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0753F" w14:textId="77777777" w:rsidR="00947AB1" w:rsidRPr="00253961" w:rsidRDefault="00947AB1" w:rsidP="00947AB1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BOROUGH OF RED BANK</w:t>
      </w:r>
    </w:p>
    <w:p w14:paraId="192EC908" w14:textId="77777777" w:rsidR="00947AB1" w:rsidRPr="00253961" w:rsidRDefault="00947AB1" w:rsidP="00947AB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COUNTY OF MONMOUTH</w:t>
      </w:r>
      <w:r w:rsidRPr="0025396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E2F4E6" w14:textId="3B6DEC82" w:rsidR="00947AB1" w:rsidRPr="00253961" w:rsidRDefault="00947AB1" w:rsidP="00947AB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53961">
        <w:rPr>
          <w:rFonts w:ascii="Arial" w:hAnsi="Arial" w:cs="Arial"/>
          <w:b/>
          <w:bCs/>
          <w:sz w:val="22"/>
          <w:szCs w:val="22"/>
        </w:rPr>
        <w:t xml:space="preserve">RESOLUTION NO.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304E21">
        <w:rPr>
          <w:rFonts w:ascii="Arial" w:hAnsi="Arial" w:cs="Arial"/>
          <w:b/>
          <w:bCs/>
          <w:sz w:val="22"/>
          <w:szCs w:val="22"/>
        </w:rPr>
        <w:t>1</w:t>
      </w:r>
      <w:r w:rsidRPr="00253961">
        <w:rPr>
          <w:rFonts w:ascii="Arial" w:hAnsi="Arial" w:cs="Arial"/>
          <w:b/>
          <w:bCs/>
          <w:sz w:val="22"/>
          <w:szCs w:val="22"/>
        </w:rPr>
        <w:t>-</w:t>
      </w:r>
      <w:r w:rsidR="00D541F5">
        <w:rPr>
          <w:rFonts w:ascii="Arial" w:hAnsi="Arial" w:cs="Arial"/>
          <w:b/>
          <w:bCs/>
          <w:sz w:val="22"/>
          <w:szCs w:val="22"/>
        </w:rPr>
        <w:t>180</w:t>
      </w:r>
    </w:p>
    <w:p w14:paraId="47D9EFD9" w14:textId="77777777" w:rsidR="00947AB1" w:rsidRPr="00253961" w:rsidRDefault="00947AB1" w:rsidP="00947AB1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0ED33EF0" w14:textId="77777777" w:rsidR="00947AB1" w:rsidRDefault="00947AB1" w:rsidP="00947AB1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RESOLUTION A</w:t>
      </w:r>
      <w:r>
        <w:rPr>
          <w:rFonts w:ascii="Arial" w:hAnsi="Arial" w:cs="Arial"/>
          <w:b/>
          <w:sz w:val="22"/>
          <w:szCs w:val="22"/>
        </w:rPr>
        <w:t xml:space="preserve">WARDING A PROFESSIONAL SERVICES CONTRACT TO </w:t>
      </w:r>
    </w:p>
    <w:p w14:paraId="59222E44" w14:textId="0D443747" w:rsidR="00947AB1" w:rsidRPr="00253961" w:rsidRDefault="00304E21" w:rsidP="00947AB1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MILLENNIUM STRATEGIES</w:t>
      </w:r>
      <w:r w:rsidR="00947AB1">
        <w:rPr>
          <w:rFonts w:ascii="Arial" w:hAnsi="Arial" w:cs="Arial"/>
          <w:b/>
          <w:sz w:val="22"/>
          <w:szCs w:val="22"/>
        </w:rPr>
        <w:t xml:space="preserve"> FOR </w:t>
      </w:r>
      <w:r>
        <w:rPr>
          <w:rFonts w:ascii="Arial" w:hAnsi="Arial" w:cs="Arial"/>
          <w:b/>
          <w:sz w:val="22"/>
          <w:szCs w:val="22"/>
        </w:rPr>
        <w:t>GRANT CONSULTING</w:t>
      </w:r>
      <w:r w:rsidR="00947AB1">
        <w:rPr>
          <w:rFonts w:ascii="Arial" w:hAnsi="Arial" w:cs="Arial"/>
          <w:b/>
          <w:sz w:val="22"/>
          <w:szCs w:val="22"/>
        </w:rPr>
        <w:t xml:space="preserve"> SERVICES </w:t>
      </w:r>
    </w:p>
    <w:p w14:paraId="7A7B8D9E" w14:textId="227447B9" w:rsidR="00540B17" w:rsidRPr="00CD182F" w:rsidRDefault="00540B17" w:rsidP="00792262">
      <w:pPr>
        <w:tabs>
          <w:tab w:val="left" w:pos="720"/>
          <w:tab w:val="right" w:pos="1680"/>
          <w:tab w:val="left" w:pos="18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F4E5B3" w14:textId="34EFC557" w:rsidR="00CD182F" w:rsidRPr="00521210" w:rsidRDefault="00540B17" w:rsidP="0067470E">
      <w:pPr>
        <w:spacing w:after="12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521210">
        <w:rPr>
          <w:rFonts w:ascii="Arial" w:hAnsi="Arial" w:cs="Arial"/>
          <w:b/>
          <w:sz w:val="22"/>
          <w:szCs w:val="22"/>
        </w:rPr>
        <w:t xml:space="preserve">WHEREAS, </w:t>
      </w:r>
      <w:r w:rsidR="00CD182F" w:rsidRPr="00521210">
        <w:rPr>
          <w:rFonts w:ascii="Arial" w:hAnsi="Arial" w:cs="Arial"/>
          <w:color w:val="000000"/>
          <w:sz w:val="22"/>
          <w:szCs w:val="22"/>
        </w:rPr>
        <w:t>the</w:t>
      </w:r>
      <w:r w:rsidR="00521210" w:rsidRPr="00521210">
        <w:rPr>
          <w:rFonts w:ascii="Arial" w:hAnsi="Arial" w:cs="Arial"/>
          <w:color w:val="000000"/>
          <w:sz w:val="22"/>
          <w:szCs w:val="22"/>
        </w:rPr>
        <w:t xml:space="preserve"> Borough of Red Bank</w:t>
      </w:r>
      <w:r w:rsidR="00CD182F" w:rsidRPr="00521210">
        <w:rPr>
          <w:rFonts w:ascii="Arial" w:hAnsi="Arial" w:cs="Arial"/>
          <w:color w:val="000000"/>
          <w:sz w:val="22"/>
          <w:szCs w:val="22"/>
        </w:rPr>
        <w:t xml:space="preserve"> </w:t>
      </w:r>
      <w:r w:rsidR="00C765EA">
        <w:rPr>
          <w:rFonts w:ascii="Arial" w:hAnsi="Arial" w:cs="Arial"/>
          <w:color w:val="000000"/>
          <w:sz w:val="22"/>
          <w:szCs w:val="22"/>
        </w:rPr>
        <w:t xml:space="preserve">requires the provision of </w:t>
      </w:r>
      <w:r w:rsidR="00304E21">
        <w:rPr>
          <w:rFonts w:ascii="Arial" w:hAnsi="Arial" w:cs="Arial"/>
          <w:color w:val="000000"/>
          <w:sz w:val="22"/>
          <w:szCs w:val="22"/>
        </w:rPr>
        <w:t>grant consulting</w:t>
      </w:r>
      <w:r w:rsidR="00C765EA">
        <w:rPr>
          <w:rFonts w:ascii="Arial" w:hAnsi="Arial" w:cs="Arial"/>
          <w:color w:val="000000"/>
          <w:sz w:val="22"/>
          <w:szCs w:val="22"/>
        </w:rPr>
        <w:t xml:space="preserve"> services</w:t>
      </w:r>
      <w:r w:rsidR="00304E21">
        <w:rPr>
          <w:rFonts w:ascii="Arial" w:hAnsi="Arial" w:cs="Arial"/>
          <w:color w:val="000000"/>
          <w:sz w:val="22"/>
          <w:szCs w:val="22"/>
        </w:rPr>
        <w:t xml:space="preserve"> to most effectively obtain outside funding for the Borough’s public projects and operations</w:t>
      </w:r>
      <w:r w:rsidR="00D7249E">
        <w:rPr>
          <w:rFonts w:ascii="Arial" w:hAnsi="Arial" w:cs="Arial"/>
          <w:sz w:val="22"/>
          <w:szCs w:val="22"/>
        </w:rPr>
        <w:t>; and</w:t>
      </w:r>
    </w:p>
    <w:p w14:paraId="67A9A90C" w14:textId="1778D571" w:rsidR="003F194A" w:rsidRDefault="00947AB1" w:rsidP="0067470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WHEREAS,</w:t>
      </w:r>
      <w:r w:rsidRPr="00253961">
        <w:rPr>
          <w:rFonts w:ascii="Arial" w:hAnsi="Arial" w:cs="Arial"/>
          <w:sz w:val="22"/>
          <w:szCs w:val="22"/>
        </w:rPr>
        <w:t xml:space="preserve"> </w:t>
      </w:r>
      <w:r w:rsidR="00304E21">
        <w:rPr>
          <w:rFonts w:ascii="Arial" w:hAnsi="Arial" w:cs="Arial"/>
          <w:color w:val="000000"/>
          <w:sz w:val="22"/>
          <w:szCs w:val="22"/>
        </w:rPr>
        <w:t>Millennium Strategies</w:t>
      </w:r>
      <w:r w:rsidRPr="00792262">
        <w:rPr>
          <w:rFonts w:ascii="Arial" w:hAnsi="Arial" w:cs="Arial"/>
          <w:sz w:val="22"/>
          <w:szCs w:val="22"/>
        </w:rPr>
        <w:t xml:space="preserve"> </w:t>
      </w:r>
      <w:r w:rsidR="00C765EA">
        <w:rPr>
          <w:rFonts w:ascii="Arial" w:hAnsi="Arial" w:cs="Arial"/>
          <w:sz w:val="22"/>
          <w:szCs w:val="22"/>
        </w:rPr>
        <w:t xml:space="preserve">has provided a </w:t>
      </w:r>
      <w:r w:rsidR="00304E21">
        <w:rPr>
          <w:rFonts w:ascii="Arial" w:hAnsi="Arial" w:cs="Arial"/>
          <w:sz w:val="22"/>
          <w:szCs w:val="22"/>
        </w:rPr>
        <w:t>P</w:t>
      </w:r>
      <w:r w:rsidR="00C765EA">
        <w:rPr>
          <w:rFonts w:ascii="Arial" w:hAnsi="Arial" w:cs="Arial"/>
          <w:sz w:val="22"/>
          <w:szCs w:val="22"/>
        </w:rPr>
        <w:t xml:space="preserve">roposal to the Borough to </w:t>
      </w:r>
      <w:r>
        <w:rPr>
          <w:rFonts w:ascii="Arial" w:hAnsi="Arial" w:cs="Arial"/>
          <w:sz w:val="22"/>
          <w:szCs w:val="22"/>
        </w:rPr>
        <w:t>provide said service</w:t>
      </w:r>
      <w:r w:rsidR="00304E21">
        <w:rPr>
          <w:rFonts w:ascii="Arial" w:hAnsi="Arial" w:cs="Arial"/>
          <w:sz w:val="22"/>
          <w:szCs w:val="22"/>
        </w:rPr>
        <w:t>, which Proposal is attached hereto as Exhibit A</w:t>
      </w:r>
      <w:r>
        <w:rPr>
          <w:rFonts w:ascii="Arial" w:hAnsi="Arial" w:cs="Arial"/>
          <w:sz w:val="22"/>
          <w:szCs w:val="22"/>
        </w:rPr>
        <w:t>; and</w:t>
      </w:r>
    </w:p>
    <w:p w14:paraId="69D49AEB" w14:textId="012899FC" w:rsidR="00304E21" w:rsidRDefault="00304E21" w:rsidP="0067470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WHEREAS,</w:t>
      </w:r>
      <w:r w:rsidRPr="002539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Millennium Strategies</w:t>
      </w:r>
      <w:r w:rsidRPr="00792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has successfully provided said services to the Borough in prior years; and</w:t>
      </w:r>
    </w:p>
    <w:p w14:paraId="702B667C" w14:textId="10C8EAC5" w:rsidR="003F194A" w:rsidRDefault="00947AB1" w:rsidP="0067470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WHEREAS,</w:t>
      </w:r>
      <w:r w:rsidRPr="00253961">
        <w:rPr>
          <w:rFonts w:ascii="Arial" w:hAnsi="Arial" w:cs="Arial"/>
          <w:sz w:val="22"/>
          <w:szCs w:val="22"/>
        </w:rPr>
        <w:t xml:space="preserve"> the value of the services </w:t>
      </w:r>
      <w:r>
        <w:rPr>
          <w:rFonts w:ascii="Arial" w:hAnsi="Arial" w:cs="Arial"/>
          <w:sz w:val="22"/>
          <w:szCs w:val="22"/>
        </w:rPr>
        <w:t xml:space="preserve">to be provided by </w:t>
      </w:r>
      <w:r w:rsidR="00304E21">
        <w:rPr>
          <w:rFonts w:ascii="Arial" w:hAnsi="Arial" w:cs="Arial"/>
          <w:color w:val="000000"/>
          <w:sz w:val="22"/>
          <w:szCs w:val="22"/>
        </w:rPr>
        <w:t>Millennium Strategies</w:t>
      </w:r>
      <w:r w:rsidRPr="00792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under said contract may exceed $17,500.00</w:t>
      </w:r>
      <w:r w:rsidRPr="00253961">
        <w:rPr>
          <w:rFonts w:ascii="Arial" w:hAnsi="Arial" w:cs="Arial"/>
          <w:sz w:val="22"/>
          <w:szCs w:val="22"/>
        </w:rPr>
        <w:t>; and</w:t>
      </w:r>
    </w:p>
    <w:p w14:paraId="22844F07" w14:textId="206E622A" w:rsidR="00947AB1" w:rsidRPr="003F194A" w:rsidRDefault="00947AB1" w:rsidP="0067470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</w:t>
      </w:r>
      <w:r w:rsidR="00304E21">
        <w:rPr>
          <w:rFonts w:ascii="Arial" w:hAnsi="Arial" w:cs="Arial"/>
          <w:color w:val="000000"/>
          <w:sz w:val="22"/>
          <w:szCs w:val="22"/>
        </w:rPr>
        <w:t>Millennium Strategies</w:t>
      </w:r>
      <w:r w:rsidR="00304E21" w:rsidRPr="00792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be required to</w:t>
      </w:r>
      <w:r w:rsidRPr="00253961">
        <w:rPr>
          <w:rFonts w:ascii="Arial" w:hAnsi="Arial" w:cs="Arial"/>
          <w:sz w:val="22"/>
          <w:szCs w:val="22"/>
        </w:rPr>
        <w:t xml:space="preserve"> complete and submit</w:t>
      </w:r>
      <w:r>
        <w:rPr>
          <w:rFonts w:ascii="Arial" w:hAnsi="Arial" w:cs="Arial"/>
          <w:sz w:val="22"/>
          <w:szCs w:val="22"/>
        </w:rPr>
        <w:t xml:space="preserve"> </w:t>
      </w:r>
      <w:r w:rsidRPr="00253961">
        <w:rPr>
          <w:rFonts w:ascii="Arial" w:hAnsi="Arial" w:cs="Arial"/>
          <w:sz w:val="22"/>
          <w:szCs w:val="22"/>
        </w:rPr>
        <w:t xml:space="preserve">a Business Entity Disclosure Certification which certifies that </w:t>
      </w:r>
      <w:r w:rsidR="00304E21">
        <w:rPr>
          <w:rFonts w:ascii="Arial" w:hAnsi="Arial" w:cs="Arial"/>
          <w:color w:val="000000"/>
          <w:sz w:val="22"/>
          <w:szCs w:val="22"/>
        </w:rPr>
        <w:t>Millennium Strategies</w:t>
      </w:r>
      <w:r w:rsidR="00304E21" w:rsidRPr="00792262">
        <w:rPr>
          <w:rFonts w:ascii="Arial" w:hAnsi="Arial" w:cs="Arial"/>
          <w:sz w:val="22"/>
          <w:szCs w:val="22"/>
        </w:rPr>
        <w:t xml:space="preserve"> </w:t>
      </w:r>
      <w:r w:rsidRPr="00253961">
        <w:rPr>
          <w:rFonts w:ascii="Arial" w:hAnsi="Arial" w:cs="Arial"/>
          <w:sz w:val="22"/>
          <w:szCs w:val="22"/>
        </w:rPr>
        <w:t xml:space="preserve">has not made any reportable contributions to a political or candidate committee in the Borough in the previous one year, and that the contract will prohibit </w:t>
      </w:r>
      <w:r w:rsidR="00304E21">
        <w:rPr>
          <w:rFonts w:ascii="Arial" w:hAnsi="Arial" w:cs="Arial"/>
          <w:color w:val="000000"/>
          <w:sz w:val="22"/>
          <w:szCs w:val="22"/>
        </w:rPr>
        <w:t>Millennium Strategies</w:t>
      </w:r>
      <w:r w:rsidR="00304E21" w:rsidRPr="00792262">
        <w:rPr>
          <w:rFonts w:ascii="Arial" w:hAnsi="Arial" w:cs="Arial"/>
          <w:sz w:val="22"/>
          <w:szCs w:val="22"/>
        </w:rPr>
        <w:t xml:space="preserve"> </w:t>
      </w:r>
      <w:r w:rsidRPr="00253961">
        <w:rPr>
          <w:rFonts w:ascii="Arial" w:hAnsi="Arial" w:cs="Arial"/>
          <w:sz w:val="22"/>
          <w:szCs w:val="22"/>
        </w:rPr>
        <w:t xml:space="preserve">from making any reportable contributions </w:t>
      </w:r>
      <w:r>
        <w:rPr>
          <w:rFonts w:ascii="Arial" w:hAnsi="Arial" w:cs="Arial"/>
          <w:sz w:val="22"/>
          <w:szCs w:val="22"/>
        </w:rPr>
        <w:t>during</w:t>
      </w:r>
      <w:r w:rsidRPr="00253961">
        <w:rPr>
          <w:rFonts w:ascii="Arial" w:hAnsi="Arial" w:cs="Arial"/>
          <w:sz w:val="22"/>
          <w:szCs w:val="22"/>
        </w:rPr>
        <w:t xml:space="preserve"> the term of the contract</w:t>
      </w:r>
      <w:r>
        <w:rPr>
          <w:rFonts w:ascii="Arial" w:hAnsi="Arial" w:cs="Arial"/>
          <w:sz w:val="22"/>
          <w:szCs w:val="22"/>
        </w:rPr>
        <w:t>;</w:t>
      </w:r>
      <w:r w:rsidRPr="00253961">
        <w:rPr>
          <w:rFonts w:ascii="Arial" w:hAnsi="Arial" w:cs="Arial"/>
          <w:sz w:val="22"/>
          <w:szCs w:val="22"/>
        </w:rPr>
        <w:t xml:space="preserve"> and</w:t>
      </w:r>
    </w:p>
    <w:p w14:paraId="48D8805B" w14:textId="77777777" w:rsidR="00947AB1" w:rsidRDefault="00947AB1" w:rsidP="0067470E">
      <w:pPr>
        <w:pStyle w:val="Default"/>
        <w:spacing w:after="120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WHEREAS,</w:t>
      </w:r>
      <w:r w:rsidRPr="00253961">
        <w:rPr>
          <w:rFonts w:ascii="Arial" w:hAnsi="Arial" w:cs="Arial"/>
          <w:sz w:val="22"/>
          <w:szCs w:val="22"/>
        </w:rPr>
        <w:t xml:space="preserve"> the Local Public Contracts Law, N.J.S.A. 40 A: 11-5(1</w:t>
      </w:r>
      <w:proofErr w:type="gramStart"/>
      <w:r w:rsidRPr="00253961">
        <w:rPr>
          <w:rFonts w:ascii="Arial" w:hAnsi="Arial" w:cs="Arial"/>
          <w:sz w:val="22"/>
          <w:szCs w:val="22"/>
        </w:rPr>
        <w:t>)(</w:t>
      </w:r>
      <w:proofErr w:type="gramEnd"/>
      <w:r w:rsidRPr="00253961">
        <w:rPr>
          <w:rFonts w:ascii="Arial" w:hAnsi="Arial" w:cs="Arial"/>
          <w:sz w:val="22"/>
          <w:szCs w:val="22"/>
        </w:rPr>
        <w:t>a)(i), requires the public advertisement of notice with respect to contracts for professional services awarded without competitive bids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34C10178" w14:textId="557D7955" w:rsidR="00947AB1" w:rsidRDefault="00947AB1" w:rsidP="0067470E">
      <w:pPr>
        <w:pStyle w:val="Default"/>
        <w:spacing w:after="120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NOW THEREFORE, BE IT RESOLVED,</w:t>
      </w:r>
      <w:r w:rsidRPr="00253961">
        <w:rPr>
          <w:rFonts w:ascii="Arial" w:hAnsi="Arial" w:cs="Arial"/>
          <w:sz w:val="22"/>
          <w:szCs w:val="22"/>
        </w:rPr>
        <w:t xml:space="preserve"> that the </w:t>
      </w:r>
      <w:proofErr w:type="gramStart"/>
      <w:r>
        <w:rPr>
          <w:rFonts w:ascii="Arial" w:hAnsi="Arial" w:cs="Arial"/>
          <w:sz w:val="22"/>
          <w:szCs w:val="22"/>
        </w:rPr>
        <w:t>Mayor &amp;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53961">
        <w:rPr>
          <w:rFonts w:ascii="Arial" w:hAnsi="Arial" w:cs="Arial"/>
          <w:sz w:val="22"/>
          <w:szCs w:val="22"/>
        </w:rPr>
        <w:t xml:space="preserve">Council of the Borough of </w:t>
      </w:r>
      <w:r>
        <w:rPr>
          <w:rFonts w:ascii="Arial" w:hAnsi="Arial" w:cs="Arial"/>
          <w:sz w:val="22"/>
          <w:szCs w:val="22"/>
        </w:rPr>
        <w:t>Red Bank hereby</w:t>
      </w:r>
      <w:r w:rsidRPr="00253961">
        <w:rPr>
          <w:rFonts w:ascii="Arial" w:hAnsi="Arial" w:cs="Arial"/>
          <w:sz w:val="22"/>
          <w:szCs w:val="22"/>
        </w:rPr>
        <w:t xml:space="preserve"> authorizes the Mayor and </w:t>
      </w:r>
      <w:r>
        <w:rPr>
          <w:rFonts w:ascii="Arial" w:hAnsi="Arial" w:cs="Arial"/>
          <w:sz w:val="22"/>
          <w:szCs w:val="22"/>
        </w:rPr>
        <w:t xml:space="preserve">Borough </w:t>
      </w:r>
      <w:r w:rsidRPr="00253961">
        <w:rPr>
          <w:rFonts w:ascii="Arial" w:hAnsi="Arial" w:cs="Arial"/>
          <w:sz w:val="22"/>
          <w:szCs w:val="22"/>
        </w:rPr>
        <w:t>Clerk to enter into a contract</w:t>
      </w:r>
      <w:r>
        <w:rPr>
          <w:rFonts w:ascii="Arial" w:hAnsi="Arial" w:cs="Arial"/>
          <w:sz w:val="22"/>
          <w:szCs w:val="22"/>
        </w:rPr>
        <w:t xml:space="preserve"> with </w:t>
      </w:r>
      <w:r w:rsidR="00304E21">
        <w:rPr>
          <w:rFonts w:ascii="Arial" w:hAnsi="Arial" w:cs="Arial"/>
          <w:sz w:val="22"/>
          <w:szCs w:val="22"/>
        </w:rPr>
        <w:t>Millennium Strategies</w:t>
      </w:r>
      <w:r w:rsidR="00304E21" w:rsidRPr="00792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accordance with the foregoing </w:t>
      </w:r>
      <w:r w:rsidR="003F194A">
        <w:rPr>
          <w:rFonts w:ascii="Arial" w:hAnsi="Arial" w:cs="Arial"/>
          <w:sz w:val="22"/>
          <w:szCs w:val="22"/>
        </w:rPr>
        <w:t>under</w:t>
      </w:r>
      <w:r>
        <w:rPr>
          <w:rFonts w:ascii="Arial" w:hAnsi="Arial" w:cs="Arial"/>
          <w:sz w:val="22"/>
          <w:szCs w:val="22"/>
        </w:rPr>
        <w:t xml:space="preserve"> the following terms:</w:t>
      </w:r>
    </w:p>
    <w:p w14:paraId="1EDA18C1" w14:textId="338C6197" w:rsidR="0076625E" w:rsidRDefault="0076625E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A32E2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he Mayor and/or Borough Administrator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 are hereby authorized and directed to enter into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 professional services contract with </w:t>
      </w:r>
      <w:r w:rsidR="00304E21">
        <w:rPr>
          <w:rFonts w:ascii="Arial" w:hAnsi="Arial" w:cs="Arial"/>
          <w:color w:val="000000"/>
          <w:sz w:val="22"/>
          <w:szCs w:val="22"/>
        </w:rPr>
        <w:t>Millennium Strategies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to perform </w:t>
      </w:r>
      <w:r w:rsidR="00304E21">
        <w:rPr>
          <w:rFonts w:ascii="Arial" w:hAnsi="Arial" w:cs="Arial"/>
          <w:sz w:val="22"/>
          <w:szCs w:val="22"/>
        </w:rPr>
        <w:t>Grant Consulting</w:t>
      </w:r>
      <w:r w:rsidR="00E162BD">
        <w:rPr>
          <w:rFonts w:ascii="Arial" w:hAnsi="Arial" w:cs="Arial"/>
          <w:sz w:val="22"/>
          <w:szCs w:val="22"/>
        </w:rPr>
        <w:t xml:space="preserve"> Services</w:t>
      </w:r>
      <w:r w:rsidR="00E162B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with a </w:t>
      </w:r>
      <w:r w:rsidRPr="00521210">
        <w:rPr>
          <w:rFonts w:ascii="Arial" w:hAnsi="Arial" w:cs="Arial"/>
          <w:sz w:val="22"/>
          <w:szCs w:val="22"/>
        </w:rPr>
        <w:t xml:space="preserve">contract </w:t>
      </w:r>
      <w:r w:rsidR="00FD3F2C">
        <w:rPr>
          <w:rFonts w:ascii="Arial" w:hAnsi="Arial" w:cs="Arial"/>
          <w:sz w:val="22"/>
          <w:szCs w:val="22"/>
        </w:rPr>
        <w:t xml:space="preserve">term </w:t>
      </w:r>
      <w:r w:rsidRPr="00521210">
        <w:rPr>
          <w:rFonts w:ascii="Arial" w:hAnsi="Arial" w:cs="Arial"/>
          <w:sz w:val="22"/>
          <w:szCs w:val="22"/>
        </w:rPr>
        <w:t xml:space="preserve">of </w:t>
      </w:r>
      <w:r w:rsidR="00E162BD">
        <w:rPr>
          <w:rFonts w:ascii="Arial" w:hAnsi="Arial" w:cs="Arial"/>
          <w:sz w:val="22"/>
          <w:szCs w:val="22"/>
        </w:rPr>
        <w:t>one (1) y</w:t>
      </w:r>
      <w:r w:rsidR="00304E21">
        <w:rPr>
          <w:rFonts w:ascii="Arial" w:hAnsi="Arial" w:cs="Arial"/>
          <w:sz w:val="22"/>
          <w:szCs w:val="22"/>
        </w:rPr>
        <w:t>ear.</w:t>
      </w:r>
    </w:p>
    <w:p w14:paraId="1B89F761" w14:textId="4F8F7317" w:rsidR="00470CCF" w:rsidRPr="00792262" w:rsidRDefault="0076625E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A32E2">
        <w:rPr>
          <w:rFonts w:ascii="Arial" w:hAnsi="Arial" w:cs="Arial"/>
          <w:color w:val="000000"/>
          <w:sz w:val="22"/>
          <w:szCs w:val="22"/>
        </w:rPr>
        <w:t>T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he engagement of </w:t>
      </w:r>
      <w:r w:rsidR="00304E21">
        <w:rPr>
          <w:rFonts w:ascii="Arial" w:hAnsi="Arial" w:cs="Arial"/>
          <w:color w:val="000000"/>
          <w:sz w:val="22"/>
          <w:szCs w:val="22"/>
        </w:rPr>
        <w:t xml:space="preserve">Millennium Strategies 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is exempt from public bidding as a </w:t>
      </w:r>
      <w:proofErr w:type="gramStart"/>
      <w:r w:rsidR="00CD182F" w:rsidRPr="00CD182F">
        <w:rPr>
          <w:rFonts w:ascii="Arial" w:hAnsi="Arial" w:cs="Arial"/>
          <w:color w:val="000000"/>
          <w:sz w:val="22"/>
          <w:szCs w:val="22"/>
        </w:rPr>
        <w:t>professional</w:t>
      </w:r>
      <w:proofErr w:type="gramEnd"/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 service u</w:t>
      </w:r>
      <w:r w:rsidR="00CA32E2">
        <w:rPr>
          <w:rFonts w:ascii="Arial" w:hAnsi="Arial" w:cs="Arial"/>
          <w:color w:val="000000"/>
          <w:sz w:val="22"/>
          <w:szCs w:val="22"/>
        </w:rPr>
        <w:t>nder N.J.S.A. 40A:11-5.1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>(a)(i)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CA32E2">
        <w:rPr>
          <w:rFonts w:ascii="Arial" w:hAnsi="Arial" w:cs="Arial"/>
          <w:color w:val="000000"/>
          <w:sz w:val="22"/>
          <w:szCs w:val="22"/>
        </w:rPr>
        <w:t>and</w:t>
      </w:r>
      <w:r>
        <w:rPr>
          <w:rFonts w:ascii="Arial" w:hAnsi="Arial" w:cs="Arial"/>
          <w:color w:val="000000"/>
          <w:sz w:val="22"/>
          <w:szCs w:val="22"/>
        </w:rPr>
        <w:t xml:space="preserve"> is being awarded under a </w:t>
      </w:r>
      <w:r w:rsidR="007A6022">
        <w:rPr>
          <w:rFonts w:ascii="Arial" w:hAnsi="Arial" w:cs="Arial"/>
          <w:color w:val="000000"/>
          <w:sz w:val="22"/>
          <w:szCs w:val="22"/>
        </w:rPr>
        <w:t>non</w:t>
      </w:r>
      <w:r w:rsidR="003F194A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fair and open proces</w:t>
      </w:r>
      <w:r w:rsidR="00CA32E2">
        <w:rPr>
          <w:rFonts w:ascii="Arial" w:hAnsi="Arial" w:cs="Arial"/>
          <w:color w:val="000000"/>
          <w:sz w:val="22"/>
          <w:szCs w:val="22"/>
        </w:rPr>
        <w:t>s in accordance with New Jersey</w:t>
      </w:r>
      <w:r w:rsidR="003F194A">
        <w:rPr>
          <w:rFonts w:ascii="Arial" w:hAnsi="Arial" w:cs="Arial"/>
          <w:color w:val="000000"/>
          <w:sz w:val="22"/>
          <w:szCs w:val="22"/>
        </w:rPr>
        <w:t xml:space="preserve">’s </w:t>
      </w:r>
      <w:r w:rsidR="00CA32E2" w:rsidRPr="00792262">
        <w:rPr>
          <w:rFonts w:ascii="Arial" w:hAnsi="Arial" w:cs="Arial"/>
          <w:color w:val="000000"/>
          <w:sz w:val="22"/>
          <w:szCs w:val="22"/>
        </w:rPr>
        <w:t xml:space="preserve">Pay-to-Play </w:t>
      </w:r>
      <w:r w:rsidRPr="00792262">
        <w:rPr>
          <w:rFonts w:ascii="Arial" w:hAnsi="Arial" w:cs="Arial"/>
          <w:color w:val="000000"/>
          <w:sz w:val="22"/>
          <w:szCs w:val="22"/>
        </w:rPr>
        <w:t>law.</w:t>
      </w:r>
    </w:p>
    <w:p w14:paraId="7BD789B4" w14:textId="16E3F984" w:rsidR="00CD182F" w:rsidRPr="00792262" w:rsidRDefault="00CA32E2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792262">
        <w:rPr>
          <w:rFonts w:ascii="Arial" w:hAnsi="Arial" w:cs="Arial"/>
          <w:color w:val="000000"/>
          <w:sz w:val="22"/>
          <w:szCs w:val="22"/>
        </w:rPr>
        <w:t>3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>.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ab/>
      </w:r>
      <w:r w:rsidR="00CD182F" w:rsidRPr="00792262">
        <w:rPr>
          <w:rFonts w:ascii="Arial" w:hAnsi="Arial" w:cs="Arial"/>
          <w:color w:val="000000"/>
          <w:sz w:val="22"/>
          <w:szCs w:val="22"/>
        </w:rPr>
        <w:t xml:space="preserve">Notice of the Resolution shall be published in the designated official newspapers as required by law within ten (10) days of </w:t>
      </w:r>
      <w:r w:rsidRPr="00792262">
        <w:rPr>
          <w:rFonts w:ascii="Arial" w:hAnsi="Arial" w:cs="Arial"/>
          <w:color w:val="000000"/>
          <w:sz w:val="22"/>
          <w:szCs w:val="22"/>
        </w:rPr>
        <w:t xml:space="preserve">the </w:t>
      </w:r>
      <w:r w:rsidR="00CD182F" w:rsidRPr="00792262">
        <w:rPr>
          <w:rFonts w:ascii="Arial" w:hAnsi="Arial" w:cs="Arial"/>
          <w:color w:val="000000"/>
          <w:sz w:val="22"/>
          <w:szCs w:val="22"/>
        </w:rPr>
        <w:t>passage</w:t>
      </w:r>
      <w:r w:rsidRPr="00792262">
        <w:rPr>
          <w:rFonts w:ascii="Arial" w:hAnsi="Arial" w:cs="Arial"/>
          <w:color w:val="000000"/>
          <w:sz w:val="22"/>
          <w:szCs w:val="22"/>
        </w:rPr>
        <w:t xml:space="preserve"> of this Resolution</w:t>
      </w:r>
      <w:r w:rsidR="00CD182F" w:rsidRPr="00792262">
        <w:rPr>
          <w:rFonts w:ascii="Arial" w:hAnsi="Arial" w:cs="Arial"/>
          <w:color w:val="000000"/>
          <w:sz w:val="22"/>
          <w:szCs w:val="22"/>
        </w:rPr>
        <w:t>.</w:t>
      </w:r>
    </w:p>
    <w:p w14:paraId="7AD380D4" w14:textId="13D6B95E" w:rsidR="00803042" w:rsidRDefault="00CA32E2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sz w:val="22"/>
          <w:szCs w:val="22"/>
        </w:rPr>
      </w:pPr>
      <w:r w:rsidRPr="00792262">
        <w:rPr>
          <w:rFonts w:ascii="Arial" w:hAnsi="Arial" w:cs="Arial"/>
          <w:color w:val="000000"/>
          <w:sz w:val="22"/>
          <w:szCs w:val="22"/>
        </w:rPr>
        <w:t>4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>.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ab/>
      </w:r>
      <w:r w:rsidRPr="00792262">
        <w:rPr>
          <w:rFonts w:ascii="Arial" w:hAnsi="Arial" w:cs="Arial"/>
          <w:color w:val="000000"/>
          <w:sz w:val="22"/>
          <w:szCs w:val="22"/>
        </w:rPr>
        <w:t>A</w:t>
      </w:r>
      <w:r w:rsidR="0076625E" w:rsidRPr="00792262">
        <w:rPr>
          <w:rFonts w:ascii="Arial" w:hAnsi="Arial" w:cs="Arial"/>
          <w:sz w:val="22"/>
          <w:szCs w:val="22"/>
        </w:rPr>
        <w:t xml:space="preserve"> certified copy of this resolution be forwarded to the </w:t>
      </w:r>
      <w:r w:rsidR="00E162BD" w:rsidRPr="00792262">
        <w:rPr>
          <w:rFonts w:ascii="Arial" w:hAnsi="Arial" w:cs="Arial"/>
          <w:sz w:val="22"/>
          <w:szCs w:val="22"/>
        </w:rPr>
        <w:t xml:space="preserve">Borough Administrator, </w:t>
      </w:r>
      <w:r w:rsidR="0076625E" w:rsidRPr="00792262">
        <w:rPr>
          <w:rFonts w:ascii="Arial" w:hAnsi="Arial" w:cs="Arial"/>
          <w:sz w:val="22"/>
          <w:szCs w:val="22"/>
        </w:rPr>
        <w:t xml:space="preserve">Chief Financial Officer, and </w:t>
      </w:r>
      <w:r w:rsidR="00304E21">
        <w:rPr>
          <w:rFonts w:ascii="Arial" w:hAnsi="Arial" w:cs="Arial"/>
          <w:color w:val="000000"/>
          <w:sz w:val="22"/>
          <w:szCs w:val="22"/>
        </w:rPr>
        <w:t>Millennium Strategies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>.</w:t>
      </w:r>
      <w:r w:rsidR="00803042" w:rsidRPr="00792262">
        <w:rPr>
          <w:rFonts w:ascii="Arial" w:hAnsi="Arial" w:cs="Arial"/>
          <w:sz w:val="22"/>
          <w:szCs w:val="22"/>
        </w:rPr>
        <w:t xml:space="preserve"> </w:t>
      </w:r>
    </w:p>
    <w:p w14:paraId="21F106B2" w14:textId="77777777" w:rsidR="0067470E" w:rsidRDefault="0067470E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930"/>
        <w:gridCol w:w="775"/>
        <w:gridCol w:w="810"/>
        <w:gridCol w:w="1080"/>
        <w:gridCol w:w="1080"/>
      </w:tblGrid>
      <w:tr w:rsidR="0067470E" w:rsidRPr="0067470E" w14:paraId="1053FD66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665E10FF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30" w:type="dxa"/>
          </w:tcPr>
          <w:p w14:paraId="41BEF023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14:paraId="550F3EF6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hideMark/>
          </w:tcPr>
          <w:p w14:paraId="44EF51D0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hideMark/>
          </w:tcPr>
          <w:p w14:paraId="2C22685D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14:paraId="3F0A7C6B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67470E" w:rsidRPr="0067470E" w14:paraId="4ABF6863" w14:textId="77777777" w:rsidTr="00CD6872">
        <w:trPr>
          <w:cantSplit/>
          <w:trHeight w:val="441"/>
        </w:trPr>
        <w:tc>
          <w:tcPr>
            <w:tcW w:w="2490" w:type="dxa"/>
            <w:hideMark/>
          </w:tcPr>
          <w:p w14:paraId="012CF472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Councilman Yassin</w:t>
            </w:r>
          </w:p>
        </w:tc>
        <w:tc>
          <w:tcPr>
            <w:tcW w:w="930" w:type="dxa"/>
          </w:tcPr>
          <w:p w14:paraId="34AA6A58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8BE7CE7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ECA5B1D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161150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A2D482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70E" w:rsidRPr="0067470E" w14:paraId="4219FD7F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2C14885D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30" w:type="dxa"/>
          </w:tcPr>
          <w:p w14:paraId="2AC02EEE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</w:tcPr>
          <w:p w14:paraId="29D51D74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FD7BF6F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D7EC6D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95E909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70E" w:rsidRPr="0067470E" w14:paraId="1CB8CB61" w14:textId="77777777" w:rsidTr="00CD6872">
        <w:trPr>
          <w:cantSplit/>
          <w:trHeight w:val="443"/>
        </w:trPr>
        <w:tc>
          <w:tcPr>
            <w:tcW w:w="2490" w:type="dxa"/>
            <w:hideMark/>
          </w:tcPr>
          <w:p w14:paraId="7A1EDB75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30" w:type="dxa"/>
          </w:tcPr>
          <w:p w14:paraId="0CD60E0B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AE57D43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032ED6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2883C3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539646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67470E" w:rsidRPr="0067470E" w14:paraId="4441F4CA" w14:textId="77777777" w:rsidTr="00CD6872">
        <w:trPr>
          <w:cantSplit/>
          <w:trHeight w:val="443"/>
        </w:trPr>
        <w:tc>
          <w:tcPr>
            <w:tcW w:w="2490" w:type="dxa"/>
            <w:hideMark/>
          </w:tcPr>
          <w:p w14:paraId="785F1ACE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30" w:type="dxa"/>
          </w:tcPr>
          <w:p w14:paraId="7394577B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1CECF343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93D0245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8CDBFF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E091B0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70E" w:rsidRPr="0067470E" w14:paraId="56AC55A9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3158B9EF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30" w:type="dxa"/>
          </w:tcPr>
          <w:p w14:paraId="33E1C36B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7129F2F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071BA93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0F4D7A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C2460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67470E" w:rsidRPr="0067470E" w14:paraId="2785DA58" w14:textId="77777777" w:rsidTr="00CD6872">
        <w:trPr>
          <w:cantSplit/>
          <w:trHeight w:val="534"/>
        </w:trPr>
        <w:tc>
          <w:tcPr>
            <w:tcW w:w="2490" w:type="dxa"/>
            <w:hideMark/>
          </w:tcPr>
          <w:p w14:paraId="2C5F059E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30" w:type="dxa"/>
          </w:tcPr>
          <w:p w14:paraId="54675457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</w:p>
        </w:tc>
        <w:tc>
          <w:tcPr>
            <w:tcW w:w="775" w:type="dxa"/>
          </w:tcPr>
          <w:p w14:paraId="1B1B748F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470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7535B75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E85240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A82450" w14:textId="77777777" w:rsidR="0067470E" w:rsidRPr="0067470E" w:rsidRDefault="0067470E" w:rsidP="006747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5162E2B" w14:textId="77777777" w:rsidR="0067470E" w:rsidRPr="0067470E" w:rsidRDefault="0067470E" w:rsidP="006747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4EF61D68" w14:textId="77777777" w:rsidR="0067470E" w:rsidRPr="0067470E" w:rsidRDefault="0067470E" w:rsidP="006747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67470E">
        <w:rPr>
          <w:rFonts w:ascii="Arial" w:eastAsia="Times New Roman" w:hAnsi="Arial" w:cs="Arial"/>
          <w:sz w:val="22"/>
          <w:szCs w:val="22"/>
        </w:rPr>
        <w:t>Dated:  June 23, 2021</w:t>
      </w:r>
    </w:p>
    <w:p w14:paraId="52D30D4D" w14:textId="77777777" w:rsidR="0067470E" w:rsidRPr="0067470E" w:rsidRDefault="0067470E" w:rsidP="006747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05B219BE" w14:textId="77777777" w:rsidR="0067470E" w:rsidRPr="0067470E" w:rsidRDefault="0067470E" w:rsidP="0067470E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  <w:r w:rsidRPr="0067470E">
        <w:rPr>
          <w:rFonts w:ascii="Arial" w:eastAsia="Times New Roman" w:hAnsi="Arial" w:cs="Arial"/>
          <w:sz w:val="18"/>
          <w:szCs w:val="18"/>
        </w:rPr>
        <w:t>I hereby certify the above to be a true copy of a resolution adopted by the Council of the Borough of Red Bank, in the County of Monmouth, at a meeting held on June 23, 2021.</w:t>
      </w:r>
    </w:p>
    <w:p w14:paraId="1C924E8A" w14:textId="77777777" w:rsidR="0067470E" w:rsidRPr="0067470E" w:rsidRDefault="0067470E" w:rsidP="0067470E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</w:p>
    <w:p w14:paraId="33DBC6AC" w14:textId="77777777" w:rsidR="0067470E" w:rsidRPr="0067470E" w:rsidRDefault="0067470E" w:rsidP="0067470E">
      <w:pPr>
        <w:widowControl/>
        <w:autoSpaceDE/>
        <w:autoSpaceDN/>
        <w:adjustRightInd/>
        <w:rPr>
          <w:rFonts w:ascii="Mistral" w:eastAsia="Times New Roman" w:hAnsi="Mistral" w:cs="Arial"/>
          <w:sz w:val="40"/>
          <w:szCs w:val="40"/>
        </w:rPr>
      </w:pPr>
      <w:r w:rsidRPr="0067470E">
        <w:rPr>
          <w:rFonts w:ascii="Mistral" w:eastAsia="Times New Roman" w:hAnsi="Mistral" w:cs="Arial"/>
          <w:sz w:val="40"/>
          <w:szCs w:val="40"/>
        </w:rPr>
        <w:t>Pamela Borghi</w:t>
      </w:r>
    </w:p>
    <w:p w14:paraId="1161735A" w14:textId="77777777" w:rsidR="0067470E" w:rsidRPr="0067470E" w:rsidRDefault="0067470E" w:rsidP="0067470E">
      <w:pPr>
        <w:widowControl/>
        <w:autoSpaceDE/>
        <w:autoSpaceDN/>
        <w:adjustRightInd/>
        <w:rPr>
          <w:rFonts w:ascii="Arial" w:eastAsia="Times New Roman" w:hAnsi="Arial"/>
          <w:sz w:val="18"/>
          <w:szCs w:val="18"/>
        </w:rPr>
      </w:pPr>
      <w:r w:rsidRPr="0067470E">
        <w:rPr>
          <w:rFonts w:ascii="Arial" w:eastAsia="Times New Roman" w:hAnsi="Arial" w:cs="Arial"/>
          <w:sz w:val="18"/>
          <w:szCs w:val="18"/>
        </w:rPr>
        <w:t>____________________________________________</w:t>
      </w:r>
    </w:p>
    <w:p w14:paraId="62930661" w14:textId="77777777" w:rsidR="0067470E" w:rsidRPr="0067470E" w:rsidRDefault="0067470E" w:rsidP="0067470E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  <w:r w:rsidRPr="0067470E">
        <w:rPr>
          <w:rFonts w:ascii="Arial" w:eastAsia="Times New Roman" w:hAnsi="Arial" w:cs="Arial"/>
          <w:sz w:val="18"/>
          <w:szCs w:val="18"/>
        </w:rPr>
        <w:t>Pamela Borghi, Municipal Clerk</w:t>
      </w:r>
    </w:p>
    <w:p w14:paraId="58E7A760" w14:textId="04C489F7" w:rsidR="00470CCF" w:rsidRPr="00792262" w:rsidRDefault="00470CCF" w:rsidP="003F194A">
      <w:pPr>
        <w:widowControl/>
        <w:suppressAutoHyphens/>
        <w:autoSpaceDE/>
        <w:autoSpaceDN/>
        <w:adjustRightInd/>
        <w:spacing w:after="160" w:line="240" w:lineRule="atLeast"/>
        <w:rPr>
          <w:rFonts w:ascii="Arial" w:hAnsi="Arial" w:cs="Arial"/>
          <w:sz w:val="22"/>
          <w:szCs w:val="22"/>
        </w:rPr>
      </w:pPr>
    </w:p>
    <w:sectPr w:rsidR="00470CCF" w:rsidRPr="00792262" w:rsidSect="0067470E">
      <w:pgSz w:w="12240" w:h="20160" w:code="5"/>
      <w:pgMar w:top="1440" w:right="1440" w:bottom="1440" w:left="1440" w:header="1440" w:footer="63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ì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40596"/>
    <w:multiLevelType w:val="hybridMultilevel"/>
    <w:tmpl w:val="FE1071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3566EA"/>
    <w:multiLevelType w:val="hybridMultilevel"/>
    <w:tmpl w:val="5184B7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210498"/>
    <w:multiLevelType w:val="hybridMultilevel"/>
    <w:tmpl w:val="E93054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B5765E"/>
    <w:multiLevelType w:val="hybridMultilevel"/>
    <w:tmpl w:val="A76694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234AA1"/>
    <w:multiLevelType w:val="hybridMultilevel"/>
    <w:tmpl w:val="A95CC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C44"/>
    <w:multiLevelType w:val="hybridMultilevel"/>
    <w:tmpl w:val="AD7E42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3C2FED"/>
    <w:multiLevelType w:val="hybridMultilevel"/>
    <w:tmpl w:val="F4445B9C"/>
    <w:lvl w:ilvl="0" w:tplc="464410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9FEB82E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4835BBF"/>
    <w:multiLevelType w:val="hybridMultilevel"/>
    <w:tmpl w:val="A1EE9044"/>
    <w:lvl w:ilvl="0" w:tplc="6A2C7D6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D6F"/>
    <w:multiLevelType w:val="hybridMultilevel"/>
    <w:tmpl w:val="6E58B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4A6B"/>
    <w:multiLevelType w:val="hybridMultilevel"/>
    <w:tmpl w:val="629EDC8C"/>
    <w:lvl w:ilvl="0" w:tplc="C200016E">
      <w:start w:val="1"/>
      <w:numFmt w:val="lowerLetter"/>
      <w:lvlText w:val="%1."/>
      <w:lvlJc w:val="left"/>
      <w:pPr>
        <w:tabs>
          <w:tab w:val="num" w:pos="3460"/>
        </w:tabs>
        <w:ind w:left="3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80"/>
        </w:tabs>
        <w:ind w:left="4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00"/>
        </w:tabs>
        <w:ind w:left="4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20"/>
        </w:tabs>
        <w:ind w:left="5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40"/>
        </w:tabs>
        <w:ind w:left="6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60"/>
        </w:tabs>
        <w:ind w:left="7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80"/>
        </w:tabs>
        <w:ind w:left="7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00"/>
        </w:tabs>
        <w:ind w:left="8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20"/>
        </w:tabs>
        <w:ind w:left="9220" w:hanging="180"/>
      </w:pPr>
    </w:lvl>
  </w:abstractNum>
  <w:abstractNum w:abstractNumId="11" w15:restartNumberingAfterBreak="0">
    <w:nsid w:val="2BD72023"/>
    <w:multiLevelType w:val="hybridMultilevel"/>
    <w:tmpl w:val="13B08C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317CB3"/>
    <w:multiLevelType w:val="hybridMultilevel"/>
    <w:tmpl w:val="6394A2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CC0A43"/>
    <w:multiLevelType w:val="hybridMultilevel"/>
    <w:tmpl w:val="B6182B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9A5899"/>
    <w:multiLevelType w:val="hybridMultilevel"/>
    <w:tmpl w:val="3D6E2D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FBB44BE"/>
    <w:multiLevelType w:val="hybridMultilevel"/>
    <w:tmpl w:val="F58EFC1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86879BE"/>
    <w:multiLevelType w:val="hybridMultilevel"/>
    <w:tmpl w:val="780CCB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4"/>
  </w:num>
  <w:num w:numId="3">
    <w:abstractNumId w:val="4"/>
  </w:num>
  <w:num w:numId="4">
    <w:abstractNumId w:val="6"/>
  </w:num>
  <w:num w:numId="5">
    <w:abstractNumId w:val="15"/>
  </w:num>
  <w:num w:numId="6">
    <w:abstractNumId w:val="2"/>
  </w:num>
  <w:num w:numId="7">
    <w:abstractNumId w:val="11"/>
  </w:num>
  <w:num w:numId="8">
    <w:abstractNumId w:val="13"/>
  </w:num>
  <w:num w:numId="9">
    <w:abstractNumId w:val="16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5"/>
    <w:rsid w:val="000468CD"/>
    <w:rsid w:val="000623FB"/>
    <w:rsid w:val="000E5DB3"/>
    <w:rsid w:val="000F19B6"/>
    <w:rsid w:val="000F4342"/>
    <w:rsid w:val="00124352"/>
    <w:rsid w:val="00166850"/>
    <w:rsid w:val="001B1CD1"/>
    <w:rsid w:val="001B3EBE"/>
    <w:rsid w:val="001D2025"/>
    <w:rsid w:val="001D5475"/>
    <w:rsid w:val="00200137"/>
    <w:rsid w:val="00206E29"/>
    <w:rsid w:val="00226E42"/>
    <w:rsid w:val="002429C3"/>
    <w:rsid w:val="002546A9"/>
    <w:rsid w:val="00287A82"/>
    <w:rsid w:val="002974E6"/>
    <w:rsid w:val="003025B3"/>
    <w:rsid w:val="00304E21"/>
    <w:rsid w:val="00313DB7"/>
    <w:rsid w:val="003C3CF2"/>
    <w:rsid w:val="003F194A"/>
    <w:rsid w:val="003F4BE9"/>
    <w:rsid w:val="00405313"/>
    <w:rsid w:val="00463CA2"/>
    <w:rsid w:val="00470CCF"/>
    <w:rsid w:val="00521210"/>
    <w:rsid w:val="00540B17"/>
    <w:rsid w:val="00551E4E"/>
    <w:rsid w:val="005B7729"/>
    <w:rsid w:val="005F7C94"/>
    <w:rsid w:val="006454FC"/>
    <w:rsid w:val="0065734B"/>
    <w:rsid w:val="00667D3E"/>
    <w:rsid w:val="0067470E"/>
    <w:rsid w:val="00686367"/>
    <w:rsid w:val="0069227F"/>
    <w:rsid w:val="006A07DA"/>
    <w:rsid w:val="006B1A84"/>
    <w:rsid w:val="006D45B4"/>
    <w:rsid w:val="006D7B50"/>
    <w:rsid w:val="00705832"/>
    <w:rsid w:val="007431EC"/>
    <w:rsid w:val="0076625E"/>
    <w:rsid w:val="00774161"/>
    <w:rsid w:val="00792262"/>
    <w:rsid w:val="007A6022"/>
    <w:rsid w:val="007B37DE"/>
    <w:rsid w:val="00803042"/>
    <w:rsid w:val="00803336"/>
    <w:rsid w:val="00807817"/>
    <w:rsid w:val="008208C0"/>
    <w:rsid w:val="00824C6B"/>
    <w:rsid w:val="00880212"/>
    <w:rsid w:val="008A19DC"/>
    <w:rsid w:val="008B44EA"/>
    <w:rsid w:val="00924713"/>
    <w:rsid w:val="00931C76"/>
    <w:rsid w:val="00936180"/>
    <w:rsid w:val="0094685C"/>
    <w:rsid w:val="00946FC2"/>
    <w:rsid w:val="00947AB1"/>
    <w:rsid w:val="009E0A46"/>
    <w:rsid w:val="009F222F"/>
    <w:rsid w:val="00A704ED"/>
    <w:rsid w:val="00B369CC"/>
    <w:rsid w:val="00B6373F"/>
    <w:rsid w:val="00BA25DA"/>
    <w:rsid w:val="00C36AF8"/>
    <w:rsid w:val="00C765EA"/>
    <w:rsid w:val="00CA32E2"/>
    <w:rsid w:val="00CD182F"/>
    <w:rsid w:val="00CF6596"/>
    <w:rsid w:val="00D46AC7"/>
    <w:rsid w:val="00D541F5"/>
    <w:rsid w:val="00D7249E"/>
    <w:rsid w:val="00DB3687"/>
    <w:rsid w:val="00DC5185"/>
    <w:rsid w:val="00DF0A3A"/>
    <w:rsid w:val="00E07104"/>
    <w:rsid w:val="00E11DDA"/>
    <w:rsid w:val="00E162BD"/>
    <w:rsid w:val="00E442BD"/>
    <w:rsid w:val="00E96FF6"/>
    <w:rsid w:val="00EB2D08"/>
    <w:rsid w:val="00EC6F56"/>
    <w:rsid w:val="00ED73E6"/>
    <w:rsid w:val="00F047EC"/>
    <w:rsid w:val="00F50BDC"/>
    <w:rsid w:val="00F81B9B"/>
    <w:rsid w:val="00FB1E65"/>
    <w:rsid w:val="00FD3F2C"/>
    <w:rsid w:val="00FF65DA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F1585"/>
  <w15:docId w15:val="{08689C89-2A80-4772-B825-7D2B1CC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D73E6"/>
  </w:style>
  <w:style w:type="paragraph" w:customStyle="1" w:styleId="Level1">
    <w:name w:val="Level 1"/>
    <w:basedOn w:val="Normal"/>
    <w:uiPriority w:val="99"/>
    <w:rsid w:val="00ED73E6"/>
    <w:pPr>
      <w:numPr>
        <w:numId w:val="1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B63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4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4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5734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734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D18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CD182F"/>
  </w:style>
  <w:style w:type="paragraph" w:customStyle="1" w:styleId="Default">
    <w:name w:val="Default"/>
    <w:rsid w:val="00947A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D5B4-B6AA-4061-82F2-D8062BC1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Pam Borghi</cp:lastModifiedBy>
  <cp:revision>3</cp:revision>
  <cp:lastPrinted>2019-02-08T16:35:00Z</cp:lastPrinted>
  <dcterms:created xsi:type="dcterms:W3CDTF">2021-06-19T00:00:00Z</dcterms:created>
  <dcterms:modified xsi:type="dcterms:W3CDTF">2021-06-24T15:50:00Z</dcterms:modified>
</cp:coreProperties>
</file>