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0EE4D" w14:textId="5A1FEF18" w:rsidR="009D0012" w:rsidRPr="00327D91" w:rsidRDefault="009D0012" w:rsidP="009D0012">
      <w:pPr>
        <w:pStyle w:val="Heading2"/>
        <w:tabs>
          <w:tab w:val="clear" w:pos="720"/>
          <w:tab w:val="clear" w:pos="1440"/>
          <w:tab w:val="clear" w:pos="5040"/>
          <w:tab w:val="clear" w:pos="5568"/>
          <w:tab w:val="clear" w:pos="5760"/>
          <w:tab w:val="clear" w:pos="6480"/>
          <w:tab w:val="clear" w:pos="7200"/>
          <w:tab w:val="clear" w:pos="7920"/>
          <w:tab w:val="clear" w:pos="8640"/>
        </w:tabs>
        <w:jc w:val="center"/>
        <w:rPr>
          <w:rFonts w:ascii="Arial" w:hAnsi="Arial" w:cs="Arial"/>
          <w:b/>
          <w:i/>
          <w:sz w:val="22"/>
          <w:szCs w:val="22"/>
        </w:rPr>
      </w:pPr>
      <w:r w:rsidRPr="003A57FD">
        <w:rPr>
          <w:rFonts w:ascii="Arial" w:hAnsi="Arial" w:cs="Arial"/>
          <w:b/>
          <w:sz w:val="22"/>
          <w:szCs w:val="22"/>
        </w:rPr>
        <w:t xml:space="preserve">ORDINANCE NO. </w:t>
      </w:r>
      <w:r w:rsidR="009B7863">
        <w:rPr>
          <w:rFonts w:ascii="Arial" w:hAnsi="Arial" w:cs="Arial"/>
          <w:b/>
          <w:sz w:val="22"/>
          <w:szCs w:val="22"/>
        </w:rPr>
        <w:t>2018-17</w:t>
      </w:r>
    </w:p>
    <w:p w14:paraId="0AE2ED5F" w14:textId="77777777" w:rsidR="009D0012" w:rsidRPr="003A57FD" w:rsidRDefault="009D0012" w:rsidP="009D0012">
      <w:pPr>
        <w:rPr>
          <w:sz w:val="22"/>
          <w:szCs w:val="22"/>
        </w:rPr>
      </w:pPr>
    </w:p>
    <w:p w14:paraId="3EB9107B" w14:textId="1033C735" w:rsidR="009D0012" w:rsidRPr="003A57FD" w:rsidRDefault="009D0012" w:rsidP="009D0012">
      <w:pPr>
        <w:pStyle w:val="Heading3"/>
        <w:tabs>
          <w:tab w:val="clear" w:pos="-1440"/>
          <w:tab w:val="clear" w:pos="-720"/>
          <w:tab w:val="clear" w:pos="720"/>
          <w:tab w:val="clear" w:pos="1440"/>
          <w:tab w:val="clear" w:pos="5040"/>
          <w:tab w:val="clear" w:pos="5760"/>
          <w:tab w:val="clear" w:pos="6480"/>
          <w:tab w:val="clear" w:pos="7200"/>
          <w:tab w:val="clear" w:pos="7920"/>
          <w:tab w:val="clear" w:pos="8640"/>
        </w:tabs>
        <w:rPr>
          <w:rFonts w:ascii="Arial" w:hAnsi="Arial" w:cs="Arial"/>
          <w:sz w:val="22"/>
          <w:szCs w:val="22"/>
        </w:rPr>
      </w:pPr>
      <w:r w:rsidRPr="003A57FD">
        <w:rPr>
          <w:rFonts w:ascii="Arial" w:hAnsi="Arial" w:cs="Arial"/>
          <w:sz w:val="22"/>
          <w:szCs w:val="22"/>
        </w:rPr>
        <w:t xml:space="preserve">AN ORDINANCE </w:t>
      </w:r>
      <w:r>
        <w:rPr>
          <w:rFonts w:ascii="Arial" w:hAnsi="Arial" w:cs="Arial"/>
          <w:sz w:val="22"/>
          <w:szCs w:val="22"/>
        </w:rPr>
        <w:t xml:space="preserve">AMENDING AND SUPPLEMENTING THE </w:t>
      </w:r>
      <w:r w:rsidR="00E54A83">
        <w:rPr>
          <w:rFonts w:ascii="Arial" w:hAnsi="Arial" w:cs="Arial"/>
          <w:sz w:val="22"/>
          <w:szCs w:val="22"/>
        </w:rPr>
        <w:t>REVISED GENERAL CODE</w:t>
      </w:r>
      <w:r>
        <w:rPr>
          <w:rFonts w:ascii="Arial" w:hAnsi="Arial" w:cs="Arial"/>
          <w:sz w:val="22"/>
          <w:szCs w:val="22"/>
        </w:rPr>
        <w:t xml:space="preserve"> </w:t>
      </w:r>
      <w:r w:rsidRPr="003A57FD">
        <w:rPr>
          <w:rFonts w:ascii="Arial" w:hAnsi="Arial" w:cs="Arial"/>
          <w:sz w:val="22"/>
          <w:szCs w:val="22"/>
        </w:rPr>
        <w:t>OF THE BOROUGH OF RED BANK, IN MONMOUTH COUNTY</w:t>
      </w:r>
      <w:r w:rsidR="00E54A83">
        <w:rPr>
          <w:rFonts w:ascii="Arial" w:hAnsi="Arial" w:cs="Arial"/>
          <w:sz w:val="22"/>
          <w:szCs w:val="22"/>
        </w:rPr>
        <w:t xml:space="preserve"> CHAPTER 85, “MAYOR AND COUNCIL,” ARTICLE II, “OFFICE OF THE MAYOR” AND CHAPTER 90, “OFFICERS AND EMPLOYEES,” ARTICLE VI “BOROUGH ADMINISTRATOR” </w:t>
      </w:r>
    </w:p>
    <w:p w14:paraId="5CBA16A6" w14:textId="77777777" w:rsidR="009D0012" w:rsidRPr="003A57FD" w:rsidRDefault="009D0012" w:rsidP="009D0012">
      <w:pPr>
        <w:rPr>
          <w:sz w:val="22"/>
          <w:szCs w:val="22"/>
        </w:rPr>
      </w:pPr>
    </w:p>
    <w:p w14:paraId="6A03C195" w14:textId="19C8B3AE" w:rsidR="009D0012" w:rsidRDefault="00EF4086" w:rsidP="00EF4086">
      <w:pPr>
        <w:pStyle w:val="BodyText"/>
        <w:spacing w:after="0"/>
        <w:rPr>
          <w:rFonts w:ascii="Arial" w:hAnsi="Arial" w:cs="Arial"/>
          <w:sz w:val="22"/>
          <w:szCs w:val="22"/>
        </w:rPr>
      </w:pPr>
      <w:r>
        <w:rPr>
          <w:rFonts w:ascii="Arial" w:hAnsi="Arial" w:cs="Arial"/>
          <w:sz w:val="22"/>
          <w:szCs w:val="22"/>
        </w:rPr>
        <w:t>Councilwoman Horgan o</w:t>
      </w:r>
      <w:r w:rsidR="009D0012" w:rsidRPr="003A57FD">
        <w:rPr>
          <w:rFonts w:ascii="Arial" w:hAnsi="Arial" w:cs="Arial"/>
          <w:sz w:val="22"/>
          <w:szCs w:val="22"/>
        </w:rPr>
        <w:t xml:space="preserve">ffered the following ordinance </w:t>
      </w:r>
      <w:r w:rsidR="009D0012">
        <w:rPr>
          <w:rFonts w:ascii="Arial" w:hAnsi="Arial" w:cs="Arial"/>
          <w:sz w:val="22"/>
          <w:szCs w:val="22"/>
        </w:rPr>
        <w:t>and moved its adoption:</w:t>
      </w:r>
    </w:p>
    <w:p w14:paraId="2D2664D2" w14:textId="77777777" w:rsidR="009D0012" w:rsidRDefault="009D0012" w:rsidP="009D0012">
      <w:pPr>
        <w:pStyle w:val="BodyText"/>
        <w:spacing w:after="0"/>
        <w:rPr>
          <w:rFonts w:ascii="Arial" w:hAnsi="Arial" w:cs="Arial"/>
          <w:b/>
          <w:sz w:val="22"/>
          <w:szCs w:val="22"/>
        </w:rPr>
      </w:pPr>
    </w:p>
    <w:p w14:paraId="34F69126" w14:textId="77777777" w:rsidR="00554737" w:rsidRDefault="009D0012" w:rsidP="009D0012">
      <w:pPr>
        <w:pStyle w:val="BodyText"/>
        <w:spacing w:after="0"/>
        <w:jc w:val="left"/>
        <w:rPr>
          <w:rFonts w:ascii="Arial" w:hAnsi="Arial" w:cs="Arial"/>
          <w:sz w:val="22"/>
          <w:szCs w:val="22"/>
        </w:rPr>
      </w:pPr>
      <w:r>
        <w:rPr>
          <w:rFonts w:ascii="Arial" w:hAnsi="Arial" w:cs="Arial"/>
          <w:b/>
          <w:sz w:val="22"/>
          <w:szCs w:val="22"/>
        </w:rPr>
        <w:t>WHEREAS,</w:t>
      </w:r>
      <w:r>
        <w:rPr>
          <w:rFonts w:ascii="Arial" w:hAnsi="Arial" w:cs="Arial"/>
          <w:sz w:val="22"/>
          <w:szCs w:val="22"/>
        </w:rPr>
        <w:t xml:space="preserve"> after careful study and consideration, including retaining advice and assistance from expert consultants in municipal government,</w:t>
      </w:r>
      <w:r w:rsidRPr="003A57FD">
        <w:rPr>
          <w:rFonts w:ascii="Arial" w:hAnsi="Arial" w:cs="Arial"/>
          <w:sz w:val="22"/>
          <w:szCs w:val="22"/>
        </w:rPr>
        <w:t xml:space="preserve"> the Mayor and Council of th</w:t>
      </w:r>
      <w:r>
        <w:rPr>
          <w:rFonts w:ascii="Arial" w:hAnsi="Arial" w:cs="Arial"/>
          <w:sz w:val="22"/>
          <w:szCs w:val="22"/>
        </w:rPr>
        <w:t>e Borough of Red Bank have found and determined that it is in the best interests of good government and effective management of the Borough to delegate executive responsibilities to a professional manager in the position of Business Administrator for the Borough, as provided for in the Borough’s charter pursuant</w:t>
      </w:r>
      <w:r w:rsidR="009D119F">
        <w:rPr>
          <w:rFonts w:ascii="Arial" w:hAnsi="Arial" w:cs="Arial"/>
          <w:sz w:val="22"/>
          <w:szCs w:val="22"/>
        </w:rPr>
        <w:t xml:space="preserve"> to NJSA </w:t>
      </w:r>
      <w:r w:rsidR="00554737">
        <w:rPr>
          <w:rFonts w:ascii="Arial" w:hAnsi="Arial" w:cs="Arial"/>
          <w:sz w:val="22"/>
          <w:szCs w:val="22"/>
        </w:rPr>
        <w:t>40A:60-7.a; and</w:t>
      </w:r>
      <w:r w:rsidR="00554737">
        <w:rPr>
          <w:rFonts w:ascii="Arial" w:hAnsi="Arial" w:cs="Arial"/>
          <w:sz w:val="22"/>
          <w:szCs w:val="22"/>
        </w:rPr>
        <w:br/>
      </w:r>
      <w:r w:rsidR="00554737">
        <w:rPr>
          <w:rFonts w:ascii="Arial" w:hAnsi="Arial" w:cs="Arial"/>
          <w:sz w:val="22"/>
          <w:szCs w:val="22"/>
        </w:rPr>
        <w:tab/>
      </w:r>
    </w:p>
    <w:p w14:paraId="722B35DE" w14:textId="77777777" w:rsidR="00554737" w:rsidRPr="00554737" w:rsidRDefault="00554737" w:rsidP="009D0012">
      <w:pPr>
        <w:pStyle w:val="BodyText"/>
        <w:spacing w:after="0"/>
        <w:jc w:val="left"/>
        <w:rPr>
          <w:rFonts w:ascii="Arial" w:hAnsi="Arial" w:cs="Arial"/>
          <w:sz w:val="22"/>
          <w:szCs w:val="22"/>
        </w:rPr>
      </w:pPr>
      <w:r>
        <w:rPr>
          <w:rFonts w:ascii="Arial" w:hAnsi="Arial" w:cs="Arial"/>
          <w:b/>
          <w:sz w:val="22"/>
          <w:szCs w:val="22"/>
        </w:rPr>
        <w:t>WHEREAS,</w:t>
      </w:r>
      <w:r>
        <w:rPr>
          <w:rFonts w:ascii="Arial" w:hAnsi="Arial" w:cs="Arial"/>
          <w:sz w:val="22"/>
          <w:szCs w:val="22"/>
        </w:rPr>
        <w:t xml:space="preserve"> it is additionally found and determined that the amendments set forth herein will enable the Borough to more effectively serve its residents and stakeholders and deal with modern issues confronting the Borough;</w:t>
      </w:r>
    </w:p>
    <w:p w14:paraId="7EBE8865" w14:textId="77777777" w:rsidR="009D0012" w:rsidRDefault="009D0012" w:rsidP="009D0012">
      <w:pPr>
        <w:pStyle w:val="BodyText"/>
        <w:spacing w:after="0"/>
        <w:jc w:val="left"/>
        <w:rPr>
          <w:rFonts w:ascii="Arial" w:hAnsi="Arial" w:cs="Arial"/>
          <w:b/>
          <w:sz w:val="22"/>
          <w:szCs w:val="22"/>
        </w:rPr>
      </w:pPr>
    </w:p>
    <w:p w14:paraId="6E83898B" w14:textId="77777777" w:rsidR="009D0012" w:rsidRDefault="00554737" w:rsidP="009D0012">
      <w:pPr>
        <w:pStyle w:val="BodyText"/>
        <w:spacing w:after="0"/>
        <w:jc w:val="left"/>
        <w:rPr>
          <w:rFonts w:ascii="Arial" w:hAnsi="Arial" w:cs="Arial"/>
          <w:sz w:val="22"/>
          <w:szCs w:val="22"/>
        </w:rPr>
      </w:pPr>
      <w:r>
        <w:rPr>
          <w:rFonts w:ascii="Arial" w:hAnsi="Arial" w:cs="Arial"/>
          <w:b/>
          <w:sz w:val="22"/>
          <w:szCs w:val="22"/>
        </w:rPr>
        <w:t>NOW, THEREFORE, BE</w:t>
      </w:r>
      <w:r w:rsidR="009D0012" w:rsidRPr="003A57FD">
        <w:rPr>
          <w:rFonts w:ascii="Arial" w:hAnsi="Arial" w:cs="Arial"/>
          <w:b/>
          <w:sz w:val="22"/>
          <w:szCs w:val="22"/>
        </w:rPr>
        <w:t xml:space="preserve"> IT ORDAINED</w:t>
      </w:r>
      <w:r w:rsidR="009D0012" w:rsidRPr="003A57FD">
        <w:rPr>
          <w:rFonts w:ascii="Arial" w:hAnsi="Arial" w:cs="Arial"/>
          <w:sz w:val="22"/>
          <w:szCs w:val="22"/>
        </w:rPr>
        <w:t xml:space="preserve"> by the Mayor and Council of the Borough of Red Bank, in the County of Monmouth and State of New Jersey, as follows:</w:t>
      </w:r>
    </w:p>
    <w:p w14:paraId="47408744" w14:textId="77777777" w:rsidR="00327D91" w:rsidRDefault="00327D91" w:rsidP="00327D91">
      <w:pPr>
        <w:pStyle w:val="NoSpacing"/>
        <w:rPr>
          <w:rFonts w:cstheme="minorHAnsi"/>
          <w:color w:val="000000"/>
          <w:sz w:val="24"/>
          <w:szCs w:val="24"/>
        </w:rPr>
      </w:pPr>
    </w:p>
    <w:p w14:paraId="11921997" w14:textId="42D64838" w:rsidR="00327D91" w:rsidRPr="003A30D8" w:rsidRDefault="0044638D" w:rsidP="009E49A0">
      <w:pPr>
        <w:pStyle w:val="BodyText"/>
        <w:numPr>
          <w:ilvl w:val="0"/>
          <w:numId w:val="1"/>
        </w:numPr>
        <w:jc w:val="left"/>
        <w:rPr>
          <w:rFonts w:ascii="Arial" w:hAnsi="Arial" w:cs="Arial"/>
          <w:color w:val="2E74B5" w:themeColor="accent1" w:themeShade="BF"/>
          <w:sz w:val="22"/>
          <w:szCs w:val="22"/>
        </w:rPr>
      </w:pPr>
      <w:r>
        <w:rPr>
          <w:rFonts w:ascii="Arial" w:hAnsi="Arial" w:cs="Arial"/>
          <w:sz w:val="22"/>
          <w:szCs w:val="22"/>
        </w:rPr>
        <w:t>Article II,</w:t>
      </w:r>
      <w:r w:rsidR="00327D91" w:rsidRPr="00327D91">
        <w:rPr>
          <w:rFonts w:ascii="Arial" w:hAnsi="Arial" w:cs="Arial"/>
          <w:sz w:val="22"/>
          <w:szCs w:val="22"/>
        </w:rPr>
        <w:t xml:space="preserve"> Section 85-3: Powers of May</w:t>
      </w:r>
      <w:r w:rsidR="00327D91">
        <w:rPr>
          <w:rFonts w:ascii="Arial" w:hAnsi="Arial" w:cs="Arial"/>
          <w:sz w:val="22"/>
          <w:szCs w:val="22"/>
        </w:rPr>
        <w:t>or, paragraph “G” is hereby amended to read as follows</w:t>
      </w:r>
      <w:r>
        <w:rPr>
          <w:rFonts w:ascii="Arial" w:hAnsi="Arial" w:cs="Arial"/>
          <w:sz w:val="22"/>
          <w:szCs w:val="22"/>
        </w:rPr>
        <w:t>:</w:t>
      </w:r>
      <w:r w:rsidR="00327D91">
        <w:rPr>
          <w:rFonts w:ascii="Arial" w:hAnsi="Arial" w:cs="Arial"/>
          <w:sz w:val="22"/>
          <w:szCs w:val="22"/>
        </w:rPr>
        <w:br/>
      </w:r>
      <w:r w:rsidR="00327D91">
        <w:rPr>
          <w:rFonts w:ascii="Arial" w:hAnsi="Arial" w:cs="Arial"/>
          <w:sz w:val="22"/>
          <w:szCs w:val="22"/>
        </w:rPr>
        <w:br/>
      </w:r>
      <w:r w:rsidR="00327D91" w:rsidRPr="00327D91">
        <w:rPr>
          <w:rFonts w:ascii="Arial" w:hAnsi="Arial" w:cs="Arial"/>
          <w:sz w:val="22"/>
          <w:szCs w:val="22"/>
        </w:rPr>
        <w:t xml:space="preserve">The Mayor shall nominate and, with the advice and consent of Council, appoint all subordinate officers of the Borough, unless the specific terms of the general law clearly require a different appointment procedure. “Subordinate officers” are those persons holding titles </w:t>
      </w:r>
      <w:r w:rsidR="00172ACF">
        <w:rPr>
          <w:rFonts w:ascii="Arial" w:hAnsi="Arial" w:cs="Arial"/>
          <w:sz w:val="22"/>
          <w:szCs w:val="22"/>
        </w:rPr>
        <w:t xml:space="preserve">specifically </w:t>
      </w:r>
      <w:r w:rsidR="00327D91" w:rsidRPr="00327D91">
        <w:rPr>
          <w:rFonts w:ascii="Arial" w:hAnsi="Arial" w:cs="Arial"/>
          <w:sz w:val="22"/>
          <w:szCs w:val="22"/>
        </w:rPr>
        <w:t>established by or in New Jersey State statutes</w:t>
      </w:r>
      <w:r w:rsidR="00172ACF">
        <w:rPr>
          <w:rFonts w:ascii="Arial" w:hAnsi="Arial" w:cs="Arial"/>
          <w:sz w:val="22"/>
          <w:szCs w:val="22"/>
        </w:rPr>
        <w:t>.</w:t>
      </w:r>
      <w:r w:rsidR="00327D91" w:rsidRPr="00327D91">
        <w:rPr>
          <w:rFonts w:ascii="Arial" w:hAnsi="Arial" w:cs="Arial"/>
          <w:sz w:val="22"/>
          <w:szCs w:val="22"/>
        </w:rPr>
        <w:t xml:space="preserve"> The Mayor shall make such nomination of any such officer within 30 days of that office becoming vacant.  All other positions and employments shall be filled and hired by the Business Administrator pursuant to Article VI, Section 90-</w:t>
      </w:r>
      <w:r w:rsidR="00172ACF">
        <w:rPr>
          <w:rFonts w:ascii="Arial" w:hAnsi="Arial" w:cs="Arial"/>
          <w:sz w:val="22"/>
          <w:szCs w:val="22"/>
        </w:rPr>
        <w:t>28D</w:t>
      </w:r>
      <w:r w:rsidR="00327D91" w:rsidRPr="00327D91">
        <w:rPr>
          <w:rFonts w:ascii="Arial" w:hAnsi="Arial" w:cs="Arial"/>
          <w:sz w:val="22"/>
          <w:szCs w:val="22"/>
        </w:rPr>
        <w:t>, unless the specific terms of a State statute provide otherwise, and subject to available appropriations</w:t>
      </w:r>
      <w:r w:rsidR="00C90D41" w:rsidRPr="003A30D8">
        <w:rPr>
          <w:rFonts w:ascii="Arial" w:hAnsi="Arial" w:cs="Arial"/>
          <w:i/>
          <w:color w:val="2E74B5" w:themeColor="accent1" w:themeShade="BF"/>
          <w:sz w:val="22"/>
          <w:szCs w:val="22"/>
        </w:rPr>
        <w:t xml:space="preserve"> </w:t>
      </w:r>
    </w:p>
    <w:p w14:paraId="2CEC8030" w14:textId="7FA65DD5" w:rsidR="0044638D" w:rsidRPr="0044638D" w:rsidRDefault="0044638D" w:rsidP="009E49A0">
      <w:pPr>
        <w:pStyle w:val="BodyText"/>
        <w:numPr>
          <w:ilvl w:val="0"/>
          <w:numId w:val="1"/>
        </w:numPr>
        <w:spacing w:after="0"/>
        <w:jc w:val="left"/>
        <w:rPr>
          <w:rFonts w:ascii="Arial" w:hAnsi="Arial" w:cs="Arial"/>
          <w:b/>
          <w:bCs/>
          <w:sz w:val="22"/>
          <w:szCs w:val="22"/>
          <w:lang w:bidi="en-US"/>
        </w:rPr>
      </w:pPr>
      <w:r>
        <w:rPr>
          <w:rFonts w:ascii="Arial" w:hAnsi="Arial" w:cs="Arial"/>
          <w:sz w:val="22"/>
          <w:szCs w:val="22"/>
        </w:rPr>
        <w:t>Article VI,</w:t>
      </w:r>
      <w:r w:rsidRPr="00327D91">
        <w:rPr>
          <w:rFonts w:ascii="Arial" w:hAnsi="Arial" w:cs="Arial"/>
          <w:sz w:val="22"/>
          <w:szCs w:val="22"/>
        </w:rPr>
        <w:t xml:space="preserve"> Section</w:t>
      </w:r>
      <w:r>
        <w:rPr>
          <w:rFonts w:ascii="Arial" w:hAnsi="Arial" w:cs="Arial"/>
          <w:sz w:val="22"/>
          <w:szCs w:val="22"/>
        </w:rPr>
        <w:t>s 90-25 through 90-2</w:t>
      </w:r>
      <w:r w:rsidR="003A30D8">
        <w:rPr>
          <w:rFonts w:ascii="Arial" w:hAnsi="Arial" w:cs="Arial"/>
          <w:sz w:val="22"/>
          <w:szCs w:val="22"/>
        </w:rPr>
        <w:t>9</w:t>
      </w:r>
      <w:r>
        <w:rPr>
          <w:rFonts w:ascii="Arial" w:hAnsi="Arial" w:cs="Arial"/>
          <w:sz w:val="22"/>
          <w:szCs w:val="22"/>
        </w:rPr>
        <w:t xml:space="preserve">, Business Administrator, is hereby repealed in its entirety and replaced as follows: </w:t>
      </w:r>
      <w:r>
        <w:rPr>
          <w:rFonts w:ascii="Arial" w:hAnsi="Arial" w:cs="Arial"/>
          <w:sz w:val="22"/>
          <w:szCs w:val="22"/>
        </w:rPr>
        <w:br/>
      </w:r>
      <w:r>
        <w:rPr>
          <w:rFonts w:ascii="Arial" w:hAnsi="Arial" w:cs="Arial"/>
          <w:sz w:val="22"/>
          <w:szCs w:val="22"/>
        </w:rPr>
        <w:br/>
      </w:r>
      <w:r w:rsidRPr="0044638D">
        <w:rPr>
          <w:rFonts w:ascii="Arial" w:hAnsi="Arial" w:cs="Arial"/>
          <w:b/>
          <w:bCs/>
          <w:sz w:val="22"/>
          <w:szCs w:val="22"/>
          <w:lang w:bidi="en-US"/>
        </w:rPr>
        <w:t>90-25. Preamble.</w:t>
      </w:r>
      <w:r w:rsidR="00D35F4B">
        <w:rPr>
          <w:rFonts w:ascii="Arial" w:hAnsi="Arial" w:cs="Arial"/>
          <w:b/>
          <w:bCs/>
          <w:sz w:val="22"/>
          <w:szCs w:val="22"/>
          <w:lang w:bidi="en-US"/>
        </w:rPr>
        <w:br/>
      </w:r>
    </w:p>
    <w:p w14:paraId="07FE6C1C" w14:textId="77777777" w:rsidR="0044638D" w:rsidRPr="0044638D" w:rsidRDefault="0044638D" w:rsidP="009E49A0">
      <w:pPr>
        <w:pStyle w:val="BodyText"/>
        <w:numPr>
          <w:ilvl w:val="0"/>
          <w:numId w:val="6"/>
        </w:numPr>
        <w:spacing w:after="120"/>
        <w:jc w:val="left"/>
        <w:rPr>
          <w:rFonts w:ascii="Arial" w:hAnsi="Arial" w:cs="Arial"/>
          <w:sz w:val="22"/>
          <w:szCs w:val="22"/>
          <w:lang w:bidi="en-US"/>
        </w:rPr>
      </w:pPr>
      <w:r w:rsidRPr="0044638D">
        <w:rPr>
          <w:rFonts w:ascii="Arial" w:hAnsi="Arial" w:cs="Arial"/>
          <w:sz w:val="22"/>
          <w:szCs w:val="22"/>
          <w:lang w:bidi="en-US"/>
        </w:rPr>
        <w:t>The business transacted by the Borough Council of the Borough of Red Bank, County of Monmouth and State of New Jersey, has increased greatly in recent years, in both volume and complexity; and the Borough of Red Bank, because of its continued and expected future growth, should coordinate the activities of the various departments for their more efficient and economical operation.</w:t>
      </w:r>
    </w:p>
    <w:p w14:paraId="46862A44" w14:textId="51A201E4" w:rsidR="0044638D" w:rsidRPr="0044638D" w:rsidRDefault="0044638D" w:rsidP="009E49A0">
      <w:pPr>
        <w:pStyle w:val="BodyText"/>
        <w:numPr>
          <w:ilvl w:val="0"/>
          <w:numId w:val="6"/>
        </w:numPr>
        <w:spacing w:after="120"/>
        <w:jc w:val="left"/>
        <w:rPr>
          <w:rFonts w:ascii="Arial" w:hAnsi="Arial" w:cs="Arial"/>
          <w:sz w:val="22"/>
          <w:szCs w:val="22"/>
          <w:lang w:bidi="en-US"/>
        </w:rPr>
      </w:pPr>
      <w:r w:rsidRPr="0044638D">
        <w:rPr>
          <w:rFonts w:ascii="Arial" w:hAnsi="Arial" w:cs="Arial"/>
          <w:sz w:val="22"/>
          <w:szCs w:val="22"/>
          <w:lang w:bidi="en-US"/>
        </w:rPr>
        <w:t xml:space="preserve">The residents and taxpayers of the Borough of Red Bank can better be served by the creation of the position of </w:t>
      </w:r>
      <w:r w:rsidR="00FC1F9D">
        <w:rPr>
          <w:rFonts w:ascii="Arial" w:hAnsi="Arial" w:cs="Arial"/>
          <w:sz w:val="22"/>
          <w:szCs w:val="22"/>
          <w:lang w:bidi="en-US"/>
        </w:rPr>
        <w:t>Business</w:t>
      </w:r>
      <w:r w:rsidRPr="0044638D">
        <w:rPr>
          <w:rFonts w:ascii="Arial" w:hAnsi="Arial" w:cs="Arial"/>
          <w:sz w:val="22"/>
          <w:szCs w:val="22"/>
          <w:lang w:bidi="en-US"/>
        </w:rPr>
        <w:t xml:space="preserve"> Administrator; and the Borough Council deems it desirable and necessary to create the position of Borough Administrator in order to assist the Borough Council and its members in the continued efficient operation of the Borough.</w:t>
      </w:r>
      <w:r w:rsidR="00D35F4B">
        <w:rPr>
          <w:rFonts w:ascii="Arial" w:hAnsi="Arial" w:cs="Arial"/>
          <w:sz w:val="22"/>
          <w:szCs w:val="22"/>
          <w:lang w:bidi="en-US"/>
        </w:rPr>
        <w:br/>
      </w:r>
    </w:p>
    <w:p w14:paraId="2410401B" w14:textId="77777777" w:rsidR="0044638D" w:rsidRPr="0044638D" w:rsidRDefault="0044638D" w:rsidP="003B2377">
      <w:pPr>
        <w:pStyle w:val="BodyText"/>
        <w:spacing w:after="0"/>
        <w:ind w:left="360" w:firstLine="0"/>
        <w:jc w:val="left"/>
        <w:rPr>
          <w:rFonts w:ascii="Arial" w:hAnsi="Arial" w:cs="Arial"/>
          <w:b/>
          <w:bCs/>
          <w:sz w:val="22"/>
          <w:szCs w:val="22"/>
          <w:lang w:bidi="en-US"/>
        </w:rPr>
      </w:pPr>
      <w:bookmarkStart w:id="0" w:name="bookmark2"/>
      <w:r w:rsidRPr="0044638D">
        <w:rPr>
          <w:rFonts w:ascii="Arial" w:hAnsi="Arial" w:cs="Arial"/>
          <w:b/>
          <w:bCs/>
          <w:sz w:val="22"/>
          <w:szCs w:val="22"/>
          <w:lang w:bidi="en-US"/>
        </w:rPr>
        <w:t>§ 90-26. Created.</w:t>
      </w:r>
      <w:bookmarkEnd w:id="0"/>
      <w:r w:rsidR="00D35F4B">
        <w:rPr>
          <w:rFonts w:ascii="Arial" w:hAnsi="Arial" w:cs="Arial"/>
          <w:b/>
          <w:bCs/>
          <w:sz w:val="22"/>
          <w:szCs w:val="22"/>
          <w:lang w:bidi="en-US"/>
        </w:rPr>
        <w:br/>
      </w:r>
    </w:p>
    <w:p w14:paraId="16CB3468" w14:textId="61464F33" w:rsidR="005E3C91" w:rsidRDefault="0044638D" w:rsidP="00D35F4B">
      <w:pPr>
        <w:pStyle w:val="BodyText"/>
        <w:numPr>
          <w:ilvl w:val="0"/>
          <w:numId w:val="8"/>
        </w:numPr>
        <w:spacing w:after="0"/>
        <w:jc w:val="left"/>
        <w:rPr>
          <w:rFonts w:ascii="Arial" w:hAnsi="Arial" w:cs="Arial"/>
          <w:sz w:val="22"/>
          <w:szCs w:val="22"/>
          <w:lang w:bidi="en-US"/>
        </w:rPr>
      </w:pPr>
      <w:r w:rsidRPr="0044638D">
        <w:rPr>
          <w:rFonts w:ascii="Arial" w:hAnsi="Arial" w:cs="Arial"/>
          <w:sz w:val="22"/>
          <w:szCs w:val="22"/>
          <w:lang w:bidi="en-US"/>
        </w:rPr>
        <w:t xml:space="preserve">The </w:t>
      </w:r>
      <w:r w:rsidR="00DA5791">
        <w:rPr>
          <w:rFonts w:ascii="Arial" w:hAnsi="Arial" w:cs="Arial"/>
          <w:sz w:val="22"/>
          <w:szCs w:val="22"/>
          <w:lang w:bidi="en-US"/>
        </w:rPr>
        <w:t>position</w:t>
      </w:r>
      <w:r w:rsidRPr="0044638D">
        <w:rPr>
          <w:rFonts w:ascii="Arial" w:hAnsi="Arial" w:cs="Arial"/>
          <w:sz w:val="22"/>
          <w:szCs w:val="22"/>
          <w:lang w:bidi="en-US"/>
        </w:rPr>
        <w:t xml:space="preserve"> of</w:t>
      </w:r>
      <w:r w:rsidR="009368BE">
        <w:rPr>
          <w:rFonts w:ascii="Arial" w:hAnsi="Arial" w:cs="Arial"/>
          <w:sz w:val="22"/>
          <w:szCs w:val="22"/>
          <w:lang w:bidi="en-US"/>
        </w:rPr>
        <w:t xml:space="preserve"> </w:t>
      </w:r>
      <w:r w:rsidR="00FC1F9D">
        <w:rPr>
          <w:rFonts w:ascii="Arial" w:hAnsi="Arial" w:cs="Arial"/>
          <w:sz w:val="22"/>
          <w:szCs w:val="22"/>
          <w:lang w:bidi="en-US"/>
        </w:rPr>
        <w:t>Business</w:t>
      </w:r>
      <w:r w:rsidR="009368BE">
        <w:rPr>
          <w:rFonts w:ascii="Arial" w:hAnsi="Arial" w:cs="Arial"/>
          <w:sz w:val="22"/>
          <w:szCs w:val="22"/>
          <w:lang w:bidi="en-US"/>
        </w:rPr>
        <w:t xml:space="preserve"> Administrator</w:t>
      </w:r>
      <w:r w:rsidRPr="0044638D">
        <w:rPr>
          <w:rFonts w:ascii="Arial" w:hAnsi="Arial" w:cs="Arial"/>
          <w:sz w:val="22"/>
          <w:szCs w:val="22"/>
          <w:lang w:bidi="en-US"/>
        </w:rPr>
        <w:t xml:space="preserve"> is hereby created and established pursuant to the provisions of this section and the provisions of N.J.S.A. 40A:9-136 et seq.</w:t>
      </w:r>
      <w:r w:rsidR="00DA5791">
        <w:rPr>
          <w:rFonts w:ascii="Arial" w:hAnsi="Arial" w:cs="Arial"/>
          <w:sz w:val="22"/>
          <w:szCs w:val="22"/>
          <w:lang w:bidi="en-US"/>
        </w:rPr>
        <w:t xml:space="preserve">  The </w:t>
      </w:r>
      <w:r w:rsidR="00FC1F9D">
        <w:rPr>
          <w:rFonts w:ascii="Arial" w:hAnsi="Arial" w:cs="Arial"/>
          <w:sz w:val="22"/>
          <w:szCs w:val="22"/>
          <w:lang w:bidi="en-US"/>
        </w:rPr>
        <w:t>Business</w:t>
      </w:r>
      <w:r w:rsidR="009368BE">
        <w:rPr>
          <w:rFonts w:ascii="Arial" w:hAnsi="Arial" w:cs="Arial"/>
          <w:sz w:val="22"/>
          <w:szCs w:val="22"/>
          <w:lang w:bidi="en-US"/>
        </w:rPr>
        <w:t xml:space="preserve"> Administrator </w:t>
      </w:r>
      <w:r w:rsidR="00795004">
        <w:rPr>
          <w:rFonts w:ascii="Arial" w:hAnsi="Arial" w:cs="Arial"/>
          <w:sz w:val="22"/>
          <w:szCs w:val="22"/>
          <w:lang w:bidi="en-US"/>
        </w:rPr>
        <w:t xml:space="preserve">is </w:t>
      </w:r>
      <w:r w:rsidR="00C16500">
        <w:rPr>
          <w:rFonts w:ascii="Arial" w:hAnsi="Arial" w:cs="Arial"/>
          <w:sz w:val="22"/>
          <w:szCs w:val="22"/>
          <w:lang w:bidi="en-US"/>
        </w:rPr>
        <w:t xml:space="preserve">also </w:t>
      </w:r>
      <w:r w:rsidR="00795004">
        <w:rPr>
          <w:rFonts w:ascii="Arial" w:hAnsi="Arial" w:cs="Arial"/>
          <w:sz w:val="22"/>
          <w:szCs w:val="22"/>
          <w:lang w:bidi="en-US"/>
        </w:rPr>
        <w:t>referred to herein as the “Administrator.”</w:t>
      </w:r>
      <w:r w:rsidR="005E3C91">
        <w:rPr>
          <w:rFonts w:ascii="Arial" w:hAnsi="Arial" w:cs="Arial"/>
          <w:sz w:val="22"/>
          <w:szCs w:val="22"/>
          <w:lang w:bidi="en-US"/>
        </w:rPr>
        <w:br/>
      </w:r>
    </w:p>
    <w:p w14:paraId="1E7817A3" w14:textId="4054F86D" w:rsidR="0044638D" w:rsidRPr="005E3C91" w:rsidRDefault="005E3C91" w:rsidP="00D35F4B">
      <w:pPr>
        <w:pStyle w:val="BodyText"/>
        <w:numPr>
          <w:ilvl w:val="0"/>
          <w:numId w:val="8"/>
        </w:numPr>
        <w:spacing w:after="0"/>
        <w:jc w:val="left"/>
        <w:rPr>
          <w:rFonts w:ascii="Arial" w:hAnsi="Arial" w:cs="Arial"/>
          <w:sz w:val="22"/>
          <w:szCs w:val="22"/>
          <w:lang w:bidi="en-US"/>
        </w:rPr>
      </w:pPr>
      <w:r w:rsidRPr="005E3C91">
        <w:rPr>
          <w:rStyle w:val="Strong"/>
          <w:rFonts w:ascii="Arial" w:hAnsi="Arial" w:cs="Arial"/>
          <w:sz w:val="22"/>
          <w:szCs w:val="22"/>
        </w:rPr>
        <w:t>Gender Neutral</w:t>
      </w:r>
      <w:r w:rsidRPr="005E3C91">
        <w:rPr>
          <w:rFonts w:ascii="Arial" w:hAnsi="Arial" w:cs="Arial"/>
          <w:sz w:val="22"/>
          <w:szCs w:val="22"/>
        </w:rPr>
        <w:t>. Wherever used herein, a pronoun in the masculine gender shall be considered as including the feminine gender unless the context clearly indicates otherwise.</w:t>
      </w:r>
      <w:r w:rsidR="00D35F4B" w:rsidRPr="005E3C91">
        <w:rPr>
          <w:rFonts w:ascii="Arial" w:hAnsi="Arial" w:cs="Arial"/>
          <w:sz w:val="22"/>
          <w:szCs w:val="22"/>
          <w:lang w:bidi="en-US"/>
        </w:rPr>
        <w:br/>
      </w:r>
    </w:p>
    <w:p w14:paraId="002F9B2A" w14:textId="77777777" w:rsidR="0044638D" w:rsidRPr="0044638D" w:rsidRDefault="0044638D" w:rsidP="003B2377">
      <w:pPr>
        <w:pStyle w:val="BodyText"/>
        <w:spacing w:after="0"/>
        <w:ind w:left="360" w:firstLine="0"/>
        <w:jc w:val="left"/>
        <w:rPr>
          <w:rFonts w:ascii="Arial" w:hAnsi="Arial" w:cs="Arial"/>
          <w:b/>
          <w:bCs/>
          <w:sz w:val="22"/>
          <w:szCs w:val="22"/>
          <w:lang w:bidi="en-US"/>
        </w:rPr>
      </w:pPr>
      <w:bookmarkStart w:id="1" w:name="bookmark3"/>
      <w:r w:rsidRPr="0044638D">
        <w:rPr>
          <w:rFonts w:ascii="Arial" w:hAnsi="Arial" w:cs="Arial"/>
          <w:b/>
          <w:bCs/>
          <w:sz w:val="22"/>
          <w:szCs w:val="22"/>
          <w:lang w:bidi="en-US"/>
        </w:rPr>
        <w:t>§ 90-27. Appointment.</w:t>
      </w:r>
      <w:bookmarkEnd w:id="1"/>
      <w:r w:rsidR="00D35F4B">
        <w:rPr>
          <w:rFonts w:ascii="Arial" w:hAnsi="Arial" w:cs="Arial"/>
          <w:b/>
          <w:bCs/>
          <w:sz w:val="22"/>
          <w:szCs w:val="22"/>
          <w:lang w:bidi="en-US"/>
        </w:rPr>
        <w:br/>
      </w:r>
    </w:p>
    <w:p w14:paraId="3D6050A8" w14:textId="7AD9A9CA" w:rsidR="0044638D" w:rsidRPr="0044638D" w:rsidRDefault="0044638D" w:rsidP="009E49A0">
      <w:pPr>
        <w:pStyle w:val="BodyText"/>
        <w:numPr>
          <w:ilvl w:val="0"/>
          <w:numId w:val="7"/>
        </w:numPr>
        <w:spacing w:after="120"/>
        <w:jc w:val="left"/>
        <w:rPr>
          <w:rFonts w:ascii="Arial" w:hAnsi="Arial" w:cs="Arial"/>
          <w:sz w:val="22"/>
          <w:szCs w:val="22"/>
          <w:lang w:bidi="en-US"/>
        </w:rPr>
      </w:pPr>
      <w:r w:rsidRPr="0044638D">
        <w:rPr>
          <w:rFonts w:ascii="Arial" w:hAnsi="Arial" w:cs="Arial"/>
          <w:sz w:val="22"/>
          <w:szCs w:val="22"/>
          <w:lang w:bidi="en-US"/>
        </w:rPr>
        <w:t>The Administrator shall be appointed by the Mayor with the advice and consent of the Borough Council. The term of office of the Administrator shall be at the pleasure of the Borough Council.</w:t>
      </w:r>
    </w:p>
    <w:p w14:paraId="330311ED" w14:textId="1E809FDC" w:rsidR="0044638D" w:rsidRPr="0044638D" w:rsidRDefault="0044638D" w:rsidP="009E49A0">
      <w:pPr>
        <w:pStyle w:val="BodyText"/>
        <w:numPr>
          <w:ilvl w:val="0"/>
          <w:numId w:val="7"/>
        </w:numPr>
        <w:spacing w:after="120"/>
        <w:jc w:val="left"/>
        <w:rPr>
          <w:rFonts w:ascii="Arial" w:hAnsi="Arial" w:cs="Arial"/>
          <w:sz w:val="22"/>
          <w:szCs w:val="22"/>
          <w:lang w:bidi="en-US"/>
        </w:rPr>
      </w:pPr>
      <w:r w:rsidRPr="0044638D">
        <w:rPr>
          <w:rFonts w:ascii="Arial" w:hAnsi="Arial" w:cs="Arial"/>
          <w:sz w:val="22"/>
          <w:szCs w:val="22"/>
          <w:lang w:bidi="en-US"/>
        </w:rPr>
        <w:lastRenderedPageBreak/>
        <w:t>The Administrator shall receive such compensation as shall be fixed by the general salary ordinance of the Borough of Red Bank. He shall be reimbursed for all reasonable expenses.</w:t>
      </w:r>
    </w:p>
    <w:p w14:paraId="17D3919C" w14:textId="3BEC39FB" w:rsidR="0044638D" w:rsidRPr="0044638D" w:rsidRDefault="0044638D" w:rsidP="009E49A0">
      <w:pPr>
        <w:pStyle w:val="BodyText"/>
        <w:numPr>
          <w:ilvl w:val="0"/>
          <w:numId w:val="7"/>
        </w:numPr>
        <w:spacing w:after="120"/>
        <w:jc w:val="left"/>
        <w:rPr>
          <w:rFonts w:ascii="Arial" w:hAnsi="Arial" w:cs="Arial"/>
          <w:sz w:val="22"/>
          <w:szCs w:val="22"/>
          <w:lang w:bidi="en-US"/>
        </w:rPr>
      </w:pPr>
      <w:r w:rsidRPr="0044638D">
        <w:rPr>
          <w:rFonts w:ascii="Arial" w:hAnsi="Arial" w:cs="Arial"/>
          <w:sz w:val="22"/>
          <w:szCs w:val="22"/>
          <w:lang w:bidi="en-US"/>
        </w:rPr>
        <w:t>The Administrator may be removed by a 2/3 vote of the full membership of the Borough Council. The resolution of removal shall become effective 90 days after its adoption by the Borough Council and the Borough Council shall cause to be paid to the Administrator any unpaid balance of his salary.</w:t>
      </w:r>
    </w:p>
    <w:p w14:paraId="2A85BF5A" w14:textId="3C73A78F" w:rsidR="0044638D" w:rsidRPr="0044638D" w:rsidRDefault="0044638D" w:rsidP="009E49A0">
      <w:pPr>
        <w:pStyle w:val="BodyText"/>
        <w:numPr>
          <w:ilvl w:val="0"/>
          <w:numId w:val="7"/>
        </w:numPr>
        <w:spacing w:after="120"/>
        <w:jc w:val="left"/>
        <w:rPr>
          <w:rFonts w:ascii="Arial" w:hAnsi="Arial" w:cs="Arial"/>
          <w:sz w:val="22"/>
          <w:szCs w:val="22"/>
          <w:lang w:bidi="en-US"/>
        </w:rPr>
      </w:pPr>
      <w:r w:rsidRPr="0044638D">
        <w:rPr>
          <w:rFonts w:ascii="Arial" w:hAnsi="Arial" w:cs="Arial"/>
          <w:sz w:val="22"/>
          <w:szCs w:val="22"/>
          <w:lang w:bidi="en-US"/>
        </w:rPr>
        <w:t>The Administrator shall be appointed on the basis of his executive, administrative and technical qualifications with special reference to education and experience in local government. He shall have a college degree. No elective member of the Borough Council may receive such appointment, either during his term of office or within one year after the expiration of his term.</w:t>
      </w:r>
    </w:p>
    <w:p w14:paraId="680AA394" w14:textId="7A358AC5" w:rsidR="0044638D" w:rsidRPr="0044638D" w:rsidRDefault="0044638D" w:rsidP="009E49A0">
      <w:pPr>
        <w:pStyle w:val="BodyText"/>
        <w:numPr>
          <w:ilvl w:val="0"/>
          <w:numId w:val="7"/>
        </w:numPr>
        <w:spacing w:after="120"/>
        <w:jc w:val="left"/>
        <w:rPr>
          <w:rFonts w:ascii="Arial" w:hAnsi="Arial" w:cs="Arial"/>
          <w:sz w:val="22"/>
          <w:szCs w:val="22"/>
          <w:lang w:bidi="en-US"/>
        </w:rPr>
      </w:pPr>
      <w:r w:rsidRPr="0044638D">
        <w:rPr>
          <w:rFonts w:ascii="Arial" w:hAnsi="Arial" w:cs="Arial"/>
          <w:sz w:val="22"/>
          <w:szCs w:val="22"/>
          <w:lang w:bidi="en-US"/>
        </w:rPr>
        <w:t>At the time of his appointment and during the term thereof, the Administrator need not be a resident of the Borough.</w:t>
      </w:r>
    </w:p>
    <w:p w14:paraId="7B325455" w14:textId="54E596DB" w:rsidR="0044638D" w:rsidRPr="0044638D" w:rsidRDefault="0044638D" w:rsidP="009E49A0">
      <w:pPr>
        <w:pStyle w:val="BodyText"/>
        <w:numPr>
          <w:ilvl w:val="0"/>
          <w:numId w:val="7"/>
        </w:numPr>
        <w:spacing w:after="120"/>
        <w:jc w:val="left"/>
        <w:rPr>
          <w:rFonts w:ascii="Arial" w:hAnsi="Arial" w:cs="Arial"/>
          <w:sz w:val="22"/>
          <w:szCs w:val="22"/>
          <w:lang w:bidi="en-US"/>
        </w:rPr>
      </w:pPr>
      <w:r w:rsidRPr="0044638D">
        <w:rPr>
          <w:rFonts w:ascii="Arial" w:hAnsi="Arial" w:cs="Arial"/>
          <w:sz w:val="22"/>
          <w:szCs w:val="22"/>
          <w:lang w:bidi="en-US"/>
        </w:rPr>
        <w:t>The Administrator shall devote full time to his position.</w:t>
      </w:r>
      <w:r w:rsidR="00D35F4B">
        <w:rPr>
          <w:rFonts w:ascii="Arial" w:hAnsi="Arial" w:cs="Arial"/>
          <w:sz w:val="22"/>
          <w:szCs w:val="22"/>
          <w:lang w:bidi="en-US"/>
        </w:rPr>
        <w:br/>
      </w:r>
    </w:p>
    <w:p w14:paraId="54DA2C7A" w14:textId="77777777" w:rsidR="0044638D" w:rsidRPr="0044638D" w:rsidRDefault="0044638D" w:rsidP="003B2377">
      <w:pPr>
        <w:pStyle w:val="BodyText"/>
        <w:spacing w:after="0"/>
        <w:ind w:left="360" w:firstLine="0"/>
        <w:jc w:val="left"/>
        <w:rPr>
          <w:rFonts w:ascii="Arial" w:hAnsi="Arial" w:cs="Arial"/>
          <w:b/>
          <w:bCs/>
          <w:sz w:val="22"/>
          <w:szCs w:val="22"/>
          <w:lang w:bidi="en-US"/>
        </w:rPr>
      </w:pPr>
      <w:bookmarkStart w:id="2" w:name="bookmark4"/>
      <w:r w:rsidRPr="0044638D">
        <w:rPr>
          <w:rFonts w:ascii="Arial" w:hAnsi="Arial" w:cs="Arial"/>
          <w:b/>
          <w:bCs/>
          <w:sz w:val="22"/>
          <w:szCs w:val="22"/>
          <w:lang w:bidi="en-US"/>
        </w:rPr>
        <w:t>§ 90-28. Powers and duties.</w:t>
      </w:r>
      <w:bookmarkEnd w:id="2"/>
      <w:r w:rsidR="00D35F4B">
        <w:rPr>
          <w:rFonts w:ascii="Arial" w:hAnsi="Arial" w:cs="Arial"/>
          <w:b/>
          <w:bCs/>
          <w:sz w:val="22"/>
          <w:szCs w:val="22"/>
          <w:lang w:bidi="en-US"/>
        </w:rPr>
        <w:br/>
      </w:r>
    </w:p>
    <w:p w14:paraId="6217723A" w14:textId="22F57246" w:rsidR="005E3C91" w:rsidRDefault="005E3C91" w:rsidP="009E3CBB">
      <w:pPr>
        <w:pStyle w:val="BodyText"/>
        <w:numPr>
          <w:ilvl w:val="0"/>
          <w:numId w:val="9"/>
        </w:numPr>
        <w:spacing w:after="120"/>
        <w:jc w:val="left"/>
        <w:rPr>
          <w:rFonts w:ascii="Arial" w:hAnsi="Arial" w:cs="Arial"/>
          <w:sz w:val="22"/>
          <w:szCs w:val="22"/>
          <w:lang w:bidi="en-US"/>
        </w:rPr>
      </w:pPr>
      <w:r>
        <w:rPr>
          <w:rFonts w:ascii="Arial" w:hAnsi="Arial" w:cs="Arial"/>
          <w:sz w:val="22"/>
          <w:szCs w:val="22"/>
          <w:lang w:bidi="en-US"/>
        </w:rPr>
        <w:t xml:space="preserve">The executive responsibilities of the Borough are hereby delegated to the </w:t>
      </w:r>
      <w:r w:rsidR="00FC1F9D">
        <w:rPr>
          <w:rFonts w:ascii="Arial" w:hAnsi="Arial" w:cs="Arial"/>
          <w:sz w:val="22"/>
          <w:szCs w:val="22"/>
          <w:lang w:bidi="en-US"/>
        </w:rPr>
        <w:t>Business</w:t>
      </w:r>
      <w:r>
        <w:rPr>
          <w:rFonts w:ascii="Arial" w:hAnsi="Arial" w:cs="Arial"/>
          <w:sz w:val="22"/>
          <w:szCs w:val="22"/>
          <w:lang w:bidi="en-US"/>
        </w:rPr>
        <w:t xml:space="preserve"> Administrator pursuant to NJSA 40A: 60-7(a).</w:t>
      </w:r>
    </w:p>
    <w:p w14:paraId="50E917DD" w14:textId="19132284" w:rsidR="0044638D" w:rsidRPr="0044638D" w:rsidRDefault="0044638D" w:rsidP="009E3CBB">
      <w:pPr>
        <w:pStyle w:val="BodyText"/>
        <w:numPr>
          <w:ilvl w:val="0"/>
          <w:numId w:val="9"/>
        </w:numPr>
        <w:spacing w:after="120"/>
        <w:jc w:val="left"/>
        <w:rPr>
          <w:rFonts w:ascii="Arial" w:hAnsi="Arial" w:cs="Arial"/>
          <w:sz w:val="22"/>
          <w:szCs w:val="22"/>
          <w:lang w:bidi="en-US"/>
        </w:rPr>
      </w:pPr>
      <w:r w:rsidRPr="0044638D">
        <w:rPr>
          <w:rFonts w:ascii="Arial" w:hAnsi="Arial" w:cs="Arial"/>
          <w:sz w:val="22"/>
          <w:szCs w:val="22"/>
          <w:lang w:bidi="en-US"/>
        </w:rPr>
        <w:t>The Administrator shall be responsible for the proper and efficient</w:t>
      </w:r>
      <w:r w:rsidR="005E3C91">
        <w:rPr>
          <w:rFonts w:ascii="Arial" w:hAnsi="Arial" w:cs="Arial"/>
          <w:sz w:val="22"/>
          <w:szCs w:val="22"/>
          <w:lang w:bidi="en-US"/>
        </w:rPr>
        <w:t xml:space="preserve"> management</w:t>
      </w:r>
      <w:r w:rsidRPr="0044638D">
        <w:rPr>
          <w:rFonts w:ascii="Arial" w:hAnsi="Arial" w:cs="Arial"/>
          <w:sz w:val="22"/>
          <w:szCs w:val="22"/>
          <w:lang w:bidi="en-US"/>
        </w:rPr>
        <w:t xml:space="preserve"> of business affairs of the Borough and shall have </w:t>
      </w:r>
      <w:r w:rsidR="005E3C91">
        <w:rPr>
          <w:rFonts w:ascii="Arial" w:hAnsi="Arial" w:cs="Arial"/>
          <w:sz w:val="22"/>
          <w:szCs w:val="22"/>
          <w:lang w:bidi="en-US"/>
        </w:rPr>
        <w:t xml:space="preserve">all </w:t>
      </w:r>
      <w:r w:rsidRPr="0044638D">
        <w:rPr>
          <w:rFonts w:ascii="Arial" w:hAnsi="Arial" w:cs="Arial"/>
          <w:sz w:val="22"/>
          <w:szCs w:val="22"/>
          <w:lang w:bidi="en-US"/>
        </w:rPr>
        <w:t xml:space="preserve">such </w:t>
      </w:r>
      <w:r w:rsidR="005E3C91">
        <w:rPr>
          <w:rFonts w:ascii="Arial" w:hAnsi="Arial" w:cs="Arial"/>
          <w:sz w:val="22"/>
          <w:szCs w:val="22"/>
          <w:lang w:bidi="en-US"/>
        </w:rPr>
        <w:t xml:space="preserve">management </w:t>
      </w:r>
      <w:r w:rsidRPr="0044638D">
        <w:rPr>
          <w:rFonts w:ascii="Arial" w:hAnsi="Arial" w:cs="Arial"/>
          <w:sz w:val="22"/>
          <w:szCs w:val="22"/>
          <w:lang w:bidi="en-US"/>
        </w:rPr>
        <w:t xml:space="preserve">powers and perform </w:t>
      </w:r>
      <w:r w:rsidR="005E3C91">
        <w:rPr>
          <w:rFonts w:ascii="Arial" w:hAnsi="Arial" w:cs="Arial"/>
          <w:sz w:val="22"/>
          <w:szCs w:val="22"/>
          <w:lang w:bidi="en-US"/>
        </w:rPr>
        <w:t xml:space="preserve">all </w:t>
      </w:r>
      <w:r w:rsidRPr="0044638D">
        <w:rPr>
          <w:rFonts w:ascii="Arial" w:hAnsi="Arial" w:cs="Arial"/>
          <w:sz w:val="22"/>
          <w:szCs w:val="22"/>
          <w:lang w:bidi="en-US"/>
        </w:rPr>
        <w:t xml:space="preserve">such </w:t>
      </w:r>
      <w:r w:rsidR="005E3C91">
        <w:rPr>
          <w:rFonts w:ascii="Arial" w:hAnsi="Arial" w:cs="Arial"/>
          <w:sz w:val="22"/>
          <w:szCs w:val="22"/>
          <w:lang w:bidi="en-US"/>
        </w:rPr>
        <w:t xml:space="preserve">management </w:t>
      </w:r>
      <w:r w:rsidRPr="0044638D">
        <w:rPr>
          <w:rFonts w:ascii="Arial" w:hAnsi="Arial" w:cs="Arial"/>
          <w:sz w:val="22"/>
          <w:szCs w:val="22"/>
          <w:lang w:bidi="en-US"/>
        </w:rPr>
        <w:t xml:space="preserve">duties other than those </w:t>
      </w:r>
      <w:r w:rsidR="005E3C91">
        <w:rPr>
          <w:rFonts w:ascii="Arial" w:hAnsi="Arial" w:cs="Arial"/>
          <w:sz w:val="22"/>
          <w:szCs w:val="22"/>
          <w:lang w:bidi="en-US"/>
        </w:rPr>
        <w:t xml:space="preserve">specifically </w:t>
      </w:r>
      <w:r w:rsidRPr="0044638D">
        <w:rPr>
          <w:rFonts w:ascii="Arial" w:hAnsi="Arial" w:cs="Arial"/>
          <w:sz w:val="22"/>
          <w:szCs w:val="22"/>
          <w:lang w:bidi="en-US"/>
        </w:rPr>
        <w:t xml:space="preserve">required by </w:t>
      </w:r>
      <w:r w:rsidR="005E3C91">
        <w:rPr>
          <w:rFonts w:ascii="Arial" w:hAnsi="Arial" w:cs="Arial"/>
          <w:sz w:val="22"/>
          <w:szCs w:val="22"/>
          <w:lang w:bidi="en-US"/>
        </w:rPr>
        <w:t xml:space="preserve">statute </w:t>
      </w:r>
      <w:r w:rsidRPr="0044638D">
        <w:rPr>
          <w:rFonts w:ascii="Arial" w:hAnsi="Arial" w:cs="Arial"/>
          <w:sz w:val="22"/>
          <w:szCs w:val="22"/>
          <w:lang w:bidi="en-US"/>
        </w:rPr>
        <w:t xml:space="preserve">to be exercised </w:t>
      </w:r>
      <w:r w:rsidR="003B2377">
        <w:rPr>
          <w:rFonts w:ascii="Arial" w:hAnsi="Arial" w:cs="Arial"/>
          <w:sz w:val="22"/>
          <w:szCs w:val="22"/>
          <w:lang w:bidi="en-US"/>
        </w:rPr>
        <w:t xml:space="preserve">only </w:t>
      </w:r>
      <w:r w:rsidRPr="0044638D">
        <w:rPr>
          <w:rFonts w:ascii="Arial" w:hAnsi="Arial" w:cs="Arial"/>
          <w:sz w:val="22"/>
          <w:szCs w:val="22"/>
          <w:lang w:bidi="en-US"/>
        </w:rPr>
        <w:t xml:space="preserve">by the Borough Council or </w:t>
      </w:r>
      <w:r w:rsidR="003B2377">
        <w:rPr>
          <w:rFonts w:ascii="Arial" w:hAnsi="Arial" w:cs="Arial"/>
          <w:sz w:val="22"/>
          <w:szCs w:val="22"/>
          <w:lang w:bidi="en-US"/>
        </w:rPr>
        <w:t xml:space="preserve">only </w:t>
      </w:r>
      <w:r w:rsidRPr="0044638D">
        <w:rPr>
          <w:rFonts w:ascii="Arial" w:hAnsi="Arial" w:cs="Arial"/>
          <w:sz w:val="22"/>
          <w:szCs w:val="22"/>
          <w:lang w:bidi="en-US"/>
        </w:rPr>
        <w:t>by another officer or body or department of the Borough.</w:t>
      </w:r>
    </w:p>
    <w:p w14:paraId="1945676F" w14:textId="14A1480F" w:rsidR="0044638D" w:rsidRPr="0044638D" w:rsidRDefault="0044638D" w:rsidP="009E3CBB">
      <w:pPr>
        <w:pStyle w:val="BodyText"/>
        <w:numPr>
          <w:ilvl w:val="0"/>
          <w:numId w:val="9"/>
        </w:numPr>
        <w:spacing w:after="120"/>
        <w:jc w:val="left"/>
        <w:rPr>
          <w:rFonts w:ascii="Arial" w:hAnsi="Arial" w:cs="Arial"/>
          <w:sz w:val="22"/>
          <w:szCs w:val="22"/>
          <w:lang w:bidi="en-US"/>
        </w:rPr>
      </w:pPr>
      <w:r w:rsidRPr="0044638D">
        <w:rPr>
          <w:rFonts w:ascii="Arial" w:hAnsi="Arial" w:cs="Arial"/>
          <w:sz w:val="22"/>
          <w:szCs w:val="22"/>
          <w:lang w:bidi="en-US"/>
        </w:rPr>
        <w:t xml:space="preserve">The Administrator shall supervise and direct the </w:t>
      </w:r>
      <w:r w:rsidR="003B2377">
        <w:rPr>
          <w:rFonts w:ascii="Arial" w:hAnsi="Arial" w:cs="Arial"/>
          <w:sz w:val="22"/>
          <w:szCs w:val="22"/>
          <w:lang w:bidi="en-US"/>
        </w:rPr>
        <w:t>management</w:t>
      </w:r>
      <w:r w:rsidRPr="0044638D">
        <w:rPr>
          <w:rFonts w:ascii="Arial" w:hAnsi="Arial" w:cs="Arial"/>
          <w:sz w:val="22"/>
          <w:szCs w:val="22"/>
          <w:lang w:bidi="en-US"/>
        </w:rPr>
        <w:t xml:space="preserve"> of all departments, officers, employees and agents of the Borough and shall issue any regulations or directives necessary to that end unless otherwise provided by law or by this section.</w:t>
      </w:r>
    </w:p>
    <w:p w14:paraId="169DC141" w14:textId="72B21849" w:rsidR="0044638D" w:rsidRDefault="0044638D" w:rsidP="009E3CBB">
      <w:pPr>
        <w:pStyle w:val="BodyText"/>
        <w:numPr>
          <w:ilvl w:val="0"/>
          <w:numId w:val="9"/>
        </w:numPr>
        <w:spacing w:after="120"/>
        <w:jc w:val="left"/>
        <w:rPr>
          <w:rFonts w:ascii="Arial" w:hAnsi="Arial" w:cs="Arial"/>
          <w:sz w:val="22"/>
          <w:szCs w:val="22"/>
          <w:lang w:bidi="en-US"/>
        </w:rPr>
      </w:pPr>
      <w:r w:rsidRPr="0044638D">
        <w:rPr>
          <w:rFonts w:ascii="Arial" w:hAnsi="Arial" w:cs="Arial"/>
          <w:sz w:val="22"/>
          <w:szCs w:val="22"/>
          <w:lang w:bidi="en-US"/>
        </w:rPr>
        <w:t xml:space="preserve">The Administrator shall </w:t>
      </w:r>
      <w:r w:rsidR="00C427DB">
        <w:rPr>
          <w:rFonts w:ascii="Arial" w:hAnsi="Arial" w:cs="Arial"/>
          <w:sz w:val="22"/>
          <w:szCs w:val="22"/>
          <w:lang w:bidi="en-US"/>
        </w:rPr>
        <w:t xml:space="preserve">have executive responsibility for the </w:t>
      </w:r>
      <w:r w:rsidR="007B739A">
        <w:rPr>
          <w:rFonts w:ascii="Arial" w:hAnsi="Arial" w:cs="Arial"/>
          <w:sz w:val="22"/>
          <w:szCs w:val="22"/>
          <w:lang w:bidi="en-US"/>
        </w:rPr>
        <w:t xml:space="preserve">appointment, </w:t>
      </w:r>
      <w:r w:rsidR="00C427DB">
        <w:rPr>
          <w:rFonts w:ascii="Arial" w:hAnsi="Arial" w:cs="Arial"/>
          <w:sz w:val="22"/>
          <w:szCs w:val="22"/>
          <w:lang w:bidi="en-US"/>
        </w:rPr>
        <w:t xml:space="preserve">hiring, promotion, and discipline of all employees, except </w:t>
      </w:r>
      <w:r w:rsidR="007B739A">
        <w:rPr>
          <w:rFonts w:ascii="Arial" w:hAnsi="Arial" w:cs="Arial"/>
          <w:sz w:val="22"/>
          <w:szCs w:val="22"/>
          <w:lang w:bidi="en-US"/>
        </w:rPr>
        <w:t xml:space="preserve">as follows: i, </w:t>
      </w:r>
      <w:r w:rsidR="00D14DF9">
        <w:rPr>
          <w:rFonts w:ascii="Arial" w:hAnsi="Arial" w:cs="Arial"/>
          <w:sz w:val="22"/>
          <w:szCs w:val="22"/>
          <w:lang w:bidi="en-US"/>
        </w:rPr>
        <w:t xml:space="preserve">the </w:t>
      </w:r>
      <w:r w:rsidR="007B739A">
        <w:rPr>
          <w:rFonts w:ascii="Arial" w:hAnsi="Arial" w:cs="Arial"/>
          <w:sz w:val="22"/>
          <w:szCs w:val="22"/>
          <w:lang w:bidi="en-US"/>
        </w:rPr>
        <w:t xml:space="preserve">appointment </w:t>
      </w:r>
      <w:r w:rsidR="00D14DF9">
        <w:rPr>
          <w:rFonts w:ascii="Arial" w:hAnsi="Arial" w:cs="Arial"/>
          <w:sz w:val="22"/>
          <w:szCs w:val="22"/>
          <w:lang w:bidi="en-US"/>
        </w:rPr>
        <w:t>of a</w:t>
      </w:r>
      <w:r w:rsidR="007B739A">
        <w:rPr>
          <w:rFonts w:ascii="Arial" w:hAnsi="Arial" w:cs="Arial"/>
          <w:sz w:val="22"/>
          <w:szCs w:val="22"/>
          <w:lang w:bidi="en-US"/>
        </w:rPr>
        <w:t xml:space="preserve"> “subordinate officer” of the Borough, defined as </w:t>
      </w:r>
      <w:r w:rsidR="00D14DF9">
        <w:rPr>
          <w:rFonts w:ascii="Arial" w:hAnsi="Arial" w:cs="Arial"/>
          <w:sz w:val="22"/>
          <w:szCs w:val="22"/>
        </w:rPr>
        <w:t>a</w:t>
      </w:r>
      <w:r w:rsidR="007B739A" w:rsidRPr="00327D91">
        <w:rPr>
          <w:rFonts w:ascii="Arial" w:hAnsi="Arial" w:cs="Arial"/>
          <w:sz w:val="22"/>
          <w:szCs w:val="22"/>
        </w:rPr>
        <w:t xml:space="preserve"> person holding </w:t>
      </w:r>
      <w:r w:rsidR="00D14DF9">
        <w:rPr>
          <w:rFonts w:ascii="Arial" w:hAnsi="Arial" w:cs="Arial"/>
          <w:sz w:val="22"/>
          <w:szCs w:val="22"/>
        </w:rPr>
        <w:t xml:space="preserve">a </w:t>
      </w:r>
      <w:r w:rsidR="007B739A" w:rsidRPr="00327D91">
        <w:rPr>
          <w:rFonts w:ascii="Arial" w:hAnsi="Arial" w:cs="Arial"/>
          <w:sz w:val="22"/>
          <w:szCs w:val="22"/>
        </w:rPr>
        <w:t>title established by or in New Jersey State statutes</w:t>
      </w:r>
      <w:r w:rsidR="00172ACF">
        <w:rPr>
          <w:rFonts w:ascii="Arial" w:hAnsi="Arial" w:cs="Arial"/>
          <w:sz w:val="22"/>
          <w:szCs w:val="22"/>
        </w:rPr>
        <w:t xml:space="preserve">, in which case said appointments shall be made by the Mayor with </w:t>
      </w:r>
      <w:r w:rsidR="003A30D8">
        <w:rPr>
          <w:rFonts w:ascii="Arial" w:hAnsi="Arial" w:cs="Arial"/>
          <w:sz w:val="22"/>
          <w:szCs w:val="22"/>
        </w:rPr>
        <w:t xml:space="preserve">the </w:t>
      </w:r>
      <w:r w:rsidR="00172ACF">
        <w:rPr>
          <w:rFonts w:ascii="Arial" w:hAnsi="Arial" w:cs="Arial"/>
          <w:sz w:val="22"/>
          <w:szCs w:val="22"/>
        </w:rPr>
        <w:t>advice and consent of Council</w:t>
      </w:r>
      <w:r w:rsidR="007B739A">
        <w:rPr>
          <w:rFonts w:ascii="Arial" w:hAnsi="Arial" w:cs="Arial"/>
          <w:sz w:val="22"/>
          <w:szCs w:val="22"/>
          <w:lang w:bidi="en-US"/>
        </w:rPr>
        <w:t xml:space="preserve">; ii, </w:t>
      </w:r>
      <w:r w:rsidR="00D14DF9">
        <w:rPr>
          <w:rFonts w:ascii="Arial" w:hAnsi="Arial" w:cs="Arial"/>
          <w:sz w:val="22"/>
          <w:szCs w:val="22"/>
          <w:lang w:bidi="en-US"/>
        </w:rPr>
        <w:t xml:space="preserve">the </w:t>
      </w:r>
      <w:r w:rsidR="007B739A">
        <w:rPr>
          <w:rFonts w:ascii="Arial" w:hAnsi="Arial" w:cs="Arial"/>
          <w:sz w:val="22"/>
          <w:szCs w:val="22"/>
          <w:lang w:bidi="en-US"/>
        </w:rPr>
        <w:t>appointment of</w:t>
      </w:r>
      <w:r w:rsidR="00D14DF9">
        <w:rPr>
          <w:rFonts w:ascii="Arial" w:hAnsi="Arial" w:cs="Arial"/>
          <w:sz w:val="22"/>
          <w:szCs w:val="22"/>
          <w:lang w:bidi="en-US"/>
        </w:rPr>
        <w:t xml:space="preserve"> a</w:t>
      </w:r>
      <w:r w:rsidR="007B739A">
        <w:rPr>
          <w:rFonts w:ascii="Arial" w:hAnsi="Arial" w:cs="Arial"/>
          <w:sz w:val="22"/>
          <w:szCs w:val="22"/>
          <w:lang w:bidi="en-US"/>
        </w:rPr>
        <w:t xml:space="preserve"> department head of the Borough, </w:t>
      </w:r>
      <w:r w:rsidR="00172ACF">
        <w:rPr>
          <w:rFonts w:ascii="Arial" w:hAnsi="Arial" w:cs="Arial"/>
          <w:sz w:val="22"/>
          <w:szCs w:val="22"/>
          <w:lang w:bidi="en-US"/>
        </w:rPr>
        <w:t xml:space="preserve">whether full-time or part-time, </w:t>
      </w:r>
      <w:r w:rsidR="007B739A">
        <w:rPr>
          <w:rFonts w:ascii="Arial" w:hAnsi="Arial" w:cs="Arial"/>
          <w:sz w:val="22"/>
          <w:szCs w:val="22"/>
        </w:rPr>
        <w:t>when such department ha</w:t>
      </w:r>
      <w:r w:rsidR="00D14DF9">
        <w:rPr>
          <w:rFonts w:ascii="Arial" w:hAnsi="Arial" w:cs="Arial"/>
          <w:sz w:val="22"/>
          <w:szCs w:val="22"/>
        </w:rPr>
        <w:t>s</w:t>
      </w:r>
      <w:r w:rsidR="007B739A">
        <w:rPr>
          <w:rFonts w:ascii="Arial" w:hAnsi="Arial" w:cs="Arial"/>
          <w:sz w:val="22"/>
          <w:szCs w:val="22"/>
        </w:rPr>
        <w:t xml:space="preserve"> been specifically </w:t>
      </w:r>
      <w:r w:rsidR="007B739A" w:rsidRPr="00327D91">
        <w:rPr>
          <w:rFonts w:ascii="Arial" w:hAnsi="Arial" w:cs="Arial"/>
          <w:sz w:val="22"/>
          <w:szCs w:val="22"/>
        </w:rPr>
        <w:t xml:space="preserve">established as </w:t>
      </w:r>
      <w:r w:rsidR="00D14DF9">
        <w:rPr>
          <w:rFonts w:ascii="Arial" w:hAnsi="Arial" w:cs="Arial"/>
          <w:sz w:val="22"/>
          <w:szCs w:val="22"/>
        </w:rPr>
        <w:t xml:space="preserve">a </w:t>
      </w:r>
      <w:r w:rsidR="007B739A" w:rsidRPr="00327D91">
        <w:rPr>
          <w:rFonts w:ascii="Arial" w:hAnsi="Arial" w:cs="Arial"/>
          <w:sz w:val="22"/>
          <w:szCs w:val="22"/>
        </w:rPr>
        <w:t>department by ordinance</w:t>
      </w:r>
      <w:r w:rsidR="00172ACF">
        <w:rPr>
          <w:rFonts w:ascii="Arial" w:hAnsi="Arial" w:cs="Arial"/>
          <w:sz w:val="22"/>
          <w:szCs w:val="22"/>
        </w:rPr>
        <w:t xml:space="preserve"> and the title of Director of the department ha</w:t>
      </w:r>
      <w:r w:rsidR="009E49A0">
        <w:rPr>
          <w:rFonts w:ascii="Arial" w:hAnsi="Arial" w:cs="Arial"/>
          <w:sz w:val="22"/>
          <w:szCs w:val="22"/>
        </w:rPr>
        <w:t>s</w:t>
      </w:r>
      <w:r w:rsidR="00172ACF">
        <w:rPr>
          <w:rFonts w:ascii="Arial" w:hAnsi="Arial" w:cs="Arial"/>
          <w:sz w:val="22"/>
          <w:szCs w:val="22"/>
        </w:rPr>
        <w:t xml:space="preserve"> been established by ordinance, in which case, said appointments shall by made by the Business Administrator with the advice and consent of Council</w:t>
      </w:r>
      <w:r w:rsidR="007B739A">
        <w:rPr>
          <w:rFonts w:ascii="Arial" w:hAnsi="Arial" w:cs="Arial"/>
          <w:sz w:val="22"/>
          <w:szCs w:val="22"/>
        </w:rPr>
        <w:t xml:space="preserve">; </w:t>
      </w:r>
      <w:r w:rsidR="00D14DF9">
        <w:rPr>
          <w:rFonts w:ascii="Arial" w:hAnsi="Arial" w:cs="Arial"/>
          <w:sz w:val="22"/>
          <w:szCs w:val="22"/>
        </w:rPr>
        <w:t xml:space="preserve">and, </w:t>
      </w:r>
      <w:r w:rsidR="007B739A">
        <w:rPr>
          <w:rFonts w:ascii="Arial" w:hAnsi="Arial" w:cs="Arial"/>
          <w:sz w:val="22"/>
          <w:szCs w:val="22"/>
        </w:rPr>
        <w:t xml:space="preserve">iii, </w:t>
      </w:r>
      <w:r w:rsidR="00D14DF9">
        <w:rPr>
          <w:rFonts w:ascii="Arial" w:hAnsi="Arial" w:cs="Arial"/>
          <w:sz w:val="22"/>
          <w:szCs w:val="22"/>
        </w:rPr>
        <w:t xml:space="preserve">the </w:t>
      </w:r>
      <w:r w:rsidR="007B739A">
        <w:rPr>
          <w:rFonts w:ascii="Arial" w:hAnsi="Arial" w:cs="Arial"/>
          <w:sz w:val="22"/>
          <w:szCs w:val="22"/>
        </w:rPr>
        <w:t>appointment, hiring, promotion, and</w:t>
      </w:r>
      <w:r w:rsidR="00D14DF9">
        <w:rPr>
          <w:rFonts w:ascii="Arial" w:hAnsi="Arial" w:cs="Arial"/>
          <w:sz w:val="22"/>
          <w:szCs w:val="22"/>
        </w:rPr>
        <w:t>/or</w:t>
      </w:r>
      <w:r w:rsidR="007B739A">
        <w:rPr>
          <w:rFonts w:ascii="Arial" w:hAnsi="Arial" w:cs="Arial"/>
          <w:sz w:val="22"/>
          <w:szCs w:val="22"/>
        </w:rPr>
        <w:t xml:space="preserve"> discipline of employees when such authority has been specifically reserved by statute to another official of the municipality, such as the authority of the Chief of Police over members of the Police Department. </w:t>
      </w:r>
      <w:r w:rsidR="00D14DF9">
        <w:rPr>
          <w:rFonts w:ascii="Arial" w:hAnsi="Arial" w:cs="Arial"/>
          <w:sz w:val="22"/>
          <w:szCs w:val="22"/>
        </w:rPr>
        <w:t xml:space="preserve">Any employee </w:t>
      </w:r>
      <w:r w:rsidR="0086093A">
        <w:rPr>
          <w:rFonts w:ascii="Arial" w:hAnsi="Arial" w:cs="Arial"/>
          <w:sz w:val="22"/>
          <w:szCs w:val="22"/>
        </w:rPr>
        <w:t xml:space="preserve">whose position is not in a labor bargaining unit and who is </w:t>
      </w:r>
      <w:r w:rsidR="00D14DF9">
        <w:rPr>
          <w:rFonts w:ascii="Arial" w:hAnsi="Arial" w:cs="Arial"/>
          <w:sz w:val="22"/>
          <w:szCs w:val="22"/>
        </w:rPr>
        <w:t>aggrieved by a decision of the Administrator that adversely effects their employment shall have the right of appeal to the Borough Council, provided they have given ten days written notice of same to the Council</w:t>
      </w:r>
      <w:r w:rsidR="0086093A">
        <w:rPr>
          <w:rFonts w:ascii="Arial" w:hAnsi="Arial" w:cs="Arial"/>
          <w:sz w:val="22"/>
          <w:szCs w:val="22"/>
        </w:rPr>
        <w:t>, except that disciplinary actions that do not involve a loss in pay or termination of employment are not subject to such appeal.</w:t>
      </w:r>
    </w:p>
    <w:p w14:paraId="7A129391" w14:textId="32F24197" w:rsidR="0086093A" w:rsidRPr="0086093A" w:rsidRDefault="0086093A" w:rsidP="009E3CBB">
      <w:pPr>
        <w:pStyle w:val="BodyText"/>
        <w:numPr>
          <w:ilvl w:val="0"/>
          <w:numId w:val="9"/>
        </w:numPr>
        <w:spacing w:after="120"/>
        <w:jc w:val="left"/>
        <w:rPr>
          <w:rFonts w:ascii="Arial" w:hAnsi="Arial" w:cs="Arial"/>
          <w:sz w:val="22"/>
          <w:szCs w:val="22"/>
          <w:lang w:bidi="en-US"/>
        </w:rPr>
      </w:pPr>
      <w:r w:rsidRPr="0086093A">
        <w:rPr>
          <w:rFonts w:ascii="Arial" w:hAnsi="Arial" w:cs="Arial"/>
          <w:sz w:val="22"/>
          <w:szCs w:val="22"/>
          <w:lang w:bidi="en-US"/>
        </w:rPr>
        <w:t xml:space="preserve">The Administrator shall have the authority to establish lines of communication to and from Borough staff based on sound management principles and objectives.  Statutory officers who have lines of reporting for statutorily specified duties, shall, for all other duties and responsibilities, such as administrative, personnel, financial, and budgetary, report to the Business Administrator and take direction from the Business Administrator.  All other employees shall take direction through the Business Administrator and their department heads and supervisors and shall not take direction from any other </w:t>
      </w:r>
      <w:r>
        <w:rPr>
          <w:rFonts w:ascii="Arial" w:hAnsi="Arial" w:cs="Arial"/>
          <w:sz w:val="22"/>
          <w:szCs w:val="22"/>
          <w:lang w:bidi="en-US"/>
        </w:rPr>
        <w:t>person</w:t>
      </w:r>
      <w:r w:rsidR="005F2DA9">
        <w:rPr>
          <w:rFonts w:ascii="Arial" w:hAnsi="Arial" w:cs="Arial"/>
          <w:sz w:val="22"/>
          <w:szCs w:val="22"/>
          <w:lang w:bidi="en-US"/>
        </w:rPr>
        <w:t>s</w:t>
      </w:r>
      <w:r>
        <w:rPr>
          <w:rFonts w:ascii="Arial" w:hAnsi="Arial" w:cs="Arial"/>
          <w:sz w:val="22"/>
          <w:szCs w:val="22"/>
          <w:lang w:bidi="en-US"/>
        </w:rPr>
        <w:t xml:space="preserve"> acting as</w:t>
      </w:r>
      <w:r w:rsidR="005F2DA9">
        <w:rPr>
          <w:rFonts w:ascii="Arial" w:hAnsi="Arial" w:cs="Arial"/>
          <w:sz w:val="22"/>
          <w:szCs w:val="22"/>
          <w:lang w:bidi="en-US"/>
        </w:rPr>
        <w:t xml:space="preserve"> </w:t>
      </w:r>
      <w:r>
        <w:rPr>
          <w:rFonts w:ascii="Arial" w:hAnsi="Arial" w:cs="Arial"/>
          <w:sz w:val="22"/>
          <w:szCs w:val="22"/>
          <w:lang w:bidi="en-US"/>
        </w:rPr>
        <w:t>individuals</w:t>
      </w:r>
      <w:r w:rsidRPr="0086093A">
        <w:rPr>
          <w:rFonts w:ascii="Arial" w:hAnsi="Arial" w:cs="Arial"/>
          <w:sz w:val="22"/>
          <w:szCs w:val="22"/>
          <w:lang w:bidi="en-US"/>
        </w:rPr>
        <w:t xml:space="preserve">, including </w:t>
      </w:r>
      <w:r w:rsidR="005F2DA9">
        <w:rPr>
          <w:rFonts w:ascii="Arial" w:hAnsi="Arial" w:cs="Arial"/>
          <w:sz w:val="22"/>
          <w:szCs w:val="22"/>
          <w:lang w:bidi="en-US"/>
        </w:rPr>
        <w:t>elected officials of the Borough</w:t>
      </w:r>
      <w:r w:rsidRPr="0086093A">
        <w:rPr>
          <w:rFonts w:ascii="Arial" w:hAnsi="Arial" w:cs="Arial"/>
          <w:sz w:val="22"/>
          <w:szCs w:val="22"/>
          <w:lang w:bidi="en-US"/>
        </w:rPr>
        <w:t xml:space="preserve">, except when the Mayor and Council have acted as a body by formal resolution or ordinance.  </w:t>
      </w:r>
    </w:p>
    <w:p w14:paraId="396E35FD" w14:textId="66D69A96" w:rsidR="00A7406C" w:rsidRDefault="009E49A0" w:rsidP="00A7406C">
      <w:pPr>
        <w:pStyle w:val="BodyText"/>
        <w:numPr>
          <w:ilvl w:val="0"/>
          <w:numId w:val="9"/>
        </w:numPr>
        <w:spacing w:after="120"/>
        <w:jc w:val="left"/>
        <w:rPr>
          <w:rFonts w:ascii="Arial" w:hAnsi="Arial" w:cs="Arial"/>
          <w:sz w:val="22"/>
          <w:szCs w:val="22"/>
          <w:lang w:bidi="en-US"/>
        </w:rPr>
      </w:pPr>
      <w:r>
        <w:rPr>
          <w:rFonts w:ascii="Arial" w:hAnsi="Arial" w:cs="Arial"/>
          <w:sz w:val="22"/>
          <w:szCs w:val="22"/>
          <w:lang w:bidi="en-US"/>
        </w:rPr>
        <w:t>The Administrator shall have the authority for all purchasing by the Borough and shall purchase or approve the purchase of all goods and services for the Borough, subject to available appropriations and to the provisions of the Local Public Contracts Law of New Jersey.</w:t>
      </w:r>
    </w:p>
    <w:p w14:paraId="087E0EEC" w14:textId="639CC57B" w:rsidR="00A7406C" w:rsidRDefault="00A7406C" w:rsidP="00A7406C">
      <w:pPr>
        <w:pStyle w:val="BodyText"/>
        <w:numPr>
          <w:ilvl w:val="0"/>
          <w:numId w:val="9"/>
        </w:numPr>
        <w:spacing w:after="120"/>
        <w:jc w:val="left"/>
        <w:rPr>
          <w:rFonts w:ascii="Arial" w:hAnsi="Arial" w:cs="Arial"/>
          <w:sz w:val="22"/>
          <w:szCs w:val="22"/>
          <w:lang w:bidi="en-US"/>
        </w:rPr>
      </w:pPr>
      <w:r>
        <w:rPr>
          <w:rFonts w:ascii="Arial" w:hAnsi="Arial" w:cs="Arial"/>
          <w:sz w:val="22"/>
          <w:szCs w:val="22"/>
          <w:lang w:bidi="en-US"/>
        </w:rPr>
        <w:t>The Administrator shall have the authority to negotiate all contracts on behalf of the Borough, subject to available appropriations and to approval by the governing body when so required by the Local Public Contracts Law of New Jersey.  He shall be responsible to negotiate all labor contracts for the Borough, subject to approval by the governing body, and shall be responsible for administering same.</w:t>
      </w:r>
    </w:p>
    <w:p w14:paraId="4280B227" w14:textId="54D74AC1" w:rsidR="00A7406C" w:rsidRPr="00A7406C" w:rsidRDefault="00A7406C" w:rsidP="00A7406C">
      <w:pPr>
        <w:pStyle w:val="BodyText"/>
        <w:numPr>
          <w:ilvl w:val="0"/>
          <w:numId w:val="9"/>
        </w:numPr>
        <w:spacing w:after="120"/>
        <w:jc w:val="left"/>
        <w:rPr>
          <w:rFonts w:ascii="Arial" w:hAnsi="Arial" w:cs="Arial"/>
          <w:sz w:val="22"/>
          <w:szCs w:val="22"/>
          <w:lang w:bidi="en-US"/>
        </w:rPr>
      </w:pPr>
      <w:r>
        <w:rPr>
          <w:rFonts w:ascii="Arial" w:hAnsi="Arial" w:cs="Arial"/>
          <w:sz w:val="22"/>
          <w:szCs w:val="22"/>
          <w:lang w:bidi="en-US"/>
        </w:rPr>
        <w:lastRenderedPageBreak/>
        <w:t>The Administrator shall be responsible for the upkeep and maintenance of all Borough facilities, buildings, and properties, within available appropriations, and for the scheduling of the use of same, which responsibili</w:t>
      </w:r>
      <w:r w:rsidR="00BA2278">
        <w:rPr>
          <w:rFonts w:ascii="Arial" w:hAnsi="Arial" w:cs="Arial"/>
          <w:sz w:val="22"/>
          <w:szCs w:val="22"/>
          <w:lang w:bidi="en-US"/>
        </w:rPr>
        <w:t>ty he may delegate to other Borough officials or staff.</w:t>
      </w:r>
      <w:r w:rsidR="00310897">
        <w:rPr>
          <w:rFonts w:ascii="Arial" w:hAnsi="Arial" w:cs="Arial"/>
          <w:sz w:val="22"/>
          <w:szCs w:val="22"/>
          <w:lang w:bidi="en-US"/>
        </w:rPr>
        <w:t xml:space="preserve"> He shall assign office </w:t>
      </w:r>
      <w:r w:rsidR="00310897" w:rsidRPr="00310897">
        <w:rPr>
          <w:rFonts w:ascii="Arial" w:hAnsi="Arial" w:cs="Arial"/>
          <w:sz w:val="22"/>
          <w:szCs w:val="22"/>
          <w:lang w:bidi="en-US"/>
        </w:rPr>
        <w:t>space, furniture, telephone, computer and similar facilities, and other Borough resources among and within</w:t>
      </w:r>
      <w:r w:rsidR="00310897">
        <w:rPr>
          <w:rFonts w:ascii="Arial" w:hAnsi="Arial" w:cs="Arial"/>
          <w:sz w:val="22"/>
          <w:szCs w:val="22"/>
          <w:lang w:bidi="en-US"/>
        </w:rPr>
        <w:t xml:space="preserve"> departments and offices.</w:t>
      </w:r>
    </w:p>
    <w:p w14:paraId="3D0B895E" w14:textId="3D9C0232" w:rsidR="0044638D" w:rsidRPr="0044638D" w:rsidRDefault="00BA2278" w:rsidP="009E3CBB">
      <w:pPr>
        <w:pStyle w:val="BodyText"/>
        <w:numPr>
          <w:ilvl w:val="0"/>
          <w:numId w:val="9"/>
        </w:numPr>
        <w:spacing w:after="120"/>
        <w:jc w:val="left"/>
        <w:rPr>
          <w:rFonts w:ascii="Arial" w:hAnsi="Arial" w:cs="Arial"/>
          <w:sz w:val="22"/>
          <w:szCs w:val="22"/>
          <w:lang w:bidi="en-US"/>
        </w:rPr>
      </w:pPr>
      <w:r>
        <w:rPr>
          <w:rFonts w:ascii="Arial" w:hAnsi="Arial" w:cs="Arial"/>
          <w:sz w:val="22"/>
          <w:szCs w:val="22"/>
          <w:lang w:bidi="en-US"/>
        </w:rPr>
        <w:t xml:space="preserve">The Administrator shall annually submit to the Mayor and Council a budget recommended for Introduction by the governing body and shall thereafter provide all requested assistance to the governing body for its official Introduction and final Adoption of the annual budget. </w:t>
      </w:r>
      <w:r w:rsidR="0044638D" w:rsidRPr="0044638D">
        <w:rPr>
          <w:rFonts w:ascii="Arial" w:hAnsi="Arial" w:cs="Arial"/>
          <w:sz w:val="22"/>
          <w:szCs w:val="22"/>
          <w:lang w:bidi="en-US"/>
        </w:rPr>
        <w:t>After the adoption of the budget, the Administrator shall be responsible for the administration and implementation of the work programs contained in the budget.</w:t>
      </w:r>
    </w:p>
    <w:p w14:paraId="7EA1C22C" w14:textId="1785FC0C" w:rsidR="0044638D" w:rsidRPr="0044638D" w:rsidRDefault="00BA2278" w:rsidP="009E3CBB">
      <w:pPr>
        <w:pStyle w:val="BodyText"/>
        <w:numPr>
          <w:ilvl w:val="0"/>
          <w:numId w:val="9"/>
        </w:numPr>
        <w:spacing w:after="120"/>
        <w:jc w:val="left"/>
        <w:rPr>
          <w:rFonts w:ascii="Arial" w:hAnsi="Arial" w:cs="Arial"/>
          <w:sz w:val="22"/>
          <w:szCs w:val="22"/>
          <w:lang w:bidi="en-US"/>
        </w:rPr>
      </w:pPr>
      <w:r>
        <w:rPr>
          <w:rFonts w:ascii="Arial" w:hAnsi="Arial" w:cs="Arial"/>
          <w:sz w:val="22"/>
          <w:szCs w:val="22"/>
          <w:lang w:bidi="en-US"/>
        </w:rPr>
        <w:t>The Administrator shall a</w:t>
      </w:r>
      <w:r w:rsidR="0044638D" w:rsidRPr="0044638D">
        <w:rPr>
          <w:rFonts w:ascii="Arial" w:hAnsi="Arial" w:cs="Arial"/>
          <w:sz w:val="22"/>
          <w:szCs w:val="22"/>
          <w:lang w:bidi="en-US"/>
        </w:rPr>
        <w:t>ttend workshop, special and regular meetings of the Borough Council.</w:t>
      </w:r>
      <w:r>
        <w:rPr>
          <w:rFonts w:ascii="Arial" w:hAnsi="Arial" w:cs="Arial"/>
          <w:sz w:val="22"/>
          <w:szCs w:val="22"/>
          <w:lang w:bidi="en-US"/>
        </w:rPr>
        <w:t xml:space="preserve">  He shall regular</w:t>
      </w:r>
      <w:r w:rsidR="00DD4B5F">
        <w:rPr>
          <w:rFonts w:ascii="Arial" w:hAnsi="Arial" w:cs="Arial"/>
          <w:sz w:val="22"/>
          <w:szCs w:val="22"/>
          <w:lang w:bidi="en-US"/>
        </w:rPr>
        <w:t>ly</w:t>
      </w:r>
      <w:r>
        <w:rPr>
          <w:rFonts w:ascii="Arial" w:hAnsi="Arial" w:cs="Arial"/>
          <w:sz w:val="22"/>
          <w:szCs w:val="22"/>
          <w:lang w:bidi="en-US"/>
        </w:rPr>
        <w:t xml:space="preserve"> </w:t>
      </w:r>
      <w:r w:rsidR="00DD4B5F">
        <w:rPr>
          <w:rFonts w:ascii="Arial" w:hAnsi="Arial" w:cs="Arial"/>
          <w:sz w:val="22"/>
          <w:szCs w:val="22"/>
          <w:lang w:bidi="en-US"/>
        </w:rPr>
        <w:t xml:space="preserve">keep the Mayor and Council informed, </w:t>
      </w:r>
      <w:r>
        <w:rPr>
          <w:rFonts w:ascii="Arial" w:hAnsi="Arial" w:cs="Arial"/>
          <w:sz w:val="22"/>
          <w:szCs w:val="22"/>
          <w:lang w:bidi="en-US"/>
        </w:rPr>
        <w:t xml:space="preserve">either orally or in writing, on the </w:t>
      </w:r>
      <w:r w:rsidR="004D3D7E">
        <w:rPr>
          <w:rFonts w:ascii="Arial" w:hAnsi="Arial" w:cs="Arial"/>
          <w:sz w:val="22"/>
          <w:szCs w:val="22"/>
          <w:lang w:bidi="en-US"/>
        </w:rPr>
        <w:t xml:space="preserve">finances and </w:t>
      </w:r>
      <w:r>
        <w:rPr>
          <w:rFonts w:ascii="Arial" w:hAnsi="Arial" w:cs="Arial"/>
          <w:sz w:val="22"/>
          <w:szCs w:val="22"/>
          <w:lang w:bidi="en-US"/>
        </w:rPr>
        <w:t>business affairs of the Borough</w:t>
      </w:r>
      <w:r w:rsidR="00DD4B5F">
        <w:rPr>
          <w:rFonts w:ascii="Arial" w:hAnsi="Arial" w:cs="Arial"/>
          <w:sz w:val="22"/>
          <w:szCs w:val="22"/>
          <w:lang w:bidi="en-US"/>
        </w:rPr>
        <w:t xml:space="preserve">.  </w:t>
      </w:r>
      <w:r w:rsidR="004D3D7E">
        <w:rPr>
          <w:rFonts w:ascii="Arial" w:hAnsi="Arial" w:cs="Arial"/>
          <w:sz w:val="22"/>
          <w:szCs w:val="22"/>
          <w:lang w:bidi="en-US"/>
        </w:rPr>
        <w:t>As soon as possible</w:t>
      </w:r>
      <w:r w:rsidR="00212A33">
        <w:rPr>
          <w:rFonts w:ascii="Arial" w:hAnsi="Arial" w:cs="Arial"/>
          <w:sz w:val="22"/>
          <w:szCs w:val="22"/>
          <w:lang w:bidi="en-US"/>
        </w:rPr>
        <w:t xml:space="preserve"> after</w:t>
      </w:r>
      <w:r w:rsidR="00DD4B5F">
        <w:rPr>
          <w:rFonts w:ascii="Arial" w:hAnsi="Arial" w:cs="Arial"/>
          <w:sz w:val="22"/>
          <w:szCs w:val="22"/>
          <w:lang w:bidi="en-US"/>
        </w:rPr>
        <w:t xml:space="preserve"> the end of each fiscal year, he shall prepare an Annual Report in writing to the Mayor and Council </w:t>
      </w:r>
      <w:r w:rsidR="00FA548F">
        <w:rPr>
          <w:rFonts w:ascii="Arial" w:hAnsi="Arial" w:cs="Arial"/>
          <w:sz w:val="22"/>
          <w:szCs w:val="22"/>
          <w:lang w:bidi="en-US"/>
        </w:rPr>
        <w:t>of the progress of each department of the Borough and including a review</w:t>
      </w:r>
      <w:r w:rsidR="00212A33">
        <w:rPr>
          <w:rFonts w:ascii="Arial" w:hAnsi="Arial" w:cs="Arial"/>
          <w:sz w:val="22"/>
          <w:szCs w:val="22"/>
          <w:lang w:bidi="en-US"/>
        </w:rPr>
        <w:t>:</w:t>
      </w:r>
      <w:r w:rsidR="00FA548F">
        <w:rPr>
          <w:rFonts w:ascii="Arial" w:hAnsi="Arial" w:cs="Arial"/>
          <w:sz w:val="22"/>
          <w:szCs w:val="22"/>
          <w:lang w:bidi="en-US"/>
        </w:rPr>
        <w:t xml:space="preserve"> of the goals and objectives of the municipal government</w:t>
      </w:r>
      <w:r w:rsidR="00212A33">
        <w:rPr>
          <w:rFonts w:ascii="Arial" w:hAnsi="Arial" w:cs="Arial"/>
          <w:sz w:val="22"/>
          <w:szCs w:val="22"/>
          <w:lang w:bidi="en-US"/>
        </w:rPr>
        <w:t>;</w:t>
      </w:r>
      <w:r w:rsidR="007925F1">
        <w:rPr>
          <w:rFonts w:ascii="Arial" w:hAnsi="Arial" w:cs="Arial"/>
          <w:sz w:val="22"/>
          <w:szCs w:val="22"/>
          <w:lang w:bidi="en-US"/>
        </w:rPr>
        <w:t xml:space="preserve"> of all capital projects</w:t>
      </w:r>
      <w:r w:rsidR="00212A33">
        <w:rPr>
          <w:rFonts w:ascii="Arial" w:hAnsi="Arial" w:cs="Arial"/>
          <w:sz w:val="22"/>
          <w:szCs w:val="22"/>
          <w:lang w:bidi="en-US"/>
        </w:rPr>
        <w:t>;</w:t>
      </w:r>
      <w:r w:rsidR="007925F1">
        <w:rPr>
          <w:rFonts w:ascii="Arial" w:hAnsi="Arial" w:cs="Arial"/>
          <w:sz w:val="22"/>
          <w:szCs w:val="22"/>
          <w:lang w:bidi="en-US"/>
        </w:rPr>
        <w:t xml:space="preserve"> </w:t>
      </w:r>
      <w:r w:rsidR="00FA548F">
        <w:rPr>
          <w:rFonts w:ascii="Arial" w:hAnsi="Arial" w:cs="Arial"/>
          <w:sz w:val="22"/>
          <w:szCs w:val="22"/>
          <w:lang w:bidi="en-US"/>
        </w:rPr>
        <w:t>and of overall management</w:t>
      </w:r>
      <w:r w:rsidR="007925F1">
        <w:rPr>
          <w:rFonts w:ascii="Arial" w:hAnsi="Arial" w:cs="Arial"/>
          <w:sz w:val="22"/>
          <w:szCs w:val="22"/>
          <w:lang w:bidi="en-US"/>
        </w:rPr>
        <w:t xml:space="preserve"> of the Borough</w:t>
      </w:r>
      <w:r w:rsidR="00FA548F">
        <w:rPr>
          <w:rFonts w:ascii="Arial" w:hAnsi="Arial" w:cs="Arial"/>
          <w:sz w:val="22"/>
          <w:szCs w:val="22"/>
          <w:lang w:bidi="en-US"/>
        </w:rPr>
        <w:t>.</w:t>
      </w:r>
      <w:r w:rsidR="00795004">
        <w:rPr>
          <w:rFonts w:ascii="Arial" w:hAnsi="Arial" w:cs="Arial"/>
          <w:sz w:val="22"/>
          <w:szCs w:val="22"/>
          <w:lang w:bidi="en-US"/>
        </w:rPr>
        <w:t xml:space="preserve"> </w:t>
      </w:r>
      <w:r w:rsidR="00795004" w:rsidRPr="00795004">
        <w:rPr>
          <w:rFonts w:ascii="Arial" w:hAnsi="Arial" w:cs="Arial"/>
          <w:sz w:val="22"/>
          <w:szCs w:val="22"/>
          <w:lang w:bidi="en-US"/>
        </w:rPr>
        <w:t>The Administrator shall receive notice of and may attend and participate in all regular and special meetings of the governing body and all advisory committees, boards, commissions, and other agencies of the</w:t>
      </w:r>
      <w:r w:rsidR="00D00949">
        <w:rPr>
          <w:rFonts w:ascii="Arial" w:hAnsi="Arial" w:cs="Arial"/>
          <w:sz w:val="22"/>
          <w:szCs w:val="22"/>
          <w:lang w:bidi="en-US"/>
        </w:rPr>
        <w:t xml:space="preserve"> Borough.</w:t>
      </w:r>
    </w:p>
    <w:p w14:paraId="1EA308D3" w14:textId="0DD499C6" w:rsidR="0044638D" w:rsidRPr="0044638D" w:rsidRDefault="00BE2F90" w:rsidP="009E3CBB">
      <w:pPr>
        <w:pStyle w:val="BodyText"/>
        <w:numPr>
          <w:ilvl w:val="0"/>
          <w:numId w:val="9"/>
        </w:numPr>
        <w:spacing w:after="120"/>
        <w:jc w:val="left"/>
        <w:rPr>
          <w:rFonts w:ascii="Arial" w:hAnsi="Arial" w:cs="Arial"/>
          <w:sz w:val="22"/>
          <w:szCs w:val="22"/>
          <w:lang w:bidi="en-US"/>
        </w:rPr>
      </w:pPr>
      <w:r>
        <w:rPr>
          <w:rFonts w:ascii="Arial" w:hAnsi="Arial" w:cs="Arial"/>
          <w:sz w:val="22"/>
          <w:szCs w:val="22"/>
          <w:lang w:bidi="en-US"/>
        </w:rPr>
        <w:t>The Administrator shall p</w:t>
      </w:r>
      <w:r w:rsidR="0044638D" w:rsidRPr="0044638D">
        <w:rPr>
          <w:rFonts w:ascii="Arial" w:hAnsi="Arial" w:cs="Arial"/>
          <w:sz w:val="22"/>
          <w:szCs w:val="22"/>
          <w:lang w:bidi="en-US"/>
        </w:rPr>
        <w:t>repare agenda for and arrange meetings of the Borough Council, implement actions of the Mayor and Borough Council by correspondence, review of minutes, personal conferences and administrative directions.</w:t>
      </w:r>
    </w:p>
    <w:p w14:paraId="6F963D6C" w14:textId="52968735" w:rsidR="0044638D" w:rsidRDefault="00BE2F90" w:rsidP="009E3CBB">
      <w:pPr>
        <w:pStyle w:val="BodyText"/>
        <w:numPr>
          <w:ilvl w:val="0"/>
          <w:numId w:val="9"/>
        </w:numPr>
        <w:spacing w:after="120"/>
        <w:jc w:val="left"/>
        <w:rPr>
          <w:rFonts w:ascii="Arial" w:hAnsi="Arial" w:cs="Arial"/>
          <w:sz w:val="22"/>
          <w:szCs w:val="22"/>
          <w:lang w:bidi="en-US"/>
        </w:rPr>
      </w:pPr>
      <w:r>
        <w:rPr>
          <w:rFonts w:ascii="Arial" w:hAnsi="Arial" w:cs="Arial"/>
          <w:sz w:val="22"/>
          <w:szCs w:val="22"/>
          <w:lang w:bidi="en-US"/>
        </w:rPr>
        <w:t>The Administrator shall s</w:t>
      </w:r>
      <w:r w:rsidR="0044638D" w:rsidRPr="0044638D">
        <w:rPr>
          <w:rFonts w:ascii="Arial" w:hAnsi="Arial" w:cs="Arial"/>
          <w:sz w:val="22"/>
          <w:szCs w:val="22"/>
          <w:lang w:bidi="en-US"/>
        </w:rPr>
        <w:t>tudy the governmental and administrative operations and the needs of the Borough government as he may deem appropriate and prepare and recommend to the Borough Council the necessary and desirable plans and programs with respect to the Borough's operations and needs.</w:t>
      </w:r>
      <w:r>
        <w:rPr>
          <w:rFonts w:ascii="Arial" w:hAnsi="Arial" w:cs="Arial"/>
          <w:sz w:val="22"/>
          <w:szCs w:val="22"/>
          <w:lang w:bidi="en-US"/>
        </w:rPr>
        <w:t xml:space="preserve">  </w:t>
      </w:r>
      <w:r w:rsidR="005E420B">
        <w:rPr>
          <w:rFonts w:ascii="Arial" w:hAnsi="Arial" w:cs="Arial"/>
          <w:sz w:val="22"/>
          <w:szCs w:val="22"/>
          <w:lang w:bidi="en-US"/>
        </w:rPr>
        <w:t xml:space="preserve">He shall be responsible for </w:t>
      </w:r>
      <w:r w:rsidR="005E420B" w:rsidRPr="005E420B">
        <w:rPr>
          <w:rFonts w:ascii="Arial" w:hAnsi="Arial" w:cs="Arial"/>
          <w:sz w:val="22"/>
          <w:szCs w:val="22"/>
          <w:lang w:bidi="en-US"/>
        </w:rPr>
        <w:t>the development of rules and regulations for administrative procedures governing purchasing practices, operation of all departments, personnel management and general coordination of departments, offices, boards and agencies of the municipality, all for the purpose of increasing the effectiveness and efficiency of the municipal government and promoting its economic operation. All rules and regulations promulgated and implemented by the Administrator shall be filed with the Mayor and Borough Council</w:t>
      </w:r>
      <w:r w:rsidR="005E420B">
        <w:rPr>
          <w:rFonts w:ascii="Arial" w:hAnsi="Arial" w:cs="Arial"/>
          <w:sz w:val="22"/>
          <w:szCs w:val="22"/>
          <w:lang w:bidi="en-US"/>
        </w:rPr>
        <w:t xml:space="preserve"> </w:t>
      </w:r>
      <w:r w:rsidR="005E420B" w:rsidRPr="005E420B">
        <w:rPr>
          <w:rFonts w:ascii="Arial" w:hAnsi="Arial" w:cs="Arial"/>
          <w:sz w:val="22"/>
          <w:szCs w:val="22"/>
          <w:lang w:bidi="en-US"/>
        </w:rPr>
        <w:t>and shall become</w:t>
      </w:r>
      <w:r w:rsidR="005E420B">
        <w:rPr>
          <w:rFonts w:ascii="Arial" w:hAnsi="Arial" w:cs="Arial"/>
          <w:sz w:val="22"/>
          <w:szCs w:val="22"/>
          <w:lang w:bidi="en-US"/>
        </w:rPr>
        <w:t xml:space="preserve"> </w:t>
      </w:r>
      <w:r w:rsidR="005E420B" w:rsidRPr="005E420B">
        <w:rPr>
          <w:rFonts w:ascii="Arial" w:hAnsi="Arial" w:cs="Arial"/>
          <w:sz w:val="22"/>
          <w:szCs w:val="22"/>
          <w:lang w:bidi="en-US"/>
        </w:rPr>
        <w:t>Borough organizational policy unless specifically amended or rescinded by the</w:t>
      </w:r>
      <w:r w:rsidR="005E420B">
        <w:rPr>
          <w:rFonts w:ascii="Arial" w:hAnsi="Arial" w:cs="Arial"/>
          <w:sz w:val="22"/>
          <w:szCs w:val="22"/>
          <w:lang w:bidi="en-US"/>
        </w:rPr>
        <w:t xml:space="preserve"> governing body.</w:t>
      </w:r>
    </w:p>
    <w:p w14:paraId="73CDCB3A" w14:textId="3063F3ED" w:rsidR="00A66924" w:rsidRDefault="00A66924" w:rsidP="009E3CBB">
      <w:pPr>
        <w:pStyle w:val="BodyText"/>
        <w:numPr>
          <w:ilvl w:val="0"/>
          <w:numId w:val="9"/>
        </w:numPr>
        <w:spacing w:after="120"/>
        <w:jc w:val="left"/>
        <w:rPr>
          <w:rFonts w:ascii="Arial" w:hAnsi="Arial" w:cs="Arial"/>
          <w:sz w:val="22"/>
          <w:szCs w:val="22"/>
          <w:lang w:bidi="en-US"/>
        </w:rPr>
      </w:pPr>
      <w:r>
        <w:rPr>
          <w:rFonts w:ascii="Arial" w:hAnsi="Arial" w:cs="Arial"/>
          <w:sz w:val="22"/>
          <w:szCs w:val="22"/>
          <w:lang w:bidi="en-US"/>
        </w:rPr>
        <w:t xml:space="preserve">The Administrator shall have the right and the authority to investigate </w:t>
      </w:r>
      <w:r w:rsidRPr="00A66924">
        <w:rPr>
          <w:rFonts w:ascii="Arial" w:hAnsi="Arial" w:cs="Arial"/>
          <w:sz w:val="22"/>
          <w:szCs w:val="22"/>
          <w:lang w:bidi="en-US"/>
        </w:rPr>
        <w:t xml:space="preserve">the </w:t>
      </w:r>
      <w:r w:rsidR="009D0205">
        <w:rPr>
          <w:rFonts w:ascii="Arial" w:hAnsi="Arial" w:cs="Arial"/>
          <w:sz w:val="22"/>
          <w:szCs w:val="22"/>
          <w:lang w:bidi="en-US"/>
        </w:rPr>
        <w:t>conduct and/or performance</w:t>
      </w:r>
      <w:r w:rsidRPr="00A66924">
        <w:rPr>
          <w:rFonts w:ascii="Arial" w:hAnsi="Arial" w:cs="Arial"/>
          <w:sz w:val="22"/>
          <w:szCs w:val="22"/>
          <w:lang w:bidi="en-US"/>
        </w:rPr>
        <w:t xml:space="preserve"> of any employee, officer, department, agency or authority of the </w:t>
      </w:r>
      <w:r w:rsidR="003A30D8">
        <w:rPr>
          <w:rFonts w:ascii="Arial" w:hAnsi="Arial" w:cs="Arial"/>
          <w:sz w:val="22"/>
          <w:szCs w:val="22"/>
          <w:lang w:bidi="en-US"/>
        </w:rPr>
        <w:t>Borough</w:t>
      </w:r>
      <w:r w:rsidRPr="00A66924">
        <w:rPr>
          <w:rFonts w:ascii="Arial" w:hAnsi="Arial" w:cs="Arial"/>
          <w:sz w:val="22"/>
          <w:szCs w:val="22"/>
          <w:lang w:bidi="en-US"/>
        </w:rPr>
        <w:t xml:space="preserve"> when necessary or when directed by the </w:t>
      </w:r>
      <w:r>
        <w:rPr>
          <w:rFonts w:ascii="Arial" w:hAnsi="Arial" w:cs="Arial"/>
          <w:sz w:val="22"/>
          <w:szCs w:val="22"/>
          <w:lang w:bidi="en-US"/>
        </w:rPr>
        <w:t>governing body</w:t>
      </w:r>
      <w:r w:rsidRPr="00A66924">
        <w:rPr>
          <w:rFonts w:ascii="Arial" w:hAnsi="Arial" w:cs="Arial"/>
          <w:sz w:val="22"/>
          <w:szCs w:val="22"/>
          <w:lang w:bidi="en-US"/>
        </w:rPr>
        <w:t xml:space="preserve"> and submit a report relatin</w:t>
      </w:r>
      <w:r>
        <w:rPr>
          <w:rFonts w:ascii="Arial" w:hAnsi="Arial" w:cs="Arial"/>
          <w:sz w:val="22"/>
          <w:szCs w:val="22"/>
          <w:lang w:bidi="en-US"/>
        </w:rPr>
        <w:t>g thereto</w:t>
      </w:r>
      <w:r w:rsidR="009D0205">
        <w:rPr>
          <w:rFonts w:ascii="Arial" w:hAnsi="Arial" w:cs="Arial"/>
          <w:sz w:val="22"/>
          <w:szCs w:val="22"/>
          <w:lang w:bidi="en-US"/>
        </w:rPr>
        <w:t>.</w:t>
      </w:r>
    </w:p>
    <w:p w14:paraId="40733CBB" w14:textId="756500AC" w:rsidR="00326214" w:rsidRPr="0044638D" w:rsidRDefault="00326214" w:rsidP="009E3CBB">
      <w:pPr>
        <w:pStyle w:val="BodyText"/>
        <w:numPr>
          <w:ilvl w:val="0"/>
          <w:numId w:val="9"/>
        </w:numPr>
        <w:spacing w:after="120"/>
        <w:jc w:val="left"/>
        <w:rPr>
          <w:rFonts w:ascii="Arial" w:hAnsi="Arial" w:cs="Arial"/>
          <w:sz w:val="22"/>
          <w:szCs w:val="22"/>
          <w:lang w:bidi="en-US"/>
        </w:rPr>
      </w:pPr>
      <w:r>
        <w:rPr>
          <w:rFonts w:ascii="Arial" w:hAnsi="Arial" w:cs="Arial"/>
          <w:sz w:val="22"/>
          <w:szCs w:val="22"/>
          <w:lang w:bidi="en-US"/>
        </w:rPr>
        <w:t>The Administr</w:t>
      </w:r>
      <w:r w:rsidR="00575FC4">
        <w:rPr>
          <w:rFonts w:ascii="Arial" w:hAnsi="Arial" w:cs="Arial"/>
          <w:sz w:val="22"/>
          <w:szCs w:val="22"/>
          <w:lang w:bidi="en-US"/>
        </w:rPr>
        <w:t xml:space="preserve">ator, together with the Mayor and the President of Borough Council, shall be a committee serving as the “appropriate authority” over the Police Department pursuant to 40A:14-118 and shall annually approve the rules and regulations of the Police Department and perform such other civilian oversight as required and permitted by statute. The Administrator shall arrange such meetings of the committee as necessary and all decisions of the committee shall be by </w:t>
      </w:r>
      <w:r w:rsidR="003A30D8">
        <w:rPr>
          <w:rFonts w:ascii="Arial" w:hAnsi="Arial" w:cs="Arial"/>
          <w:sz w:val="22"/>
          <w:szCs w:val="22"/>
          <w:lang w:bidi="en-US"/>
        </w:rPr>
        <w:t>approval of the majority</w:t>
      </w:r>
      <w:r w:rsidR="00575FC4">
        <w:rPr>
          <w:rFonts w:ascii="Arial" w:hAnsi="Arial" w:cs="Arial"/>
          <w:sz w:val="22"/>
          <w:szCs w:val="22"/>
          <w:lang w:bidi="en-US"/>
        </w:rPr>
        <w:t>.</w:t>
      </w:r>
    </w:p>
    <w:p w14:paraId="71BF4FF8" w14:textId="63626920" w:rsidR="0044638D" w:rsidRPr="0044638D" w:rsidRDefault="009D0205" w:rsidP="009E3CBB">
      <w:pPr>
        <w:pStyle w:val="BodyText"/>
        <w:numPr>
          <w:ilvl w:val="0"/>
          <w:numId w:val="9"/>
        </w:numPr>
        <w:spacing w:after="120"/>
        <w:jc w:val="left"/>
        <w:rPr>
          <w:rFonts w:ascii="Arial" w:hAnsi="Arial" w:cs="Arial"/>
          <w:sz w:val="22"/>
          <w:szCs w:val="22"/>
          <w:lang w:bidi="en-US"/>
        </w:rPr>
      </w:pPr>
      <w:r>
        <w:rPr>
          <w:rFonts w:ascii="Arial" w:hAnsi="Arial" w:cs="Arial"/>
          <w:sz w:val="22"/>
          <w:szCs w:val="22"/>
          <w:lang w:bidi="en-US"/>
        </w:rPr>
        <w:t>The Administrator shall a</w:t>
      </w:r>
      <w:r w:rsidR="0044638D" w:rsidRPr="0044638D">
        <w:rPr>
          <w:rFonts w:ascii="Arial" w:hAnsi="Arial" w:cs="Arial"/>
          <w:sz w:val="22"/>
          <w:szCs w:val="22"/>
          <w:lang w:bidi="en-US"/>
        </w:rPr>
        <w:t>dvise the Borough with respect to the availability of grants, funds and/or services available from the federal, state and county governments.</w:t>
      </w:r>
      <w:r>
        <w:rPr>
          <w:rFonts w:ascii="Arial" w:hAnsi="Arial" w:cs="Arial"/>
          <w:sz w:val="22"/>
          <w:szCs w:val="22"/>
          <w:lang w:bidi="en-US"/>
        </w:rPr>
        <w:t xml:space="preserve">  He shall explore, implement, and oversee, where appropriate and beneficial to the Borough, shared services agreements with other governmental </w:t>
      </w:r>
      <w:r w:rsidR="00C60297">
        <w:rPr>
          <w:rFonts w:ascii="Arial" w:hAnsi="Arial" w:cs="Arial"/>
          <w:sz w:val="22"/>
          <w:szCs w:val="22"/>
          <w:lang w:bidi="en-US"/>
        </w:rPr>
        <w:t xml:space="preserve">units or </w:t>
      </w:r>
      <w:r>
        <w:rPr>
          <w:rFonts w:ascii="Arial" w:hAnsi="Arial" w:cs="Arial"/>
          <w:sz w:val="22"/>
          <w:szCs w:val="22"/>
          <w:lang w:bidi="en-US"/>
        </w:rPr>
        <w:t>entities.</w:t>
      </w:r>
    </w:p>
    <w:p w14:paraId="536BC11F" w14:textId="014A24BB" w:rsidR="0044638D" w:rsidRPr="0044638D" w:rsidRDefault="000D4320" w:rsidP="009E3CBB">
      <w:pPr>
        <w:pStyle w:val="BodyText"/>
        <w:numPr>
          <w:ilvl w:val="0"/>
          <w:numId w:val="9"/>
        </w:numPr>
        <w:spacing w:after="120"/>
        <w:jc w:val="left"/>
        <w:rPr>
          <w:rFonts w:ascii="Arial" w:hAnsi="Arial" w:cs="Arial"/>
          <w:sz w:val="22"/>
          <w:szCs w:val="22"/>
          <w:lang w:bidi="en-US"/>
        </w:rPr>
      </w:pPr>
      <w:r>
        <w:rPr>
          <w:rFonts w:ascii="Arial" w:hAnsi="Arial" w:cs="Arial"/>
          <w:sz w:val="22"/>
          <w:szCs w:val="22"/>
          <w:lang w:bidi="en-US"/>
        </w:rPr>
        <w:t>The Administrator shall p</w:t>
      </w:r>
      <w:r w:rsidR="0044638D" w:rsidRPr="0044638D">
        <w:rPr>
          <w:rFonts w:ascii="Arial" w:hAnsi="Arial" w:cs="Arial"/>
          <w:sz w:val="22"/>
          <w:szCs w:val="22"/>
          <w:lang w:bidi="en-US"/>
        </w:rPr>
        <w:t xml:space="preserve">erform such other duties as may be specifically assigned by resolution or ordinance </w:t>
      </w:r>
      <w:r w:rsidR="00C50480">
        <w:rPr>
          <w:rFonts w:ascii="Arial" w:hAnsi="Arial" w:cs="Arial"/>
          <w:sz w:val="22"/>
          <w:szCs w:val="22"/>
          <w:lang w:bidi="en-US"/>
        </w:rPr>
        <w:t>adopted by the governing body</w:t>
      </w:r>
      <w:r w:rsidR="0044638D" w:rsidRPr="0044638D">
        <w:rPr>
          <w:rFonts w:ascii="Arial" w:hAnsi="Arial" w:cs="Arial"/>
          <w:sz w:val="22"/>
          <w:szCs w:val="22"/>
          <w:lang w:bidi="en-US"/>
        </w:rPr>
        <w:t>.</w:t>
      </w:r>
      <w:r w:rsidR="00D35F4B">
        <w:rPr>
          <w:rFonts w:ascii="Arial" w:hAnsi="Arial" w:cs="Arial"/>
          <w:sz w:val="22"/>
          <w:szCs w:val="22"/>
          <w:lang w:bidi="en-US"/>
        </w:rPr>
        <w:br/>
      </w:r>
    </w:p>
    <w:p w14:paraId="67DCAEFB" w14:textId="77777777" w:rsidR="0044638D" w:rsidRPr="0044638D" w:rsidRDefault="0044638D" w:rsidP="003B2377">
      <w:pPr>
        <w:pStyle w:val="BodyText"/>
        <w:spacing w:after="0"/>
        <w:ind w:left="360" w:firstLine="0"/>
        <w:jc w:val="left"/>
        <w:rPr>
          <w:rFonts w:ascii="Arial" w:hAnsi="Arial" w:cs="Arial"/>
          <w:b/>
          <w:bCs/>
          <w:sz w:val="22"/>
          <w:szCs w:val="22"/>
          <w:lang w:bidi="en-US"/>
        </w:rPr>
      </w:pPr>
      <w:bookmarkStart w:id="3" w:name="bookmark5"/>
      <w:r w:rsidRPr="0044638D">
        <w:rPr>
          <w:rFonts w:ascii="Arial" w:hAnsi="Arial" w:cs="Arial"/>
          <w:b/>
          <w:bCs/>
          <w:sz w:val="22"/>
          <w:szCs w:val="22"/>
          <w:lang w:bidi="en-US"/>
        </w:rPr>
        <w:t>§ 90-29. Limitation on duties and responsibilities.</w:t>
      </w:r>
      <w:bookmarkEnd w:id="3"/>
      <w:r w:rsidR="00D35F4B">
        <w:rPr>
          <w:rFonts w:ascii="Arial" w:hAnsi="Arial" w:cs="Arial"/>
          <w:b/>
          <w:bCs/>
          <w:sz w:val="22"/>
          <w:szCs w:val="22"/>
          <w:lang w:bidi="en-US"/>
        </w:rPr>
        <w:br/>
      </w:r>
    </w:p>
    <w:p w14:paraId="395A332D" w14:textId="098148D5" w:rsidR="00287E1A" w:rsidRPr="00287E1A" w:rsidRDefault="0044638D" w:rsidP="00287E1A">
      <w:pPr>
        <w:pStyle w:val="BodyText"/>
        <w:numPr>
          <w:ilvl w:val="0"/>
          <w:numId w:val="11"/>
        </w:numPr>
        <w:spacing w:after="0"/>
        <w:jc w:val="left"/>
        <w:rPr>
          <w:rFonts w:ascii="Arial" w:hAnsi="Arial" w:cs="Arial"/>
          <w:sz w:val="22"/>
          <w:szCs w:val="22"/>
          <w:lang w:bidi="en-US"/>
        </w:rPr>
      </w:pPr>
      <w:r w:rsidRPr="00287E1A">
        <w:rPr>
          <w:rFonts w:ascii="Arial" w:hAnsi="Arial" w:cs="Arial"/>
          <w:sz w:val="22"/>
          <w:szCs w:val="22"/>
          <w:lang w:bidi="en-US"/>
        </w:rPr>
        <w:t>The duties and responsibilities of the Administrator shall be such that they shall not infringe upon</w:t>
      </w:r>
      <w:r w:rsidR="008B1139" w:rsidRPr="00287E1A">
        <w:rPr>
          <w:rFonts w:ascii="Arial" w:hAnsi="Arial" w:cs="Arial"/>
          <w:sz w:val="22"/>
          <w:szCs w:val="22"/>
          <w:lang w:bidi="en-US"/>
        </w:rPr>
        <w:t>, in a way that violates statutes or legal rights,</w:t>
      </w:r>
      <w:r w:rsidRPr="00287E1A">
        <w:rPr>
          <w:rFonts w:ascii="Arial" w:hAnsi="Arial" w:cs="Arial"/>
          <w:sz w:val="22"/>
          <w:szCs w:val="22"/>
          <w:lang w:bidi="en-US"/>
        </w:rPr>
        <w:t xml:space="preserve"> such duties and responsibilities as are assigned by </w:t>
      </w:r>
      <w:r w:rsidR="00C50480" w:rsidRPr="00287E1A">
        <w:rPr>
          <w:rFonts w:ascii="Arial" w:hAnsi="Arial" w:cs="Arial"/>
          <w:sz w:val="22"/>
          <w:szCs w:val="22"/>
          <w:lang w:bidi="en-US"/>
        </w:rPr>
        <w:t>statute</w:t>
      </w:r>
      <w:r w:rsidRPr="00287E1A">
        <w:rPr>
          <w:rFonts w:ascii="Arial" w:hAnsi="Arial" w:cs="Arial"/>
          <w:sz w:val="22"/>
          <w:szCs w:val="22"/>
          <w:lang w:bidi="en-US"/>
        </w:rPr>
        <w:t xml:space="preserve"> to other Borough officials.</w:t>
      </w:r>
      <w:r w:rsidR="00AC4B5E" w:rsidRPr="00287E1A">
        <w:rPr>
          <w:rFonts w:ascii="Arial" w:hAnsi="Arial" w:cs="Arial"/>
          <w:sz w:val="22"/>
          <w:szCs w:val="22"/>
          <w:lang w:bidi="en-US"/>
        </w:rPr>
        <w:br/>
      </w:r>
      <w:r w:rsidR="00AC4B5E" w:rsidRPr="00287E1A">
        <w:rPr>
          <w:rFonts w:ascii="Arial" w:hAnsi="Arial" w:cs="Arial"/>
          <w:sz w:val="22"/>
          <w:szCs w:val="22"/>
          <w:lang w:bidi="en-US"/>
        </w:rPr>
        <w:br/>
      </w:r>
      <w:r w:rsidR="00287E1A" w:rsidRPr="00287E1A">
        <w:rPr>
          <w:rFonts w:ascii="Arial" w:hAnsi="Arial" w:cs="Arial"/>
          <w:sz w:val="22"/>
          <w:szCs w:val="22"/>
          <w:lang w:bidi="en-US"/>
        </w:rPr>
        <w:t>SHORT TITLE</w:t>
      </w:r>
      <w:r w:rsidR="00287E1A">
        <w:rPr>
          <w:rFonts w:ascii="Arial" w:hAnsi="Arial" w:cs="Arial"/>
          <w:sz w:val="22"/>
          <w:szCs w:val="22"/>
          <w:lang w:bidi="en-US"/>
        </w:rPr>
        <w:br/>
      </w:r>
      <w:r w:rsidR="00287E1A">
        <w:rPr>
          <w:rFonts w:ascii="Arial" w:hAnsi="Arial" w:cs="Arial"/>
          <w:sz w:val="22"/>
          <w:szCs w:val="22"/>
          <w:lang w:bidi="en-US"/>
        </w:rPr>
        <w:br/>
      </w:r>
      <w:r w:rsidR="00287E1A" w:rsidRPr="00287E1A">
        <w:rPr>
          <w:rFonts w:ascii="Arial" w:hAnsi="Arial" w:cs="Arial"/>
          <w:sz w:val="22"/>
          <w:szCs w:val="22"/>
          <w:lang w:bidi="en-US"/>
        </w:rPr>
        <w:t xml:space="preserve">This ordinance shall be known and may be cited as "the </w:t>
      </w:r>
      <w:r w:rsidR="00B41914">
        <w:rPr>
          <w:rFonts w:ascii="Arial" w:hAnsi="Arial" w:cs="Arial"/>
          <w:sz w:val="22"/>
          <w:szCs w:val="22"/>
          <w:lang w:bidi="en-US"/>
        </w:rPr>
        <w:t>Business</w:t>
      </w:r>
      <w:r w:rsidR="00B41914" w:rsidRPr="00287E1A">
        <w:rPr>
          <w:rFonts w:ascii="Arial" w:hAnsi="Arial" w:cs="Arial"/>
          <w:sz w:val="22"/>
          <w:szCs w:val="22"/>
          <w:lang w:bidi="en-US"/>
        </w:rPr>
        <w:t xml:space="preserve"> </w:t>
      </w:r>
      <w:r w:rsidR="00287E1A" w:rsidRPr="00287E1A">
        <w:rPr>
          <w:rFonts w:ascii="Arial" w:hAnsi="Arial" w:cs="Arial"/>
          <w:sz w:val="22"/>
          <w:szCs w:val="22"/>
          <w:lang w:bidi="en-US"/>
        </w:rPr>
        <w:t>Administrator Ordinance.”</w:t>
      </w:r>
      <w:r w:rsidR="00287E1A" w:rsidRPr="00287E1A">
        <w:rPr>
          <w:rFonts w:ascii="Arial" w:hAnsi="Arial" w:cs="Arial"/>
          <w:sz w:val="22"/>
          <w:szCs w:val="22"/>
          <w:lang w:bidi="en-US"/>
        </w:rPr>
        <w:br/>
      </w:r>
    </w:p>
    <w:p w14:paraId="546A08DB" w14:textId="1EB6A0FB" w:rsidR="00287E1A" w:rsidRPr="00287E1A" w:rsidRDefault="00287E1A" w:rsidP="00287E1A">
      <w:pPr>
        <w:pStyle w:val="BodyText"/>
        <w:jc w:val="left"/>
        <w:rPr>
          <w:rFonts w:ascii="Arial" w:hAnsi="Arial" w:cs="Arial"/>
          <w:sz w:val="22"/>
          <w:szCs w:val="22"/>
          <w:lang w:bidi="en-US"/>
        </w:rPr>
      </w:pPr>
      <w:r w:rsidRPr="00287E1A">
        <w:rPr>
          <w:rFonts w:ascii="Arial" w:hAnsi="Arial" w:cs="Arial"/>
          <w:sz w:val="22"/>
          <w:szCs w:val="22"/>
          <w:lang w:bidi="en-US"/>
        </w:rPr>
        <w:t>SEVERABILITY CLAUSE</w:t>
      </w:r>
    </w:p>
    <w:p w14:paraId="02E2ACA7" w14:textId="49CD4728" w:rsidR="00287E1A" w:rsidRPr="00287E1A" w:rsidRDefault="00287E1A" w:rsidP="00287E1A">
      <w:pPr>
        <w:pStyle w:val="BodyText"/>
        <w:numPr>
          <w:ilvl w:val="0"/>
          <w:numId w:val="12"/>
        </w:numPr>
        <w:spacing w:after="0"/>
        <w:jc w:val="left"/>
        <w:rPr>
          <w:rFonts w:ascii="Arial" w:hAnsi="Arial" w:cs="Arial"/>
          <w:sz w:val="22"/>
          <w:szCs w:val="22"/>
          <w:lang w:bidi="en-US"/>
        </w:rPr>
      </w:pPr>
      <w:r w:rsidRPr="00287E1A">
        <w:rPr>
          <w:rFonts w:ascii="Arial" w:hAnsi="Arial" w:cs="Arial"/>
          <w:sz w:val="22"/>
          <w:szCs w:val="22"/>
          <w:lang w:bidi="en-US"/>
        </w:rPr>
        <w:lastRenderedPageBreak/>
        <w:t>If any section,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thereof.</w:t>
      </w:r>
      <w:r>
        <w:rPr>
          <w:rFonts w:ascii="Arial" w:hAnsi="Arial" w:cs="Arial"/>
          <w:sz w:val="22"/>
          <w:szCs w:val="22"/>
          <w:lang w:bidi="en-US"/>
        </w:rPr>
        <w:br/>
      </w:r>
    </w:p>
    <w:p w14:paraId="4D063625" w14:textId="466DA4D3" w:rsidR="00287E1A" w:rsidRPr="00287E1A" w:rsidRDefault="00287E1A" w:rsidP="00287E1A">
      <w:pPr>
        <w:pStyle w:val="BodyText"/>
        <w:ind w:left="720" w:firstLine="0"/>
        <w:jc w:val="left"/>
        <w:rPr>
          <w:rFonts w:ascii="Arial" w:hAnsi="Arial" w:cs="Arial"/>
          <w:sz w:val="22"/>
          <w:szCs w:val="22"/>
          <w:lang w:bidi="en-US"/>
        </w:rPr>
      </w:pPr>
      <w:r w:rsidRPr="00287E1A">
        <w:rPr>
          <w:rFonts w:ascii="Arial" w:hAnsi="Arial" w:cs="Arial"/>
          <w:sz w:val="22"/>
          <w:szCs w:val="22"/>
          <w:lang w:bidi="en-US"/>
        </w:rPr>
        <w:t>REPEAL OF INCONSISTENCIES</w:t>
      </w:r>
    </w:p>
    <w:p w14:paraId="0257FB1F" w14:textId="41FE2751" w:rsidR="00287E1A" w:rsidRPr="00287E1A" w:rsidRDefault="00287E1A" w:rsidP="00287E1A">
      <w:pPr>
        <w:pStyle w:val="BodyText"/>
        <w:numPr>
          <w:ilvl w:val="0"/>
          <w:numId w:val="13"/>
        </w:numPr>
        <w:spacing w:after="0"/>
        <w:jc w:val="left"/>
        <w:rPr>
          <w:rFonts w:ascii="Arial" w:hAnsi="Arial" w:cs="Arial"/>
          <w:sz w:val="22"/>
          <w:szCs w:val="22"/>
          <w:lang w:bidi="en-US"/>
        </w:rPr>
      </w:pPr>
      <w:r w:rsidRPr="00287E1A">
        <w:rPr>
          <w:rFonts w:ascii="Arial" w:hAnsi="Arial" w:cs="Arial"/>
          <w:sz w:val="22"/>
          <w:szCs w:val="22"/>
          <w:lang w:bidi="en-US"/>
        </w:rPr>
        <w:t>All ordinances or parts of ordinances or resolution</w:t>
      </w:r>
      <w:r w:rsidR="004B5316">
        <w:rPr>
          <w:rFonts w:ascii="Arial" w:hAnsi="Arial" w:cs="Arial"/>
          <w:sz w:val="22"/>
          <w:szCs w:val="22"/>
          <w:lang w:bidi="en-US"/>
        </w:rPr>
        <w:t>s</w:t>
      </w:r>
      <w:r w:rsidRPr="00287E1A">
        <w:rPr>
          <w:rFonts w:ascii="Arial" w:hAnsi="Arial" w:cs="Arial"/>
          <w:sz w:val="22"/>
          <w:szCs w:val="22"/>
          <w:lang w:bidi="en-US"/>
        </w:rPr>
        <w:t xml:space="preserve"> inconsistent with the provisions of this ordinance, are hereby repealed to the extent of their inconsistencies.</w:t>
      </w:r>
      <w:r>
        <w:rPr>
          <w:rFonts w:ascii="Arial" w:hAnsi="Arial" w:cs="Arial"/>
          <w:sz w:val="22"/>
          <w:szCs w:val="22"/>
          <w:lang w:bidi="en-US"/>
        </w:rPr>
        <w:br/>
      </w:r>
    </w:p>
    <w:p w14:paraId="044977EE" w14:textId="284B62E5" w:rsidR="00287E1A" w:rsidRPr="00E54A83" w:rsidRDefault="00287E1A" w:rsidP="00287E1A">
      <w:pPr>
        <w:pStyle w:val="BodyText"/>
        <w:jc w:val="left"/>
        <w:rPr>
          <w:rFonts w:ascii="Arial" w:hAnsi="Arial" w:cs="Arial"/>
          <w:sz w:val="22"/>
          <w:szCs w:val="22"/>
          <w:lang w:bidi="en-US"/>
        </w:rPr>
      </w:pPr>
      <w:r w:rsidRPr="00E54A83">
        <w:rPr>
          <w:rFonts w:ascii="Arial" w:hAnsi="Arial" w:cs="Arial"/>
          <w:sz w:val="22"/>
          <w:szCs w:val="22"/>
          <w:lang w:bidi="en-US"/>
        </w:rPr>
        <w:t>EFFECTIVE DATE</w:t>
      </w:r>
    </w:p>
    <w:p w14:paraId="029AD833" w14:textId="27339EF9" w:rsidR="009E3CBB" w:rsidRPr="00E54A83" w:rsidRDefault="00287E1A" w:rsidP="00287E1A">
      <w:pPr>
        <w:pStyle w:val="BodyText"/>
        <w:numPr>
          <w:ilvl w:val="0"/>
          <w:numId w:val="14"/>
        </w:numPr>
        <w:spacing w:after="0"/>
        <w:jc w:val="left"/>
        <w:rPr>
          <w:rFonts w:ascii="Arial" w:hAnsi="Arial" w:cs="Arial"/>
          <w:sz w:val="22"/>
          <w:szCs w:val="22"/>
        </w:rPr>
      </w:pPr>
      <w:r w:rsidRPr="00E54A83">
        <w:rPr>
          <w:rFonts w:ascii="Arial" w:hAnsi="Arial" w:cs="Arial"/>
          <w:sz w:val="22"/>
          <w:szCs w:val="22"/>
          <w:lang w:bidi="en-US"/>
        </w:rPr>
        <w:t>This ordinance shall take effect immediately upon publication and final passage pursuant to law.</w:t>
      </w:r>
    </w:p>
    <w:p w14:paraId="092982EA" w14:textId="77777777" w:rsidR="00E54A83" w:rsidRPr="00E54A83" w:rsidRDefault="00E54A83" w:rsidP="00E54A83">
      <w:pPr>
        <w:pStyle w:val="BodyText"/>
        <w:spacing w:after="0"/>
        <w:jc w:val="left"/>
        <w:rPr>
          <w:rFonts w:ascii="Arial" w:hAnsi="Arial" w:cs="Arial"/>
          <w:sz w:val="22"/>
          <w:szCs w:val="22"/>
          <w:lang w:bidi="en-US"/>
        </w:rPr>
      </w:pPr>
    </w:p>
    <w:p w14:paraId="139B97BB" w14:textId="014D960F" w:rsidR="00E54A83" w:rsidRPr="00E54A83" w:rsidRDefault="00E54A83" w:rsidP="00C62029">
      <w:pPr>
        <w:spacing w:line="360" w:lineRule="auto"/>
        <w:ind w:firstLine="720"/>
        <w:rPr>
          <w:rFonts w:ascii="Arial" w:hAnsi="Arial" w:cs="Arial"/>
          <w:sz w:val="22"/>
          <w:szCs w:val="22"/>
        </w:rPr>
      </w:pPr>
      <w:r w:rsidRPr="00E54A83">
        <w:rPr>
          <w:rFonts w:ascii="Arial" w:hAnsi="Arial" w:cs="Arial"/>
          <w:sz w:val="22"/>
          <w:szCs w:val="22"/>
        </w:rPr>
        <w:t>Seconded by</w:t>
      </w:r>
      <w:r w:rsidR="00EF4086">
        <w:rPr>
          <w:rFonts w:ascii="Arial" w:hAnsi="Arial" w:cs="Arial"/>
          <w:sz w:val="22"/>
          <w:szCs w:val="22"/>
        </w:rPr>
        <w:t xml:space="preserve"> Councilman Zipprich </w:t>
      </w:r>
      <w:r w:rsidRPr="00E54A83">
        <w:rPr>
          <w:rFonts w:ascii="Arial" w:hAnsi="Arial" w:cs="Arial"/>
          <w:sz w:val="22"/>
          <w:szCs w:val="22"/>
        </w:rPr>
        <w:t>and adopted on roll call by the following vote:</w:t>
      </w:r>
    </w:p>
    <w:tbl>
      <w:tblPr>
        <w:tblW w:w="0" w:type="auto"/>
        <w:tblInd w:w="120" w:type="dxa"/>
        <w:tblLayout w:type="fixed"/>
        <w:tblCellMar>
          <w:left w:w="120" w:type="dxa"/>
          <w:right w:w="120" w:type="dxa"/>
        </w:tblCellMar>
        <w:tblLook w:val="04A0" w:firstRow="1" w:lastRow="0" w:firstColumn="1" w:lastColumn="0" w:noHBand="0" w:noVBand="1"/>
      </w:tblPr>
      <w:tblGrid>
        <w:gridCol w:w="3510"/>
        <w:gridCol w:w="1440"/>
        <w:gridCol w:w="1298"/>
        <w:gridCol w:w="1492"/>
        <w:gridCol w:w="1350"/>
      </w:tblGrid>
      <w:tr w:rsidR="00E54A83" w:rsidRPr="00E54A83" w14:paraId="4916942F" w14:textId="77777777" w:rsidTr="008041C9">
        <w:trPr>
          <w:cantSplit/>
          <w:trHeight w:val="422"/>
        </w:trPr>
        <w:tc>
          <w:tcPr>
            <w:tcW w:w="3510" w:type="dxa"/>
            <w:hideMark/>
          </w:tcPr>
          <w:p w14:paraId="53189C5A" w14:textId="77777777" w:rsidR="00E54A83" w:rsidRPr="00E54A83" w:rsidRDefault="00E54A83" w:rsidP="00C62029">
            <w:pPr>
              <w:spacing w:before="120" w:after="57"/>
              <w:rPr>
                <w:rFonts w:ascii="Arial" w:hAnsi="Arial" w:cs="Arial"/>
                <w:sz w:val="22"/>
                <w:szCs w:val="22"/>
              </w:rPr>
            </w:pPr>
            <w:r w:rsidRPr="00E54A83">
              <w:rPr>
                <w:rFonts w:ascii="Arial" w:hAnsi="Arial" w:cs="Arial"/>
                <w:sz w:val="22"/>
                <w:szCs w:val="22"/>
              </w:rPr>
              <w:tab/>
            </w:r>
          </w:p>
        </w:tc>
        <w:tc>
          <w:tcPr>
            <w:tcW w:w="1440" w:type="dxa"/>
            <w:hideMark/>
          </w:tcPr>
          <w:p w14:paraId="7233041B" w14:textId="77777777" w:rsidR="00E54A83" w:rsidRPr="00E54A83" w:rsidRDefault="00E54A83" w:rsidP="00C62029">
            <w:pPr>
              <w:spacing w:before="120" w:after="57"/>
              <w:jc w:val="center"/>
              <w:rPr>
                <w:rFonts w:ascii="Arial" w:hAnsi="Arial" w:cs="Arial"/>
                <w:sz w:val="22"/>
                <w:szCs w:val="22"/>
              </w:rPr>
            </w:pPr>
            <w:r w:rsidRPr="00E54A83">
              <w:rPr>
                <w:rFonts w:ascii="Arial" w:hAnsi="Arial" w:cs="Arial"/>
                <w:sz w:val="22"/>
                <w:szCs w:val="22"/>
              </w:rPr>
              <w:t>Yes</w:t>
            </w:r>
          </w:p>
        </w:tc>
        <w:tc>
          <w:tcPr>
            <w:tcW w:w="1298" w:type="dxa"/>
            <w:hideMark/>
          </w:tcPr>
          <w:p w14:paraId="2A3170BA" w14:textId="77777777" w:rsidR="00E54A83" w:rsidRPr="00E54A83" w:rsidRDefault="00E54A83" w:rsidP="00C62029">
            <w:pPr>
              <w:spacing w:before="120" w:after="57"/>
              <w:jc w:val="center"/>
              <w:rPr>
                <w:rFonts w:ascii="Arial" w:hAnsi="Arial" w:cs="Arial"/>
                <w:sz w:val="22"/>
                <w:szCs w:val="22"/>
              </w:rPr>
            </w:pPr>
            <w:r w:rsidRPr="00E54A83">
              <w:rPr>
                <w:rFonts w:ascii="Arial" w:hAnsi="Arial" w:cs="Arial"/>
                <w:sz w:val="22"/>
                <w:szCs w:val="22"/>
              </w:rPr>
              <w:t>No</w:t>
            </w:r>
          </w:p>
        </w:tc>
        <w:tc>
          <w:tcPr>
            <w:tcW w:w="1492" w:type="dxa"/>
            <w:hideMark/>
          </w:tcPr>
          <w:p w14:paraId="45BE5F38" w14:textId="77777777" w:rsidR="00E54A83" w:rsidRPr="00E54A83" w:rsidRDefault="00E54A83" w:rsidP="00C62029">
            <w:pPr>
              <w:spacing w:before="120" w:after="57"/>
              <w:jc w:val="center"/>
              <w:rPr>
                <w:rFonts w:ascii="Arial" w:hAnsi="Arial" w:cs="Arial"/>
                <w:sz w:val="22"/>
                <w:szCs w:val="22"/>
              </w:rPr>
            </w:pPr>
            <w:r w:rsidRPr="00E54A83">
              <w:rPr>
                <w:rFonts w:ascii="Arial" w:hAnsi="Arial" w:cs="Arial"/>
                <w:sz w:val="22"/>
                <w:szCs w:val="22"/>
              </w:rPr>
              <w:t>Abstain</w:t>
            </w:r>
          </w:p>
        </w:tc>
        <w:tc>
          <w:tcPr>
            <w:tcW w:w="1350" w:type="dxa"/>
            <w:hideMark/>
          </w:tcPr>
          <w:p w14:paraId="3357C468" w14:textId="77777777" w:rsidR="00E54A83" w:rsidRPr="00E54A83" w:rsidRDefault="00E54A83" w:rsidP="00C62029">
            <w:pPr>
              <w:spacing w:before="120" w:after="57"/>
              <w:jc w:val="center"/>
              <w:rPr>
                <w:rFonts w:ascii="Arial" w:hAnsi="Arial" w:cs="Arial"/>
                <w:sz w:val="22"/>
                <w:szCs w:val="22"/>
              </w:rPr>
            </w:pPr>
            <w:r w:rsidRPr="00E54A83">
              <w:rPr>
                <w:rFonts w:ascii="Arial" w:hAnsi="Arial" w:cs="Arial"/>
                <w:sz w:val="22"/>
                <w:szCs w:val="22"/>
              </w:rPr>
              <w:t>Absent</w:t>
            </w:r>
          </w:p>
        </w:tc>
      </w:tr>
      <w:tr w:rsidR="00E54A83" w:rsidRPr="00E54A83" w14:paraId="1D538F64" w14:textId="77777777" w:rsidTr="008041C9">
        <w:trPr>
          <w:cantSplit/>
          <w:trHeight w:val="441"/>
        </w:trPr>
        <w:tc>
          <w:tcPr>
            <w:tcW w:w="3510" w:type="dxa"/>
            <w:tcBorders>
              <w:top w:val="nil"/>
              <w:left w:val="nil"/>
              <w:bottom w:val="nil"/>
              <w:right w:val="nil"/>
            </w:tcBorders>
            <w:hideMark/>
          </w:tcPr>
          <w:p w14:paraId="023FB714" w14:textId="77777777" w:rsidR="00E54A83" w:rsidRPr="00E54A83" w:rsidRDefault="00E54A83" w:rsidP="00C62029">
            <w:pPr>
              <w:overflowPunct w:val="0"/>
              <w:spacing w:before="120" w:after="57"/>
              <w:textAlignment w:val="baseline"/>
              <w:rPr>
                <w:rFonts w:ascii="Arial" w:hAnsi="Arial" w:cs="Arial"/>
                <w:sz w:val="22"/>
                <w:szCs w:val="22"/>
              </w:rPr>
            </w:pPr>
            <w:r w:rsidRPr="00E54A83">
              <w:rPr>
                <w:rFonts w:ascii="Arial" w:hAnsi="Arial" w:cs="Arial"/>
                <w:sz w:val="22"/>
                <w:szCs w:val="22"/>
              </w:rPr>
              <w:t xml:space="preserve">Councilman Taylor </w:t>
            </w:r>
          </w:p>
        </w:tc>
        <w:tc>
          <w:tcPr>
            <w:tcW w:w="1440" w:type="dxa"/>
            <w:tcBorders>
              <w:top w:val="nil"/>
              <w:left w:val="nil"/>
              <w:bottom w:val="nil"/>
              <w:right w:val="nil"/>
            </w:tcBorders>
            <w:hideMark/>
          </w:tcPr>
          <w:p w14:paraId="615F323C" w14:textId="1958809B" w:rsidR="00E54A83" w:rsidRPr="00E54A83" w:rsidRDefault="00E54A83" w:rsidP="00620EB7">
            <w:pPr>
              <w:overflowPunct w:val="0"/>
              <w:spacing w:before="120" w:after="57"/>
              <w:jc w:val="center"/>
              <w:textAlignment w:val="baseline"/>
              <w:rPr>
                <w:rFonts w:ascii="Arial" w:hAnsi="Arial" w:cs="Arial"/>
                <w:sz w:val="22"/>
                <w:szCs w:val="22"/>
              </w:rPr>
            </w:pPr>
            <w:r w:rsidRPr="00E54A83">
              <w:rPr>
                <w:rFonts w:ascii="Arial" w:hAnsi="Arial" w:cs="Arial"/>
                <w:sz w:val="22"/>
                <w:szCs w:val="22"/>
              </w:rPr>
              <w:t xml:space="preserve">( </w:t>
            </w:r>
            <w:r w:rsidR="001E080D">
              <w:rPr>
                <w:rFonts w:ascii="Arial" w:hAnsi="Arial" w:cs="Arial"/>
                <w:sz w:val="22"/>
                <w:szCs w:val="22"/>
              </w:rPr>
              <w:t xml:space="preserve"> </w:t>
            </w:r>
            <w:r w:rsidRPr="00E54A83">
              <w:rPr>
                <w:rFonts w:ascii="Arial" w:hAnsi="Arial" w:cs="Arial"/>
                <w:sz w:val="22"/>
                <w:szCs w:val="22"/>
              </w:rPr>
              <w:t xml:space="preserve"> )</w:t>
            </w:r>
          </w:p>
        </w:tc>
        <w:tc>
          <w:tcPr>
            <w:tcW w:w="1298" w:type="dxa"/>
            <w:tcBorders>
              <w:top w:val="nil"/>
              <w:left w:val="nil"/>
              <w:bottom w:val="nil"/>
              <w:right w:val="nil"/>
            </w:tcBorders>
            <w:hideMark/>
          </w:tcPr>
          <w:p w14:paraId="1C171BF1" w14:textId="77777777" w:rsidR="00E54A83" w:rsidRPr="00E54A83" w:rsidRDefault="00E54A83" w:rsidP="00C62029">
            <w:pPr>
              <w:overflowPunct w:val="0"/>
              <w:spacing w:before="120" w:after="57"/>
              <w:jc w:val="center"/>
              <w:textAlignment w:val="baseline"/>
              <w:rPr>
                <w:rFonts w:ascii="Arial" w:hAnsi="Arial" w:cs="Arial"/>
                <w:sz w:val="22"/>
                <w:szCs w:val="22"/>
              </w:rPr>
            </w:pPr>
            <w:r w:rsidRPr="00E54A83">
              <w:rPr>
                <w:rFonts w:ascii="Arial" w:hAnsi="Arial" w:cs="Arial"/>
                <w:sz w:val="22"/>
                <w:szCs w:val="22"/>
              </w:rPr>
              <w:t>(   )</w:t>
            </w:r>
          </w:p>
        </w:tc>
        <w:tc>
          <w:tcPr>
            <w:tcW w:w="1492" w:type="dxa"/>
            <w:tcBorders>
              <w:top w:val="nil"/>
              <w:left w:val="nil"/>
              <w:bottom w:val="nil"/>
              <w:right w:val="nil"/>
            </w:tcBorders>
            <w:hideMark/>
          </w:tcPr>
          <w:p w14:paraId="3D97A57F" w14:textId="77777777" w:rsidR="00E54A83" w:rsidRPr="00E54A83" w:rsidRDefault="00E54A83" w:rsidP="00C62029">
            <w:pPr>
              <w:overflowPunct w:val="0"/>
              <w:spacing w:before="120" w:after="57"/>
              <w:jc w:val="center"/>
              <w:textAlignment w:val="baseline"/>
              <w:rPr>
                <w:rFonts w:ascii="Arial" w:hAnsi="Arial" w:cs="Arial"/>
                <w:sz w:val="22"/>
                <w:szCs w:val="22"/>
              </w:rPr>
            </w:pPr>
            <w:r w:rsidRPr="00E54A83">
              <w:rPr>
                <w:rFonts w:ascii="Arial" w:hAnsi="Arial" w:cs="Arial"/>
                <w:sz w:val="22"/>
                <w:szCs w:val="22"/>
              </w:rPr>
              <w:t>(   )</w:t>
            </w:r>
          </w:p>
        </w:tc>
        <w:tc>
          <w:tcPr>
            <w:tcW w:w="1350" w:type="dxa"/>
            <w:tcBorders>
              <w:top w:val="nil"/>
              <w:left w:val="nil"/>
              <w:bottom w:val="nil"/>
              <w:right w:val="nil"/>
            </w:tcBorders>
            <w:hideMark/>
          </w:tcPr>
          <w:p w14:paraId="7DB4D4C5" w14:textId="6110304D" w:rsidR="00E54A83" w:rsidRPr="00E54A83" w:rsidRDefault="00E54A83" w:rsidP="00C62029">
            <w:pPr>
              <w:overflowPunct w:val="0"/>
              <w:spacing w:before="120" w:after="57"/>
              <w:jc w:val="center"/>
              <w:textAlignment w:val="baseline"/>
              <w:rPr>
                <w:rFonts w:ascii="Arial" w:hAnsi="Arial" w:cs="Arial"/>
                <w:sz w:val="22"/>
                <w:szCs w:val="22"/>
              </w:rPr>
            </w:pPr>
            <w:r w:rsidRPr="00E54A83">
              <w:rPr>
                <w:rFonts w:ascii="Arial" w:hAnsi="Arial" w:cs="Arial"/>
                <w:sz w:val="22"/>
                <w:szCs w:val="22"/>
              </w:rPr>
              <w:t xml:space="preserve">( </w:t>
            </w:r>
            <w:r w:rsidR="00EF4086">
              <w:rPr>
                <w:rFonts w:ascii="Arial" w:hAnsi="Arial" w:cs="Arial"/>
                <w:sz w:val="22"/>
                <w:szCs w:val="22"/>
              </w:rPr>
              <w:t>x</w:t>
            </w:r>
            <w:r w:rsidRPr="00E54A83">
              <w:rPr>
                <w:rFonts w:ascii="Arial" w:hAnsi="Arial" w:cs="Arial"/>
                <w:sz w:val="22"/>
                <w:szCs w:val="22"/>
              </w:rPr>
              <w:t xml:space="preserve"> )</w:t>
            </w:r>
          </w:p>
        </w:tc>
      </w:tr>
      <w:tr w:rsidR="00E54A83" w:rsidRPr="00E54A83" w14:paraId="066BC7C7" w14:textId="77777777" w:rsidTr="008041C9">
        <w:trPr>
          <w:cantSplit/>
          <w:trHeight w:val="422"/>
        </w:trPr>
        <w:tc>
          <w:tcPr>
            <w:tcW w:w="3510" w:type="dxa"/>
            <w:tcBorders>
              <w:top w:val="nil"/>
              <w:left w:val="nil"/>
              <w:bottom w:val="nil"/>
              <w:right w:val="nil"/>
            </w:tcBorders>
            <w:hideMark/>
          </w:tcPr>
          <w:p w14:paraId="29B0B2B1" w14:textId="77777777" w:rsidR="00E54A83" w:rsidRPr="00E54A83" w:rsidRDefault="00E54A83" w:rsidP="00C62029">
            <w:pPr>
              <w:overflowPunct w:val="0"/>
              <w:spacing w:before="120" w:after="57"/>
              <w:textAlignment w:val="baseline"/>
              <w:rPr>
                <w:rFonts w:ascii="Arial" w:hAnsi="Arial" w:cs="Arial"/>
                <w:sz w:val="22"/>
                <w:szCs w:val="22"/>
              </w:rPr>
            </w:pPr>
            <w:r w:rsidRPr="00E54A83">
              <w:rPr>
                <w:rFonts w:ascii="Arial" w:hAnsi="Arial" w:cs="Arial"/>
                <w:sz w:val="22"/>
                <w:szCs w:val="22"/>
              </w:rPr>
              <w:t>Councilman Whelan</w:t>
            </w:r>
          </w:p>
        </w:tc>
        <w:tc>
          <w:tcPr>
            <w:tcW w:w="1440" w:type="dxa"/>
            <w:tcBorders>
              <w:top w:val="nil"/>
              <w:left w:val="nil"/>
              <w:bottom w:val="nil"/>
              <w:right w:val="nil"/>
            </w:tcBorders>
            <w:hideMark/>
          </w:tcPr>
          <w:p w14:paraId="7AC3EF16" w14:textId="0D7ED614" w:rsidR="00E54A83" w:rsidRPr="00E54A83" w:rsidRDefault="00E54A83" w:rsidP="00620EB7">
            <w:pPr>
              <w:overflowPunct w:val="0"/>
              <w:spacing w:before="120" w:after="57"/>
              <w:jc w:val="center"/>
              <w:textAlignment w:val="baseline"/>
              <w:rPr>
                <w:rFonts w:ascii="Arial" w:hAnsi="Arial" w:cs="Arial"/>
                <w:sz w:val="22"/>
                <w:szCs w:val="22"/>
              </w:rPr>
            </w:pPr>
            <w:r w:rsidRPr="00E54A83">
              <w:rPr>
                <w:rFonts w:ascii="Arial" w:hAnsi="Arial" w:cs="Arial"/>
                <w:sz w:val="22"/>
                <w:szCs w:val="22"/>
              </w:rPr>
              <w:t xml:space="preserve">( </w:t>
            </w:r>
            <w:r w:rsidR="00EF4086">
              <w:rPr>
                <w:rFonts w:ascii="Arial" w:hAnsi="Arial" w:cs="Arial"/>
                <w:sz w:val="22"/>
                <w:szCs w:val="22"/>
              </w:rPr>
              <w:t>x</w:t>
            </w:r>
            <w:r w:rsidRPr="00E54A83">
              <w:rPr>
                <w:rFonts w:ascii="Arial" w:hAnsi="Arial" w:cs="Arial"/>
                <w:sz w:val="22"/>
                <w:szCs w:val="22"/>
              </w:rPr>
              <w:t xml:space="preserve"> )</w:t>
            </w:r>
          </w:p>
        </w:tc>
        <w:tc>
          <w:tcPr>
            <w:tcW w:w="1298" w:type="dxa"/>
            <w:tcBorders>
              <w:top w:val="nil"/>
              <w:left w:val="nil"/>
              <w:bottom w:val="nil"/>
              <w:right w:val="nil"/>
            </w:tcBorders>
            <w:hideMark/>
          </w:tcPr>
          <w:p w14:paraId="49B82770" w14:textId="77777777" w:rsidR="00E54A83" w:rsidRPr="00E54A83" w:rsidRDefault="00E54A83" w:rsidP="00C62029">
            <w:pPr>
              <w:overflowPunct w:val="0"/>
              <w:spacing w:before="120" w:after="57"/>
              <w:jc w:val="center"/>
              <w:textAlignment w:val="baseline"/>
              <w:rPr>
                <w:rFonts w:ascii="Arial" w:hAnsi="Arial" w:cs="Arial"/>
                <w:sz w:val="22"/>
                <w:szCs w:val="22"/>
              </w:rPr>
            </w:pPr>
            <w:r w:rsidRPr="00E54A83">
              <w:rPr>
                <w:rFonts w:ascii="Arial" w:hAnsi="Arial" w:cs="Arial"/>
                <w:sz w:val="22"/>
                <w:szCs w:val="22"/>
              </w:rPr>
              <w:t>(   )</w:t>
            </w:r>
          </w:p>
        </w:tc>
        <w:tc>
          <w:tcPr>
            <w:tcW w:w="1492" w:type="dxa"/>
            <w:tcBorders>
              <w:top w:val="nil"/>
              <w:left w:val="nil"/>
              <w:bottom w:val="nil"/>
              <w:right w:val="nil"/>
            </w:tcBorders>
            <w:hideMark/>
          </w:tcPr>
          <w:p w14:paraId="38CDC4B0" w14:textId="77777777" w:rsidR="00E54A83" w:rsidRPr="00E54A83" w:rsidRDefault="00E54A83" w:rsidP="00C62029">
            <w:pPr>
              <w:overflowPunct w:val="0"/>
              <w:spacing w:before="120" w:after="57"/>
              <w:jc w:val="center"/>
              <w:textAlignment w:val="baseline"/>
              <w:rPr>
                <w:rFonts w:ascii="Arial" w:hAnsi="Arial" w:cs="Arial"/>
                <w:sz w:val="22"/>
                <w:szCs w:val="22"/>
              </w:rPr>
            </w:pPr>
            <w:r w:rsidRPr="00E54A83">
              <w:rPr>
                <w:rFonts w:ascii="Arial" w:hAnsi="Arial" w:cs="Arial"/>
                <w:sz w:val="22"/>
                <w:szCs w:val="22"/>
              </w:rPr>
              <w:t>(   )</w:t>
            </w:r>
          </w:p>
        </w:tc>
        <w:tc>
          <w:tcPr>
            <w:tcW w:w="1350" w:type="dxa"/>
            <w:tcBorders>
              <w:top w:val="nil"/>
              <w:left w:val="nil"/>
              <w:bottom w:val="nil"/>
              <w:right w:val="nil"/>
            </w:tcBorders>
            <w:hideMark/>
          </w:tcPr>
          <w:p w14:paraId="48FF54FA" w14:textId="77777777" w:rsidR="00E54A83" w:rsidRPr="00E54A83" w:rsidRDefault="00E54A83" w:rsidP="00C62029">
            <w:pPr>
              <w:overflowPunct w:val="0"/>
              <w:spacing w:before="120" w:after="57"/>
              <w:jc w:val="center"/>
              <w:textAlignment w:val="baseline"/>
              <w:rPr>
                <w:rFonts w:ascii="Arial" w:hAnsi="Arial" w:cs="Arial"/>
                <w:sz w:val="22"/>
                <w:szCs w:val="22"/>
              </w:rPr>
            </w:pPr>
            <w:r w:rsidRPr="00E54A83">
              <w:rPr>
                <w:rFonts w:ascii="Arial" w:hAnsi="Arial" w:cs="Arial"/>
                <w:sz w:val="22"/>
                <w:szCs w:val="22"/>
              </w:rPr>
              <w:t>(   )</w:t>
            </w:r>
          </w:p>
        </w:tc>
      </w:tr>
      <w:tr w:rsidR="00E54A83" w:rsidRPr="00E54A83" w14:paraId="624C5262" w14:textId="77777777" w:rsidTr="008041C9">
        <w:trPr>
          <w:cantSplit/>
          <w:trHeight w:val="443"/>
        </w:trPr>
        <w:tc>
          <w:tcPr>
            <w:tcW w:w="3510" w:type="dxa"/>
            <w:tcBorders>
              <w:top w:val="nil"/>
              <w:left w:val="nil"/>
              <w:bottom w:val="nil"/>
              <w:right w:val="nil"/>
            </w:tcBorders>
            <w:hideMark/>
          </w:tcPr>
          <w:p w14:paraId="6FDBBF4F" w14:textId="77777777" w:rsidR="00E54A83" w:rsidRPr="00E54A83" w:rsidRDefault="00E54A83" w:rsidP="00C62029">
            <w:pPr>
              <w:overflowPunct w:val="0"/>
              <w:spacing w:before="120" w:after="57"/>
              <w:textAlignment w:val="baseline"/>
              <w:rPr>
                <w:rFonts w:ascii="Arial" w:hAnsi="Arial" w:cs="Arial"/>
                <w:sz w:val="22"/>
                <w:szCs w:val="22"/>
              </w:rPr>
            </w:pPr>
            <w:r w:rsidRPr="00E54A83">
              <w:rPr>
                <w:rFonts w:ascii="Arial" w:hAnsi="Arial" w:cs="Arial"/>
                <w:sz w:val="22"/>
                <w:szCs w:val="22"/>
              </w:rPr>
              <w:t>Councilman Yngstrom</w:t>
            </w:r>
          </w:p>
        </w:tc>
        <w:tc>
          <w:tcPr>
            <w:tcW w:w="1440" w:type="dxa"/>
            <w:tcBorders>
              <w:top w:val="nil"/>
              <w:left w:val="nil"/>
              <w:bottom w:val="nil"/>
              <w:right w:val="nil"/>
            </w:tcBorders>
            <w:hideMark/>
          </w:tcPr>
          <w:p w14:paraId="5C47255F" w14:textId="2AD73AF5" w:rsidR="00E54A83" w:rsidRPr="00E54A83" w:rsidRDefault="00E54A83" w:rsidP="00620EB7">
            <w:pPr>
              <w:overflowPunct w:val="0"/>
              <w:spacing w:before="120" w:after="57"/>
              <w:jc w:val="center"/>
              <w:textAlignment w:val="baseline"/>
              <w:rPr>
                <w:rFonts w:ascii="Arial" w:hAnsi="Arial" w:cs="Arial"/>
                <w:sz w:val="22"/>
                <w:szCs w:val="22"/>
              </w:rPr>
            </w:pPr>
            <w:r w:rsidRPr="00E54A83">
              <w:rPr>
                <w:rFonts w:ascii="Arial" w:hAnsi="Arial" w:cs="Arial"/>
                <w:sz w:val="22"/>
                <w:szCs w:val="22"/>
              </w:rPr>
              <w:t xml:space="preserve">( </w:t>
            </w:r>
            <w:r w:rsidR="00EF4086">
              <w:rPr>
                <w:rFonts w:ascii="Arial" w:hAnsi="Arial" w:cs="Arial"/>
                <w:sz w:val="22"/>
                <w:szCs w:val="22"/>
              </w:rPr>
              <w:t>x</w:t>
            </w:r>
            <w:r w:rsidRPr="00E54A83">
              <w:rPr>
                <w:rFonts w:ascii="Arial" w:hAnsi="Arial" w:cs="Arial"/>
                <w:sz w:val="22"/>
                <w:szCs w:val="22"/>
              </w:rPr>
              <w:t xml:space="preserve"> )</w:t>
            </w:r>
          </w:p>
        </w:tc>
        <w:tc>
          <w:tcPr>
            <w:tcW w:w="1298" w:type="dxa"/>
            <w:tcBorders>
              <w:top w:val="nil"/>
              <w:left w:val="nil"/>
              <w:bottom w:val="nil"/>
              <w:right w:val="nil"/>
            </w:tcBorders>
            <w:hideMark/>
          </w:tcPr>
          <w:p w14:paraId="3071881A" w14:textId="77777777" w:rsidR="00E54A83" w:rsidRPr="00E54A83" w:rsidRDefault="00E54A83" w:rsidP="00C62029">
            <w:pPr>
              <w:overflowPunct w:val="0"/>
              <w:spacing w:before="120" w:after="57"/>
              <w:jc w:val="center"/>
              <w:textAlignment w:val="baseline"/>
              <w:rPr>
                <w:rFonts w:ascii="Arial" w:hAnsi="Arial" w:cs="Arial"/>
                <w:sz w:val="22"/>
                <w:szCs w:val="22"/>
              </w:rPr>
            </w:pPr>
            <w:r w:rsidRPr="00E54A83">
              <w:rPr>
                <w:rFonts w:ascii="Arial" w:hAnsi="Arial" w:cs="Arial"/>
                <w:sz w:val="22"/>
                <w:szCs w:val="22"/>
              </w:rPr>
              <w:t>(   )</w:t>
            </w:r>
          </w:p>
        </w:tc>
        <w:tc>
          <w:tcPr>
            <w:tcW w:w="1492" w:type="dxa"/>
            <w:tcBorders>
              <w:top w:val="nil"/>
              <w:left w:val="nil"/>
              <w:bottom w:val="nil"/>
              <w:right w:val="nil"/>
            </w:tcBorders>
            <w:hideMark/>
          </w:tcPr>
          <w:p w14:paraId="0E7F1814" w14:textId="77777777" w:rsidR="00E54A83" w:rsidRPr="00E54A83" w:rsidRDefault="00E54A83" w:rsidP="00C62029">
            <w:pPr>
              <w:overflowPunct w:val="0"/>
              <w:spacing w:before="120" w:after="57"/>
              <w:jc w:val="center"/>
              <w:textAlignment w:val="baseline"/>
              <w:rPr>
                <w:rFonts w:ascii="Arial" w:hAnsi="Arial" w:cs="Arial"/>
                <w:sz w:val="22"/>
                <w:szCs w:val="22"/>
              </w:rPr>
            </w:pPr>
            <w:r w:rsidRPr="00E54A83">
              <w:rPr>
                <w:rFonts w:ascii="Arial" w:hAnsi="Arial" w:cs="Arial"/>
                <w:sz w:val="22"/>
                <w:szCs w:val="22"/>
              </w:rPr>
              <w:t>(   )</w:t>
            </w:r>
          </w:p>
        </w:tc>
        <w:tc>
          <w:tcPr>
            <w:tcW w:w="1350" w:type="dxa"/>
            <w:tcBorders>
              <w:top w:val="nil"/>
              <w:left w:val="nil"/>
              <w:bottom w:val="nil"/>
              <w:right w:val="nil"/>
            </w:tcBorders>
            <w:hideMark/>
          </w:tcPr>
          <w:p w14:paraId="3CCB6772" w14:textId="77777777" w:rsidR="00E54A83" w:rsidRPr="00E54A83" w:rsidRDefault="00E54A83" w:rsidP="00C62029">
            <w:pPr>
              <w:overflowPunct w:val="0"/>
              <w:spacing w:before="120" w:after="57"/>
              <w:jc w:val="center"/>
              <w:textAlignment w:val="baseline"/>
              <w:rPr>
                <w:rFonts w:ascii="Arial" w:hAnsi="Arial" w:cs="Arial"/>
                <w:sz w:val="22"/>
                <w:szCs w:val="22"/>
              </w:rPr>
            </w:pPr>
            <w:r w:rsidRPr="00E54A83">
              <w:rPr>
                <w:rFonts w:ascii="Arial" w:hAnsi="Arial" w:cs="Arial"/>
                <w:sz w:val="22"/>
                <w:szCs w:val="22"/>
              </w:rPr>
              <w:t>(   )</w:t>
            </w:r>
          </w:p>
        </w:tc>
      </w:tr>
      <w:tr w:rsidR="00E54A83" w:rsidRPr="00E54A83" w14:paraId="02E4981F" w14:textId="77777777" w:rsidTr="008041C9">
        <w:trPr>
          <w:cantSplit/>
          <w:trHeight w:val="443"/>
        </w:trPr>
        <w:tc>
          <w:tcPr>
            <w:tcW w:w="3510" w:type="dxa"/>
            <w:tcBorders>
              <w:top w:val="nil"/>
              <w:left w:val="nil"/>
              <w:bottom w:val="nil"/>
              <w:right w:val="nil"/>
            </w:tcBorders>
            <w:hideMark/>
          </w:tcPr>
          <w:p w14:paraId="25016EDE" w14:textId="77777777" w:rsidR="00E54A83" w:rsidRPr="00E54A83" w:rsidRDefault="00E54A83" w:rsidP="00C62029">
            <w:pPr>
              <w:overflowPunct w:val="0"/>
              <w:spacing w:before="120" w:after="57"/>
              <w:textAlignment w:val="baseline"/>
              <w:rPr>
                <w:rFonts w:ascii="Arial" w:hAnsi="Arial" w:cs="Arial"/>
                <w:sz w:val="22"/>
                <w:szCs w:val="22"/>
              </w:rPr>
            </w:pPr>
            <w:r w:rsidRPr="00E54A83">
              <w:rPr>
                <w:rFonts w:ascii="Arial" w:hAnsi="Arial" w:cs="Arial"/>
                <w:sz w:val="22"/>
                <w:szCs w:val="22"/>
              </w:rPr>
              <w:t>Councilman Ballard</w:t>
            </w:r>
          </w:p>
        </w:tc>
        <w:tc>
          <w:tcPr>
            <w:tcW w:w="1440" w:type="dxa"/>
            <w:tcBorders>
              <w:top w:val="nil"/>
              <w:left w:val="nil"/>
              <w:bottom w:val="nil"/>
              <w:right w:val="nil"/>
            </w:tcBorders>
            <w:hideMark/>
          </w:tcPr>
          <w:p w14:paraId="4306F864" w14:textId="0C8285BA" w:rsidR="00E54A83" w:rsidRPr="00E54A83" w:rsidRDefault="00E54A83" w:rsidP="00620EB7">
            <w:pPr>
              <w:overflowPunct w:val="0"/>
              <w:spacing w:before="120" w:after="57"/>
              <w:jc w:val="center"/>
              <w:textAlignment w:val="baseline"/>
              <w:rPr>
                <w:rFonts w:ascii="Arial" w:hAnsi="Arial" w:cs="Arial"/>
                <w:sz w:val="22"/>
                <w:szCs w:val="22"/>
              </w:rPr>
            </w:pPr>
            <w:r w:rsidRPr="00E54A83">
              <w:rPr>
                <w:rFonts w:ascii="Arial" w:hAnsi="Arial" w:cs="Arial"/>
                <w:sz w:val="22"/>
                <w:szCs w:val="22"/>
              </w:rPr>
              <w:t xml:space="preserve">( </w:t>
            </w:r>
            <w:r w:rsidR="005577C1">
              <w:rPr>
                <w:rFonts w:ascii="Arial" w:hAnsi="Arial" w:cs="Arial"/>
                <w:sz w:val="22"/>
                <w:szCs w:val="22"/>
              </w:rPr>
              <w:t xml:space="preserve"> </w:t>
            </w:r>
            <w:r w:rsidRPr="00E54A83">
              <w:rPr>
                <w:rFonts w:ascii="Arial" w:hAnsi="Arial" w:cs="Arial"/>
                <w:sz w:val="22"/>
                <w:szCs w:val="22"/>
              </w:rPr>
              <w:t xml:space="preserve"> )</w:t>
            </w:r>
          </w:p>
        </w:tc>
        <w:tc>
          <w:tcPr>
            <w:tcW w:w="1298" w:type="dxa"/>
            <w:tcBorders>
              <w:top w:val="nil"/>
              <w:left w:val="nil"/>
              <w:bottom w:val="nil"/>
              <w:right w:val="nil"/>
            </w:tcBorders>
            <w:hideMark/>
          </w:tcPr>
          <w:p w14:paraId="7D73E193" w14:textId="77777777" w:rsidR="00E54A83" w:rsidRPr="00E54A83" w:rsidRDefault="00E54A83" w:rsidP="00C62029">
            <w:pPr>
              <w:overflowPunct w:val="0"/>
              <w:spacing w:before="120" w:after="57"/>
              <w:jc w:val="center"/>
              <w:textAlignment w:val="baseline"/>
              <w:rPr>
                <w:rFonts w:ascii="Arial" w:hAnsi="Arial" w:cs="Arial"/>
                <w:sz w:val="22"/>
                <w:szCs w:val="22"/>
              </w:rPr>
            </w:pPr>
            <w:r w:rsidRPr="00E54A83">
              <w:rPr>
                <w:rFonts w:ascii="Arial" w:hAnsi="Arial" w:cs="Arial"/>
                <w:sz w:val="22"/>
                <w:szCs w:val="22"/>
              </w:rPr>
              <w:t>(   )</w:t>
            </w:r>
          </w:p>
        </w:tc>
        <w:tc>
          <w:tcPr>
            <w:tcW w:w="1492" w:type="dxa"/>
            <w:tcBorders>
              <w:top w:val="nil"/>
              <w:left w:val="nil"/>
              <w:bottom w:val="nil"/>
              <w:right w:val="nil"/>
            </w:tcBorders>
            <w:hideMark/>
          </w:tcPr>
          <w:p w14:paraId="61A1CF05" w14:textId="6B48EF80" w:rsidR="00E54A83" w:rsidRPr="00E54A83" w:rsidRDefault="00620EB7" w:rsidP="005577C1">
            <w:pPr>
              <w:overflowPunct w:val="0"/>
              <w:spacing w:before="120" w:after="57"/>
              <w:jc w:val="center"/>
              <w:textAlignment w:val="baseline"/>
              <w:rPr>
                <w:rFonts w:ascii="Arial" w:hAnsi="Arial" w:cs="Arial"/>
                <w:sz w:val="22"/>
                <w:szCs w:val="22"/>
              </w:rPr>
            </w:pPr>
            <w:r>
              <w:rPr>
                <w:rFonts w:ascii="Arial" w:hAnsi="Arial" w:cs="Arial"/>
                <w:sz w:val="22"/>
                <w:szCs w:val="22"/>
              </w:rPr>
              <w:t xml:space="preserve">( </w:t>
            </w:r>
            <w:r w:rsidR="005577C1">
              <w:rPr>
                <w:rFonts w:ascii="Arial" w:hAnsi="Arial" w:cs="Arial"/>
                <w:sz w:val="22"/>
                <w:szCs w:val="22"/>
              </w:rPr>
              <w:t>x</w:t>
            </w:r>
            <w:bookmarkStart w:id="4" w:name="_GoBack"/>
            <w:bookmarkEnd w:id="4"/>
            <w:r w:rsidR="00E54A83" w:rsidRPr="00E54A83">
              <w:rPr>
                <w:rFonts w:ascii="Arial" w:hAnsi="Arial" w:cs="Arial"/>
                <w:sz w:val="22"/>
                <w:szCs w:val="22"/>
              </w:rPr>
              <w:t xml:space="preserve"> )</w:t>
            </w:r>
          </w:p>
        </w:tc>
        <w:tc>
          <w:tcPr>
            <w:tcW w:w="1350" w:type="dxa"/>
            <w:tcBorders>
              <w:top w:val="nil"/>
              <w:left w:val="nil"/>
              <w:bottom w:val="nil"/>
              <w:right w:val="nil"/>
            </w:tcBorders>
            <w:hideMark/>
          </w:tcPr>
          <w:p w14:paraId="178FCE28" w14:textId="77777777" w:rsidR="00E54A83" w:rsidRPr="00E54A83" w:rsidRDefault="00E54A83" w:rsidP="00C62029">
            <w:pPr>
              <w:overflowPunct w:val="0"/>
              <w:spacing w:before="120" w:after="57"/>
              <w:jc w:val="center"/>
              <w:textAlignment w:val="baseline"/>
              <w:rPr>
                <w:rFonts w:ascii="Arial" w:hAnsi="Arial" w:cs="Arial"/>
                <w:sz w:val="22"/>
                <w:szCs w:val="22"/>
              </w:rPr>
            </w:pPr>
            <w:r w:rsidRPr="00E54A83">
              <w:rPr>
                <w:rFonts w:ascii="Arial" w:hAnsi="Arial" w:cs="Arial"/>
                <w:sz w:val="22"/>
                <w:szCs w:val="22"/>
              </w:rPr>
              <w:t>(   )</w:t>
            </w:r>
          </w:p>
        </w:tc>
      </w:tr>
      <w:tr w:rsidR="00E54A83" w:rsidRPr="00E54A83" w14:paraId="132E53AF" w14:textId="77777777" w:rsidTr="008041C9">
        <w:trPr>
          <w:cantSplit/>
          <w:trHeight w:val="422"/>
        </w:trPr>
        <w:tc>
          <w:tcPr>
            <w:tcW w:w="3510" w:type="dxa"/>
            <w:tcBorders>
              <w:top w:val="nil"/>
              <w:left w:val="nil"/>
              <w:bottom w:val="nil"/>
              <w:right w:val="nil"/>
            </w:tcBorders>
            <w:hideMark/>
          </w:tcPr>
          <w:p w14:paraId="16AC8A99" w14:textId="77777777" w:rsidR="00E54A83" w:rsidRPr="00E54A83" w:rsidRDefault="00E54A83" w:rsidP="00C62029">
            <w:pPr>
              <w:overflowPunct w:val="0"/>
              <w:spacing w:before="120" w:after="57"/>
              <w:textAlignment w:val="baseline"/>
              <w:rPr>
                <w:rFonts w:ascii="Arial" w:hAnsi="Arial" w:cs="Arial"/>
                <w:sz w:val="22"/>
                <w:szCs w:val="22"/>
              </w:rPr>
            </w:pPr>
            <w:r w:rsidRPr="00E54A83">
              <w:rPr>
                <w:rFonts w:ascii="Arial" w:hAnsi="Arial" w:cs="Arial"/>
                <w:sz w:val="22"/>
                <w:szCs w:val="22"/>
              </w:rPr>
              <w:t>Councilman Zipprich</w:t>
            </w:r>
          </w:p>
        </w:tc>
        <w:tc>
          <w:tcPr>
            <w:tcW w:w="1440" w:type="dxa"/>
            <w:tcBorders>
              <w:top w:val="nil"/>
              <w:left w:val="nil"/>
              <w:bottom w:val="nil"/>
              <w:right w:val="nil"/>
            </w:tcBorders>
            <w:hideMark/>
          </w:tcPr>
          <w:p w14:paraId="744DBEF0" w14:textId="29C25718" w:rsidR="00E54A83" w:rsidRPr="00E54A83" w:rsidRDefault="00E54A83" w:rsidP="00620EB7">
            <w:pPr>
              <w:overflowPunct w:val="0"/>
              <w:spacing w:before="120" w:after="57"/>
              <w:jc w:val="center"/>
              <w:textAlignment w:val="baseline"/>
              <w:rPr>
                <w:rFonts w:ascii="Arial" w:hAnsi="Arial" w:cs="Arial"/>
                <w:sz w:val="22"/>
                <w:szCs w:val="22"/>
              </w:rPr>
            </w:pPr>
            <w:r w:rsidRPr="00E54A83">
              <w:rPr>
                <w:rFonts w:ascii="Arial" w:hAnsi="Arial" w:cs="Arial"/>
                <w:sz w:val="22"/>
                <w:szCs w:val="22"/>
              </w:rPr>
              <w:t xml:space="preserve">( </w:t>
            </w:r>
            <w:r w:rsidR="00EF4086">
              <w:rPr>
                <w:rFonts w:ascii="Arial" w:hAnsi="Arial" w:cs="Arial"/>
                <w:sz w:val="22"/>
                <w:szCs w:val="22"/>
              </w:rPr>
              <w:t>x</w:t>
            </w:r>
            <w:r w:rsidRPr="00E54A83">
              <w:rPr>
                <w:rFonts w:ascii="Arial" w:hAnsi="Arial" w:cs="Arial"/>
                <w:sz w:val="22"/>
                <w:szCs w:val="22"/>
              </w:rPr>
              <w:t xml:space="preserve"> )</w:t>
            </w:r>
          </w:p>
        </w:tc>
        <w:tc>
          <w:tcPr>
            <w:tcW w:w="1298" w:type="dxa"/>
            <w:tcBorders>
              <w:top w:val="nil"/>
              <w:left w:val="nil"/>
              <w:bottom w:val="nil"/>
              <w:right w:val="nil"/>
            </w:tcBorders>
            <w:hideMark/>
          </w:tcPr>
          <w:p w14:paraId="65A2E63C" w14:textId="77777777" w:rsidR="00E54A83" w:rsidRPr="00E54A83" w:rsidRDefault="00E54A83" w:rsidP="00C62029">
            <w:pPr>
              <w:overflowPunct w:val="0"/>
              <w:spacing w:before="120" w:after="57"/>
              <w:jc w:val="center"/>
              <w:textAlignment w:val="baseline"/>
              <w:rPr>
                <w:rFonts w:ascii="Arial" w:hAnsi="Arial" w:cs="Arial"/>
                <w:sz w:val="22"/>
                <w:szCs w:val="22"/>
              </w:rPr>
            </w:pPr>
            <w:r w:rsidRPr="00E54A83">
              <w:rPr>
                <w:rFonts w:ascii="Arial" w:hAnsi="Arial" w:cs="Arial"/>
                <w:sz w:val="22"/>
                <w:szCs w:val="22"/>
              </w:rPr>
              <w:t>(   )</w:t>
            </w:r>
          </w:p>
        </w:tc>
        <w:tc>
          <w:tcPr>
            <w:tcW w:w="1492" w:type="dxa"/>
            <w:tcBorders>
              <w:top w:val="nil"/>
              <w:left w:val="nil"/>
              <w:bottom w:val="nil"/>
              <w:right w:val="nil"/>
            </w:tcBorders>
            <w:hideMark/>
          </w:tcPr>
          <w:p w14:paraId="35677F1D" w14:textId="77777777" w:rsidR="00E54A83" w:rsidRPr="00E54A83" w:rsidRDefault="00E54A83" w:rsidP="00C62029">
            <w:pPr>
              <w:overflowPunct w:val="0"/>
              <w:spacing w:before="120" w:after="57"/>
              <w:jc w:val="center"/>
              <w:textAlignment w:val="baseline"/>
              <w:rPr>
                <w:rFonts w:ascii="Arial" w:hAnsi="Arial" w:cs="Arial"/>
                <w:sz w:val="22"/>
                <w:szCs w:val="22"/>
              </w:rPr>
            </w:pPr>
            <w:r w:rsidRPr="00E54A83">
              <w:rPr>
                <w:rFonts w:ascii="Arial" w:hAnsi="Arial" w:cs="Arial"/>
                <w:sz w:val="22"/>
                <w:szCs w:val="22"/>
              </w:rPr>
              <w:t>(   )</w:t>
            </w:r>
          </w:p>
        </w:tc>
        <w:tc>
          <w:tcPr>
            <w:tcW w:w="1350" w:type="dxa"/>
            <w:tcBorders>
              <w:top w:val="nil"/>
              <w:left w:val="nil"/>
              <w:bottom w:val="nil"/>
              <w:right w:val="nil"/>
            </w:tcBorders>
            <w:hideMark/>
          </w:tcPr>
          <w:p w14:paraId="5E8443EA" w14:textId="77777777" w:rsidR="00E54A83" w:rsidRPr="00E54A83" w:rsidRDefault="00E54A83" w:rsidP="00C62029">
            <w:pPr>
              <w:overflowPunct w:val="0"/>
              <w:spacing w:before="120" w:after="57"/>
              <w:jc w:val="center"/>
              <w:textAlignment w:val="baseline"/>
              <w:rPr>
                <w:rFonts w:ascii="Arial" w:hAnsi="Arial" w:cs="Arial"/>
                <w:sz w:val="22"/>
                <w:szCs w:val="22"/>
              </w:rPr>
            </w:pPr>
            <w:r w:rsidRPr="00E54A83">
              <w:rPr>
                <w:rFonts w:ascii="Arial" w:hAnsi="Arial" w:cs="Arial"/>
                <w:sz w:val="22"/>
                <w:szCs w:val="22"/>
              </w:rPr>
              <w:t>(   )</w:t>
            </w:r>
          </w:p>
        </w:tc>
      </w:tr>
      <w:tr w:rsidR="00E54A83" w:rsidRPr="00E54A83" w14:paraId="2172254B" w14:textId="77777777" w:rsidTr="008041C9">
        <w:trPr>
          <w:cantSplit/>
          <w:trHeight w:val="534"/>
        </w:trPr>
        <w:tc>
          <w:tcPr>
            <w:tcW w:w="3510" w:type="dxa"/>
            <w:tcBorders>
              <w:top w:val="nil"/>
              <w:left w:val="nil"/>
              <w:bottom w:val="nil"/>
              <w:right w:val="nil"/>
            </w:tcBorders>
            <w:hideMark/>
          </w:tcPr>
          <w:p w14:paraId="734D14B9" w14:textId="77777777" w:rsidR="00E54A83" w:rsidRPr="00E54A83" w:rsidRDefault="00E54A83" w:rsidP="00C62029">
            <w:pPr>
              <w:overflowPunct w:val="0"/>
              <w:spacing w:before="120" w:after="57"/>
              <w:textAlignment w:val="baseline"/>
              <w:rPr>
                <w:rFonts w:ascii="Arial" w:hAnsi="Arial" w:cs="Arial"/>
                <w:sz w:val="22"/>
                <w:szCs w:val="22"/>
              </w:rPr>
            </w:pPr>
            <w:r w:rsidRPr="00E54A83">
              <w:rPr>
                <w:rFonts w:ascii="Arial" w:hAnsi="Arial" w:cs="Arial"/>
                <w:sz w:val="22"/>
                <w:szCs w:val="22"/>
              </w:rPr>
              <w:t>Councilwoman Horgan</w:t>
            </w:r>
          </w:p>
        </w:tc>
        <w:tc>
          <w:tcPr>
            <w:tcW w:w="1440" w:type="dxa"/>
            <w:tcBorders>
              <w:top w:val="nil"/>
              <w:left w:val="nil"/>
              <w:bottom w:val="nil"/>
              <w:right w:val="nil"/>
            </w:tcBorders>
            <w:hideMark/>
          </w:tcPr>
          <w:p w14:paraId="6F20E73A" w14:textId="0897B526" w:rsidR="00E54A83" w:rsidRPr="00E54A83" w:rsidRDefault="00E54A83" w:rsidP="00620EB7">
            <w:pPr>
              <w:overflowPunct w:val="0"/>
              <w:spacing w:before="120" w:after="57"/>
              <w:jc w:val="center"/>
              <w:textAlignment w:val="baseline"/>
              <w:rPr>
                <w:rFonts w:ascii="Arial" w:hAnsi="Arial" w:cs="Arial"/>
                <w:sz w:val="22"/>
                <w:szCs w:val="22"/>
              </w:rPr>
            </w:pPr>
            <w:r w:rsidRPr="00E54A83">
              <w:rPr>
                <w:rFonts w:ascii="Arial" w:hAnsi="Arial" w:cs="Arial"/>
                <w:sz w:val="22"/>
                <w:szCs w:val="22"/>
              </w:rPr>
              <w:t xml:space="preserve">( </w:t>
            </w:r>
            <w:r w:rsidR="00EF4086">
              <w:rPr>
                <w:rFonts w:ascii="Arial" w:hAnsi="Arial" w:cs="Arial"/>
                <w:sz w:val="22"/>
                <w:szCs w:val="22"/>
              </w:rPr>
              <w:t>x</w:t>
            </w:r>
            <w:r w:rsidRPr="00E54A83">
              <w:rPr>
                <w:rFonts w:ascii="Arial" w:hAnsi="Arial" w:cs="Arial"/>
                <w:sz w:val="22"/>
                <w:szCs w:val="22"/>
              </w:rPr>
              <w:t xml:space="preserve"> )</w:t>
            </w:r>
          </w:p>
        </w:tc>
        <w:tc>
          <w:tcPr>
            <w:tcW w:w="1298" w:type="dxa"/>
            <w:tcBorders>
              <w:top w:val="nil"/>
              <w:left w:val="nil"/>
              <w:bottom w:val="nil"/>
              <w:right w:val="nil"/>
            </w:tcBorders>
            <w:hideMark/>
          </w:tcPr>
          <w:p w14:paraId="5C539D2C" w14:textId="77777777" w:rsidR="00E54A83" w:rsidRPr="00E54A83" w:rsidRDefault="00E54A83" w:rsidP="00C62029">
            <w:pPr>
              <w:overflowPunct w:val="0"/>
              <w:spacing w:before="120" w:after="57"/>
              <w:jc w:val="center"/>
              <w:textAlignment w:val="baseline"/>
              <w:rPr>
                <w:rFonts w:ascii="Arial" w:hAnsi="Arial" w:cs="Arial"/>
                <w:sz w:val="22"/>
                <w:szCs w:val="22"/>
              </w:rPr>
            </w:pPr>
            <w:r w:rsidRPr="00E54A83">
              <w:rPr>
                <w:rFonts w:ascii="Arial" w:hAnsi="Arial" w:cs="Arial"/>
                <w:sz w:val="22"/>
                <w:szCs w:val="22"/>
              </w:rPr>
              <w:t>(   )</w:t>
            </w:r>
          </w:p>
        </w:tc>
        <w:tc>
          <w:tcPr>
            <w:tcW w:w="1492" w:type="dxa"/>
            <w:tcBorders>
              <w:top w:val="nil"/>
              <w:left w:val="nil"/>
              <w:bottom w:val="nil"/>
              <w:right w:val="nil"/>
            </w:tcBorders>
            <w:hideMark/>
          </w:tcPr>
          <w:p w14:paraId="0EC179A1" w14:textId="77777777" w:rsidR="00E54A83" w:rsidRPr="00E54A83" w:rsidRDefault="00E54A83" w:rsidP="00C62029">
            <w:pPr>
              <w:overflowPunct w:val="0"/>
              <w:spacing w:before="120" w:after="57"/>
              <w:jc w:val="center"/>
              <w:textAlignment w:val="baseline"/>
              <w:rPr>
                <w:rFonts w:ascii="Arial" w:hAnsi="Arial" w:cs="Arial"/>
                <w:sz w:val="22"/>
                <w:szCs w:val="22"/>
              </w:rPr>
            </w:pPr>
            <w:r w:rsidRPr="00E54A83">
              <w:rPr>
                <w:rFonts w:ascii="Arial" w:hAnsi="Arial" w:cs="Arial"/>
                <w:sz w:val="22"/>
                <w:szCs w:val="22"/>
              </w:rPr>
              <w:t>(   )</w:t>
            </w:r>
          </w:p>
        </w:tc>
        <w:tc>
          <w:tcPr>
            <w:tcW w:w="1350" w:type="dxa"/>
            <w:tcBorders>
              <w:top w:val="nil"/>
              <w:left w:val="nil"/>
              <w:bottom w:val="nil"/>
              <w:right w:val="nil"/>
            </w:tcBorders>
            <w:hideMark/>
          </w:tcPr>
          <w:p w14:paraId="2F63C465" w14:textId="77777777" w:rsidR="00E54A83" w:rsidRPr="00E54A83" w:rsidRDefault="00E54A83" w:rsidP="00C62029">
            <w:pPr>
              <w:overflowPunct w:val="0"/>
              <w:spacing w:before="120" w:after="57"/>
              <w:jc w:val="center"/>
              <w:textAlignment w:val="baseline"/>
              <w:rPr>
                <w:rFonts w:ascii="Arial" w:hAnsi="Arial" w:cs="Arial"/>
                <w:sz w:val="22"/>
                <w:szCs w:val="22"/>
              </w:rPr>
            </w:pPr>
            <w:r w:rsidRPr="00E54A83">
              <w:rPr>
                <w:rFonts w:ascii="Arial" w:hAnsi="Arial" w:cs="Arial"/>
                <w:sz w:val="22"/>
                <w:szCs w:val="22"/>
              </w:rPr>
              <w:t>(   )</w:t>
            </w:r>
          </w:p>
        </w:tc>
      </w:tr>
    </w:tbl>
    <w:p w14:paraId="188FF2A6" w14:textId="2A80A9C7" w:rsidR="00E54A83" w:rsidRDefault="00E54A83" w:rsidP="00E54A83">
      <w:pPr>
        <w:pStyle w:val="BodyText"/>
        <w:spacing w:after="0"/>
        <w:jc w:val="left"/>
        <w:rPr>
          <w:rFonts w:ascii="Arial" w:hAnsi="Arial" w:cs="Arial"/>
          <w:sz w:val="22"/>
          <w:szCs w:val="22"/>
        </w:rPr>
      </w:pPr>
    </w:p>
    <w:p w14:paraId="479ACA7F" w14:textId="310D8655" w:rsidR="00163433" w:rsidRPr="00163433" w:rsidRDefault="00163433" w:rsidP="00163433">
      <w:pPr>
        <w:pBdr>
          <w:top w:val="nil"/>
          <w:left w:val="nil"/>
          <w:bottom w:val="nil"/>
          <w:right w:val="nil"/>
          <w:between w:val="nil"/>
          <w:bar w:val="nil"/>
        </w:pBdr>
        <w:rPr>
          <w:rFonts w:ascii="Arial" w:eastAsia="Arial Unicode MS" w:hAnsi="Arial" w:cs="Arial"/>
          <w:sz w:val="22"/>
          <w:szCs w:val="22"/>
          <w:bdr w:val="nil"/>
        </w:rPr>
      </w:pPr>
      <w:r w:rsidRPr="00163433">
        <w:rPr>
          <w:rFonts w:ascii="Arial" w:eastAsia="Arial Unicode MS" w:hAnsi="Arial" w:cs="Arial"/>
          <w:sz w:val="22"/>
          <w:szCs w:val="22"/>
          <w:bdr w:val="nil"/>
        </w:rPr>
        <w:t xml:space="preserve">First Reading/Introduction: May </w:t>
      </w:r>
      <w:r>
        <w:rPr>
          <w:rFonts w:ascii="Arial" w:eastAsia="Arial Unicode MS" w:hAnsi="Arial" w:cs="Arial"/>
          <w:sz w:val="22"/>
          <w:szCs w:val="22"/>
          <w:bdr w:val="nil"/>
        </w:rPr>
        <w:t>30</w:t>
      </w:r>
      <w:r w:rsidRPr="00163433">
        <w:rPr>
          <w:rFonts w:ascii="Arial" w:eastAsia="Arial Unicode MS" w:hAnsi="Arial" w:cs="Arial"/>
          <w:sz w:val="22"/>
          <w:szCs w:val="22"/>
          <w:bdr w:val="nil"/>
        </w:rPr>
        <w:t>, 2018</w:t>
      </w:r>
    </w:p>
    <w:p w14:paraId="18575224" w14:textId="77777777" w:rsidR="00163433" w:rsidRPr="00163433" w:rsidRDefault="00163433" w:rsidP="00163433">
      <w:pPr>
        <w:pBdr>
          <w:top w:val="nil"/>
          <w:left w:val="nil"/>
          <w:bottom w:val="nil"/>
          <w:right w:val="nil"/>
          <w:between w:val="nil"/>
          <w:bar w:val="nil"/>
        </w:pBdr>
        <w:rPr>
          <w:rFonts w:ascii="Arial" w:eastAsia="Arial Unicode MS" w:hAnsi="Arial" w:cs="Arial"/>
          <w:sz w:val="22"/>
          <w:szCs w:val="22"/>
          <w:bdr w:val="nil"/>
        </w:rPr>
      </w:pPr>
      <w:r w:rsidRPr="00163433">
        <w:rPr>
          <w:rFonts w:ascii="Arial" w:eastAsia="Arial Unicode MS" w:hAnsi="Arial" w:cs="Arial"/>
          <w:sz w:val="22"/>
          <w:szCs w:val="22"/>
          <w:bdr w:val="nil"/>
        </w:rPr>
        <w:t>Public Hearing/Adoption: June 13, 2018</w:t>
      </w:r>
    </w:p>
    <w:p w14:paraId="68F6E70C" w14:textId="77777777" w:rsidR="00163433" w:rsidRPr="00163433" w:rsidRDefault="00163433" w:rsidP="00163433">
      <w:pPr>
        <w:pBdr>
          <w:top w:val="nil"/>
          <w:left w:val="nil"/>
          <w:bottom w:val="nil"/>
          <w:right w:val="nil"/>
          <w:between w:val="nil"/>
          <w:bar w:val="nil"/>
        </w:pBdr>
        <w:rPr>
          <w:rFonts w:ascii="Arial" w:eastAsia="Arial Unicode MS" w:hAnsi="Arial" w:cs="Arial"/>
          <w:sz w:val="22"/>
          <w:szCs w:val="22"/>
          <w:bdr w:val="nil"/>
        </w:rPr>
      </w:pPr>
    </w:p>
    <w:p w14:paraId="630AAB7F" w14:textId="77777777" w:rsidR="00163433" w:rsidRPr="00163433" w:rsidRDefault="00163433" w:rsidP="00163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p>
    <w:p w14:paraId="2B6215CF" w14:textId="77777777" w:rsidR="00163433" w:rsidRPr="00163433" w:rsidRDefault="00163433" w:rsidP="00163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p>
    <w:p w14:paraId="6CEB648A" w14:textId="77777777" w:rsidR="00163433" w:rsidRPr="00163433" w:rsidRDefault="00163433" w:rsidP="00163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163433">
        <w:rPr>
          <w:rFonts w:ascii="Arial" w:hAnsi="Arial" w:cs="Arial"/>
          <w:sz w:val="22"/>
          <w:szCs w:val="22"/>
        </w:rPr>
        <w:t>____________________________________</w:t>
      </w:r>
      <w:r w:rsidRPr="00163433">
        <w:rPr>
          <w:rFonts w:ascii="Arial" w:hAnsi="Arial" w:cs="Arial"/>
          <w:sz w:val="22"/>
          <w:szCs w:val="22"/>
        </w:rPr>
        <w:tab/>
        <w:t>__________________________________</w:t>
      </w:r>
    </w:p>
    <w:p w14:paraId="1D7CE0C5" w14:textId="77777777" w:rsidR="00163433" w:rsidRPr="00163433" w:rsidRDefault="00163433" w:rsidP="001634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163433">
        <w:rPr>
          <w:rFonts w:ascii="Arial" w:hAnsi="Arial" w:cs="Arial"/>
          <w:sz w:val="22"/>
          <w:szCs w:val="22"/>
        </w:rPr>
        <w:t>Pamela Borghi, Municipal Clerk</w:t>
      </w:r>
      <w:r w:rsidRPr="00163433">
        <w:rPr>
          <w:rFonts w:ascii="Arial" w:hAnsi="Arial" w:cs="Arial"/>
          <w:sz w:val="22"/>
          <w:szCs w:val="22"/>
        </w:rPr>
        <w:tab/>
      </w:r>
      <w:r w:rsidRPr="00163433">
        <w:rPr>
          <w:rFonts w:ascii="Arial" w:hAnsi="Arial" w:cs="Arial"/>
          <w:sz w:val="22"/>
          <w:szCs w:val="22"/>
        </w:rPr>
        <w:tab/>
      </w:r>
      <w:r w:rsidRPr="00163433">
        <w:rPr>
          <w:rFonts w:ascii="Arial" w:hAnsi="Arial" w:cs="Arial"/>
          <w:sz w:val="22"/>
          <w:szCs w:val="22"/>
        </w:rPr>
        <w:tab/>
        <w:t>Pasquale Menna, Mayor</w:t>
      </w:r>
    </w:p>
    <w:p w14:paraId="24FE0B24" w14:textId="77777777" w:rsidR="00FD7EA0" w:rsidRPr="00E54A83" w:rsidRDefault="00FD7EA0" w:rsidP="00E54A83">
      <w:pPr>
        <w:pStyle w:val="BodyText"/>
        <w:spacing w:after="0"/>
        <w:jc w:val="left"/>
        <w:rPr>
          <w:rFonts w:ascii="Arial" w:hAnsi="Arial" w:cs="Arial"/>
          <w:sz w:val="22"/>
          <w:szCs w:val="22"/>
        </w:rPr>
      </w:pPr>
    </w:p>
    <w:sectPr w:rsidR="00FD7EA0" w:rsidRPr="00E54A83" w:rsidSect="00E54A83">
      <w:type w:val="continuous"/>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7864"/>
    <w:multiLevelType w:val="multilevel"/>
    <w:tmpl w:val="DE3C439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8B1E30"/>
    <w:multiLevelType w:val="hybridMultilevel"/>
    <w:tmpl w:val="C5C486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C7CFB"/>
    <w:multiLevelType w:val="hybridMultilevel"/>
    <w:tmpl w:val="47AE5A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408C7"/>
    <w:multiLevelType w:val="hybridMultilevel"/>
    <w:tmpl w:val="D6CE5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53EE7"/>
    <w:multiLevelType w:val="hybridMultilevel"/>
    <w:tmpl w:val="47AE5A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80993"/>
    <w:multiLevelType w:val="hybridMultilevel"/>
    <w:tmpl w:val="C5C486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757DB8"/>
    <w:multiLevelType w:val="hybridMultilevel"/>
    <w:tmpl w:val="C5C486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2E34C3"/>
    <w:multiLevelType w:val="hybridMultilevel"/>
    <w:tmpl w:val="47AE5A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E97F4E"/>
    <w:multiLevelType w:val="hybridMultilevel"/>
    <w:tmpl w:val="38B01362"/>
    <w:lvl w:ilvl="0" w:tplc="1F7ACF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523EE4"/>
    <w:multiLevelType w:val="hybridMultilevel"/>
    <w:tmpl w:val="D6CE5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F77750"/>
    <w:multiLevelType w:val="multilevel"/>
    <w:tmpl w:val="2ABCBA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1C6180"/>
    <w:multiLevelType w:val="hybridMultilevel"/>
    <w:tmpl w:val="47AE5A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B50300"/>
    <w:multiLevelType w:val="multilevel"/>
    <w:tmpl w:val="66B802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987C37"/>
    <w:multiLevelType w:val="hybridMultilevel"/>
    <w:tmpl w:val="C5C486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2"/>
  </w:num>
  <w:num w:numId="4">
    <w:abstractNumId w:val="0"/>
  </w:num>
  <w:num w:numId="5">
    <w:abstractNumId w:val="3"/>
  </w:num>
  <w:num w:numId="6">
    <w:abstractNumId w:val="6"/>
  </w:num>
  <w:num w:numId="7">
    <w:abstractNumId w:val="1"/>
  </w:num>
  <w:num w:numId="8">
    <w:abstractNumId w:val="5"/>
  </w:num>
  <w:num w:numId="9">
    <w:abstractNumId w:val="13"/>
  </w:num>
  <w:num w:numId="10">
    <w:abstractNumId w:val="8"/>
  </w:num>
  <w:num w:numId="11">
    <w:abstractNumId w:val="4"/>
  </w:num>
  <w:num w:numId="12">
    <w:abstractNumId w:val="7"/>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012"/>
    <w:rsid w:val="0003177E"/>
    <w:rsid w:val="000D4320"/>
    <w:rsid w:val="00127855"/>
    <w:rsid w:val="00163433"/>
    <w:rsid w:val="00172ACF"/>
    <w:rsid w:val="001E080D"/>
    <w:rsid w:val="00212A33"/>
    <w:rsid w:val="00287E1A"/>
    <w:rsid w:val="002A0612"/>
    <w:rsid w:val="00310897"/>
    <w:rsid w:val="00326214"/>
    <w:rsid w:val="00327D91"/>
    <w:rsid w:val="00372662"/>
    <w:rsid w:val="003A30D8"/>
    <w:rsid w:val="003B2377"/>
    <w:rsid w:val="0044638D"/>
    <w:rsid w:val="004B5316"/>
    <w:rsid w:val="004B583B"/>
    <w:rsid w:val="004D3D7E"/>
    <w:rsid w:val="00554737"/>
    <w:rsid w:val="005577C1"/>
    <w:rsid w:val="00575FC4"/>
    <w:rsid w:val="00591F2F"/>
    <w:rsid w:val="005E3C91"/>
    <w:rsid w:val="005E420B"/>
    <w:rsid w:val="005F2DA9"/>
    <w:rsid w:val="00620EB7"/>
    <w:rsid w:val="007925F1"/>
    <w:rsid w:val="00795004"/>
    <w:rsid w:val="007B170F"/>
    <w:rsid w:val="007B739A"/>
    <w:rsid w:val="007C0528"/>
    <w:rsid w:val="0086093A"/>
    <w:rsid w:val="008B1139"/>
    <w:rsid w:val="008C7BD1"/>
    <w:rsid w:val="009368BE"/>
    <w:rsid w:val="009B7863"/>
    <w:rsid w:val="009D0012"/>
    <w:rsid w:val="009D0205"/>
    <w:rsid w:val="009D119F"/>
    <w:rsid w:val="009E3CBB"/>
    <w:rsid w:val="009E49A0"/>
    <w:rsid w:val="00A66924"/>
    <w:rsid w:val="00A670EF"/>
    <w:rsid w:val="00A7406C"/>
    <w:rsid w:val="00AC4B5E"/>
    <w:rsid w:val="00AC7ADB"/>
    <w:rsid w:val="00AF7F14"/>
    <w:rsid w:val="00B41914"/>
    <w:rsid w:val="00BA2278"/>
    <w:rsid w:val="00BE2F90"/>
    <w:rsid w:val="00C16500"/>
    <w:rsid w:val="00C23351"/>
    <w:rsid w:val="00C427DB"/>
    <w:rsid w:val="00C50480"/>
    <w:rsid w:val="00C51502"/>
    <w:rsid w:val="00C60297"/>
    <w:rsid w:val="00C90D41"/>
    <w:rsid w:val="00D00949"/>
    <w:rsid w:val="00D14DF9"/>
    <w:rsid w:val="00D35F4B"/>
    <w:rsid w:val="00DA5791"/>
    <w:rsid w:val="00DD4B5F"/>
    <w:rsid w:val="00E54A83"/>
    <w:rsid w:val="00EF4086"/>
    <w:rsid w:val="00F12F09"/>
    <w:rsid w:val="00F27F6E"/>
    <w:rsid w:val="00FA548F"/>
    <w:rsid w:val="00FC1F9D"/>
    <w:rsid w:val="00FD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36EA"/>
  <w15:chartTrackingRefBased/>
  <w15:docId w15:val="{5286F696-5A6D-450F-96E6-40521FD5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012"/>
    <w:pPr>
      <w:spacing w:after="0" w:line="240" w:lineRule="auto"/>
    </w:pPr>
    <w:rPr>
      <w:rFonts w:ascii="CG Times" w:eastAsia="Times New Roman" w:hAnsi="CG Times" w:cs="Times New Roman"/>
      <w:sz w:val="20"/>
      <w:szCs w:val="20"/>
    </w:rPr>
  </w:style>
  <w:style w:type="paragraph" w:styleId="Heading2">
    <w:name w:val="heading 2"/>
    <w:basedOn w:val="Normal"/>
    <w:next w:val="Normal"/>
    <w:link w:val="Heading2Char"/>
    <w:qFormat/>
    <w:rsid w:val="009D0012"/>
    <w:pPr>
      <w:keepNext/>
      <w:tabs>
        <w:tab w:val="left" w:pos="-1440"/>
        <w:tab w:val="left" w:pos="-720"/>
        <w:tab w:val="left" w:pos="720"/>
        <w:tab w:val="left" w:pos="1440"/>
        <w:tab w:val="left" w:pos="5040"/>
        <w:tab w:val="left" w:pos="5568"/>
        <w:tab w:val="left" w:pos="5760"/>
        <w:tab w:val="left" w:pos="6480"/>
        <w:tab w:val="left" w:pos="7200"/>
        <w:tab w:val="left" w:pos="7920"/>
        <w:tab w:val="left" w:pos="8640"/>
      </w:tabs>
      <w:outlineLvl w:val="1"/>
    </w:pPr>
    <w:rPr>
      <w:sz w:val="24"/>
      <w:szCs w:val="24"/>
    </w:rPr>
  </w:style>
  <w:style w:type="paragraph" w:styleId="Heading3">
    <w:name w:val="heading 3"/>
    <w:basedOn w:val="Normal"/>
    <w:next w:val="Normal"/>
    <w:link w:val="Heading3Char"/>
    <w:qFormat/>
    <w:rsid w:val="009D0012"/>
    <w:pPr>
      <w:keepNext/>
      <w:tabs>
        <w:tab w:val="left" w:pos="-1440"/>
        <w:tab w:val="left" w:pos="-720"/>
        <w:tab w:val="left" w:pos="720"/>
        <w:tab w:val="left" w:pos="1440"/>
        <w:tab w:val="left" w:pos="5040"/>
        <w:tab w:val="left" w:pos="5760"/>
        <w:tab w:val="left" w:pos="6480"/>
        <w:tab w:val="left" w:pos="7200"/>
        <w:tab w:val="left" w:pos="7920"/>
        <w:tab w:val="left" w:pos="8640"/>
      </w:tabs>
      <w:jc w:val="center"/>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2662"/>
    <w:pPr>
      <w:framePr w:w="7920" w:h="1980" w:hRule="exact" w:hSpace="180" w:wrap="auto" w:hAnchor="page" w:xAlign="center" w:yAlign="bottom"/>
      <w:ind w:left="2880"/>
    </w:pPr>
    <w:rPr>
      <w:rFonts w:asciiTheme="majorHAnsi" w:eastAsiaTheme="majorEastAsia" w:hAnsiTheme="majorHAnsi" w:cstheme="majorBidi"/>
      <w:b/>
      <w:sz w:val="28"/>
      <w:szCs w:val="24"/>
    </w:rPr>
  </w:style>
  <w:style w:type="paragraph" w:styleId="NoSpacing">
    <w:name w:val="No Spacing"/>
    <w:uiPriority w:val="1"/>
    <w:qFormat/>
    <w:rsid w:val="009D0012"/>
    <w:pPr>
      <w:spacing w:after="0" w:line="240" w:lineRule="auto"/>
    </w:pPr>
  </w:style>
  <w:style w:type="character" w:customStyle="1" w:styleId="Heading2Char">
    <w:name w:val="Heading 2 Char"/>
    <w:basedOn w:val="DefaultParagraphFont"/>
    <w:link w:val="Heading2"/>
    <w:rsid w:val="009D0012"/>
    <w:rPr>
      <w:rFonts w:ascii="CG Times" w:eastAsia="Times New Roman" w:hAnsi="CG Times" w:cs="Times New Roman"/>
      <w:sz w:val="24"/>
      <w:szCs w:val="24"/>
    </w:rPr>
  </w:style>
  <w:style w:type="character" w:customStyle="1" w:styleId="Heading3Char">
    <w:name w:val="Heading 3 Char"/>
    <w:basedOn w:val="DefaultParagraphFont"/>
    <w:link w:val="Heading3"/>
    <w:rsid w:val="009D0012"/>
    <w:rPr>
      <w:rFonts w:ascii="CG Times" w:eastAsia="Times New Roman" w:hAnsi="CG Times" w:cs="Times New Roman"/>
      <w:b/>
      <w:sz w:val="24"/>
      <w:szCs w:val="24"/>
    </w:rPr>
  </w:style>
  <w:style w:type="paragraph" w:styleId="Header">
    <w:name w:val="header"/>
    <w:basedOn w:val="Normal"/>
    <w:link w:val="HeaderChar"/>
    <w:rsid w:val="009D0012"/>
    <w:pPr>
      <w:tabs>
        <w:tab w:val="center" w:pos="4320"/>
        <w:tab w:val="right" w:pos="8640"/>
      </w:tabs>
    </w:pPr>
  </w:style>
  <w:style w:type="character" w:customStyle="1" w:styleId="HeaderChar">
    <w:name w:val="Header Char"/>
    <w:basedOn w:val="DefaultParagraphFont"/>
    <w:link w:val="Header"/>
    <w:rsid w:val="009D0012"/>
    <w:rPr>
      <w:rFonts w:ascii="CG Times" w:eastAsia="Times New Roman" w:hAnsi="CG Times" w:cs="Times New Roman"/>
      <w:sz w:val="20"/>
      <w:szCs w:val="20"/>
    </w:rPr>
  </w:style>
  <w:style w:type="paragraph" w:customStyle="1" w:styleId="BodyText">
    <w:name w:val="*Body Text"/>
    <w:aliases w:val="bt"/>
    <w:basedOn w:val="Normal"/>
    <w:rsid w:val="009D0012"/>
    <w:pPr>
      <w:spacing w:after="240"/>
      <w:ind w:firstLine="720"/>
      <w:jc w:val="both"/>
    </w:pPr>
    <w:rPr>
      <w:rFonts w:ascii="Times New Roman" w:hAnsi="Times New Roman"/>
      <w:sz w:val="24"/>
      <w:szCs w:val="24"/>
    </w:rPr>
  </w:style>
  <w:style w:type="character" w:styleId="Strong">
    <w:name w:val="Strong"/>
    <w:basedOn w:val="DefaultParagraphFont"/>
    <w:uiPriority w:val="22"/>
    <w:qFormat/>
    <w:rsid w:val="005E3C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JMH</dc:creator>
  <cp:keywords/>
  <dc:description/>
  <cp:lastModifiedBy>Pam Borghi</cp:lastModifiedBy>
  <cp:revision>6</cp:revision>
  <dcterms:created xsi:type="dcterms:W3CDTF">2018-06-13T19:35:00Z</dcterms:created>
  <dcterms:modified xsi:type="dcterms:W3CDTF">2022-01-14T17:25:00Z</dcterms:modified>
</cp:coreProperties>
</file>