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54" w:lineRule="auto"/>
        <w:ind w:left="1481" w:right="1463"/>
        <w:jc w:val="center"/>
      </w:pPr>
      <w:r>
        <w:rPr>
          <w:color w:val="262626"/>
        </w:rPr>
        <w:t>RE-EXAMINATION</w:t>
      </w:r>
      <w:r>
        <w:rPr>
          <w:color w:val="262626"/>
          <w:spacing w:val="47"/>
        </w:rPr>
        <w:t> </w:t>
      </w:r>
      <w:r>
        <w:rPr>
          <w:color w:val="262626"/>
        </w:rPr>
        <w:t>REPORT</w:t>
      </w:r>
      <w:r>
        <w:rPr>
          <w:color w:val="262626"/>
          <w:spacing w:val="29"/>
        </w:rPr>
        <w:t> </w:t>
      </w:r>
      <w:r>
        <w:rPr>
          <w:color w:val="262626"/>
        </w:rPr>
        <w:t>OF</w:t>
      </w:r>
      <w:r>
        <w:rPr>
          <w:color w:val="262626"/>
          <w:spacing w:val="4"/>
        </w:rPr>
        <w:t> </w:t>
      </w:r>
      <w:r>
        <w:rPr>
          <w:color w:val="262626"/>
        </w:rPr>
        <w:t>THE</w:t>
      </w:r>
      <w:r>
        <w:rPr>
          <w:color w:val="262626"/>
          <w:spacing w:val="15"/>
        </w:rPr>
        <w:t> </w:t>
      </w:r>
      <w:r>
        <w:rPr>
          <w:color w:val="262626"/>
        </w:rPr>
        <w:t>MASTER</w:t>
      </w:r>
      <w:r>
        <w:rPr>
          <w:color w:val="262626"/>
          <w:spacing w:val="24"/>
        </w:rPr>
        <w:t> </w:t>
      </w:r>
      <w:r>
        <w:rPr>
          <w:color w:val="262626"/>
        </w:rPr>
        <w:t>PLAN</w:t>
      </w:r>
      <w:r>
        <w:rPr>
          <w:color w:val="262626"/>
          <w:w w:val="99"/>
        </w:rPr>
        <w:t> </w:t>
      </w:r>
      <w:r>
        <w:rPr>
          <w:color w:val="262626"/>
        </w:rPr>
        <w:t>PLANNING</w:t>
      </w:r>
      <w:r>
        <w:rPr>
          <w:color w:val="262626"/>
          <w:spacing w:val="41"/>
        </w:rPr>
        <w:t> </w:t>
      </w:r>
      <w:r>
        <w:rPr>
          <w:color w:val="262626"/>
        </w:rPr>
        <w:t>AND</w:t>
      </w:r>
      <w:r>
        <w:rPr>
          <w:color w:val="262626"/>
          <w:spacing w:val="24"/>
        </w:rPr>
        <w:t> </w:t>
      </w:r>
      <w:r>
        <w:rPr>
          <w:color w:val="262626"/>
        </w:rPr>
        <w:t>DEVELOPMENT</w:t>
      </w:r>
      <w:r>
        <w:rPr>
          <w:color w:val="262626"/>
          <w:spacing w:val="28"/>
        </w:rPr>
        <w:t> </w:t>
      </w:r>
      <w:r>
        <w:rPr>
          <w:color w:val="262626"/>
        </w:rPr>
        <w:t>REGULATIONS</w:t>
      </w:r>
      <w:r>
        <w:rPr/>
      </w:r>
    </w:p>
    <w:p>
      <w:pPr>
        <w:pStyle w:val="BodyText"/>
        <w:spacing w:line="295" w:lineRule="exact" w:before="0"/>
        <w:ind w:left="42" w:right="0"/>
        <w:jc w:val="center"/>
      </w:pPr>
      <w:r>
        <w:rPr>
          <w:color w:val="262626"/>
        </w:rPr>
        <w:t>OF</w:t>
      </w:r>
      <w:r>
        <w:rPr>
          <w:color w:val="262626"/>
          <w:spacing w:val="16"/>
        </w:rPr>
        <w:t> </w:t>
      </w:r>
      <w:r>
        <w:rPr>
          <w:color w:val="262626"/>
        </w:rPr>
        <w:t>THE</w:t>
      </w:r>
      <w:r>
        <w:rPr>
          <w:color w:val="262626"/>
          <w:spacing w:val="12"/>
        </w:rPr>
        <w:t> </w:t>
      </w:r>
      <w:r>
        <w:rPr>
          <w:color w:val="262626"/>
        </w:rPr>
        <w:t>BOROUGH</w:t>
      </w:r>
      <w:r>
        <w:rPr>
          <w:color w:val="262626"/>
          <w:spacing w:val="54"/>
        </w:rPr>
        <w:t> </w:t>
      </w:r>
      <w:r>
        <w:rPr>
          <w:color w:val="262626"/>
        </w:rPr>
        <w:t>OF</w:t>
      </w:r>
      <w:r>
        <w:rPr>
          <w:color w:val="262626"/>
          <w:spacing w:val="-1"/>
        </w:rPr>
        <w:t> </w:t>
      </w:r>
      <w:r>
        <w:rPr>
          <w:rFonts w:ascii="Arial"/>
          <w:color w:val="262626"/>
          <w:spacing w:val="-8"/>
          <w:sz w:val="25"/>
        </w:rPr>
        <w:t>RED</w:t>
      </w:r>
      <w:r>
        <w:rPr>
          <w:rFonts w:ascii="Arial"/>
          <w:color w:val="262626"/>
          <w:spacing w:val="-13"/>
          <w:sz w:val="25"/>
        </w:rPr>
        <w:t> </w:t>
      </w:r>
      <w:r>
        <w:rPr>
          <w:color w:val="262626"/>
        </w:rPr>
        <w:t>BANK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0"/>
        <w:ind w:left="166" w:right="0"/>
        <w:jc w:val="both"/>
      </w:pPr>
      <w:r>
        <w:rPr>
          <w:color w:val="262626"/>
        </w:rPr>
        <w:t>INTRODUCTION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75" w:lineRule="auto" w:before="0"/>
        <w:ind w:left="151" w:right="131" w:firstLine="4"/>
        <w:jc w:val="both"/>
      </w:pPr>
      <w:r>
        <w:rPr>
          <w:color w:val="262626"/>
        </w:rPr>
        <w:t>ID</w:t>
      </w:r>
      <w:r>
        <w:rPr>
          <w:color w:val="262626"/>
          <w:spacing w:val="49"/>
        </w:rPr>
        <w:t> </w:t>
      </w:r>
      <w:r>
        <w:rPr>
          <w:color w:val="262626"/>
        </w:rPr>
        <w:t>accordance</w:t>
      </w:r>
      <w:r>
        <w:rPr>
          <w:color w:val="262626"/>
          <w:spacing w:val="44"/>
        </w:rPr>
        <w:t> </w:t>
      </w:r>
      <w:r>
        <w:rPr>
          <w:color w:val="262626"/>
        </w:rPr>
        <w:t>with</w:t>
      </w:r>
      <w:r>
        <w:rPr>
          <w:color w:val="262626"/>
          <w:spacing w:val="51"/>
        </w:rPr>
        <w:t> </w:t>
      </w:r>
      <w:r>
        <w:rPr>
          <w:color w:val="262626"/>
        </w:rPr>
        <w:t>the</w:t>
      </w:r>
      <w:r>
        <w:rPr>
          <w:color w:val="262626"/>
          <w:spacing w:val="33"/>
        </w:rPr>
        <w:t> </w:t>
      </w:r>
      <w:r>
        <w:rPr>
          <w:color w:val="262626"/>
        </w:rPr>
        <w:t>Municipal</w:t>
      </w:r>
      <w:r>
        <w:rPr>
          <w:color w:val="262626"/>
          <w:spacing w:val="55"/>
        </w:rPr>
        <w:t> </w:t>
      </w:r>
      <w:r>
        <w:rPr>
          <w:color w:val="262626"/>
        </w:rPr>
        <w:t>Land</w:t>
      </w:r>
      <w:r>
        <w:rPr>
          <w:color w:val="262626"/>
          <w:spacing w:val="42"/>
        </w:rPr>
        <w:t> </w:t>
      </w:r>
      <w:r>
        <w:rPr>
          <w:color w:val="262626"/>
        </w:rPr>
        <w:t>Use</w:t>
      </w:r>
      <w:r>
        <w:rPr>
          <w:color w:val="262626"/>
          <w:spacing w:val="36"/>
        </w:rPr>
        <w:t> </w:t>
      </w:r>
      <w:r>
        <w:rPr>
          <w:color w:val="262626"/>
        </w:rPr>
        <w:t>Law</w:t>
      </w:r>
      <w:r>
        <w:rPr>
          <w:color w:val="262626"/>
          <w:spacing w:val="42"/>
        </w:rPr>
        <w:t> </w:t>
      </w:r>
      <w:r>
        <w:rPr>
          <w:color w:val="262626"/>
        </w:rPr>
        <w:t>(NJSA</w:t>
      </w:r>
      <w:r>
        <w:rPr>
          <w:color w:val="262626"/>
          <w:spacing w:val="41"/>
        </w:rPr>
        <w:t> </w:t>
      </w:r>
      <w:r>
        <w:rPr>
          <w:color w:val="262626"/>
        </w:rPr>
        <w:t>40:55D-89),</w:t>
      </w:r>
      <w:r>
        <w:rPr>
          <w:color w:val="262626"/>
          <w:spacing w:val="60"/>
        </w:rPr>
        <w:t> </w:t>
      </w:r>
      <w:r>
        <w:rPr>
          <w:color w:val="262626"/>
        </w:rPr>
        <w:t>the</w:t>
      </w:r>
      <w:r>
        <w:rPr>
          <w:color w:val="262626"/>
          <w:spacing w:val="39"/>
        </w:rPr>
        <w:t> </w:t>
      </w:r>
      <w:r>
        <w:rPr>
          <w:color w:val="262626"/>
        </w:rPr>
        <w:t>Master</w:t>
      </w:r>
      <w:r>
        <w:rPr>
          <w:color w:val="262626"/>
          <w:w w:val="102"/>
        </w:rPr>
        <w:t> </w:t>
      </w:r>
      <w:r>
        <w:rPr>
          <w:color w:val="262626"/>
        </w:rPr>
        <w:t>Plan</w:t>
      </w:r>
      <w:r>
        <w:rPr>
          <w:color w:val="262626"/>
          <w:spacing w:val="15"/>
        </w:rPr>
        <w:t> </w:t>
      </w:r>
      <w:r>
        <w:rPr>
          <w:color w:val="262626"/>
        </w:rPr>
        <w:t>must</w:t>
      </w:r>
      <w:r>
        <w:rPr>
          <w:color w:val="262626"/>
          <w:spacing w:val="19"/>
        </w:rPr>
        <w:t> </w:t>
      </w:r>
      <w:r>
        <w:rPr>
          <w:color w:val="262626"/>
        </w:rPr>
        <w:t>be</w:t>
      </w:r>
      <w:r>
        <w:rPr>
          <w:color w:val="262626"/>
          <w:spacing w:val="13"/>
        </w:rPr>
        <w:t> </w:t>
      </w:r>
      <w:r>
        <w:rPr>
          <w:color w:val="262626"/>
        </w:rPr>
        <w:t>re-examined</w:t>
      </w:r>
      <w:r>
        <w:rPr>
          <w:color w:val="262626"/>
          <w:spacing w:val="41"/>
        </w:rPr>
        <w:t> </w:t>
      </w:r>
      <w:r>
        <w:rPr>
          <w:color w:val="262626"/>
        </w:rPr>
        <w:t>every</w:t>
      </w:r>
      <w:r>
        <w:rPr>
          <w:color w:val="262626"/>
          <w:spacing w:val="28"/>
        </w:rPr>
        <w:t> </w:t>
      </w:r>
      <w:r>
        <w:rPr>
          <w:color w:val="262626"/>
        </w:rPr>
        <w:t>six years.</w:t>
      </w:r>
      <w:r>
        <w:rPr>
          <w:color w:val="262626"/>
          <w:spacing w:val="22"/>
        </w:rPr>
        <w:t> </w:t>
      </w:r>
      <w:r>
        <w:rPr>
          <w:color w:val="262626"/>
        </w:rPr>
        <w:t>The</w:t>
      </w:r>
      <w:r>
        <w:rPr>
          <w:color w:val="262626"/>
          <w:spacing w:val="27"/>
        </w:rPr>
        <w:t> </w:t>
      </w:r>
      <w:r>
        <w:rPr>
          <w:color w:val="262626"/>
        </w:rPr>
        <w:t>1995</w:t>
      </w:r>
      <w:r>
        <w:rPr>
          <w:color w:val="262626"/>
          <w:spacing w:val="-17"/>
        </w:rPr>
        <w:t> </w:t>
      </w:r>
      <w:r>
        <w:rPr>
          <w:color w:val="262626"/>
        </w:rPr>
        <w:t>Master</w:t>
      </w:r>
      <w:r>
        <w:rPr>
          <w:color w:val="262626"/>
          <w:spacing w:val="22"/>
        </w:rPr>
        <w:t> </w:t>
      </w:r>
      <w:r>
        <w:rPr>
          <w:color w:val="262626"/>
        </w:rPr>
        <w:t>Plan</w:t>
      </w:r>
      <w:r>
        <w:rPr>
          <w:color w:val="262626"/>
          <w:spacing w:val="20"/>
        </w:rPr>
        <w:t> </w:t>
      </w:r>
      <w:r>
        <w:rPr>
          <w:color w:val="262626"/>
        </w:rPr>
        <w:t>was</w:t>
      </w:r>
      <w:r>
        <w:rPr>
          <w:color w:val="262626"/>
          <w:spacing w:val="23"/>
        </w:rPr>
        <w:t> </w:t>
      </w:r>
      <w:r>
        <w:rPr>
          <w:color w:val="262626"/>
        </w:rPr>
        <w:t>re-exami</w:t>
      </w:r>
      <w:r>
        <w:rPr>
          <w:color w:val="262626"/>
          <w:spacing w:val="-27"/>
        </w:rPr>
        <w:t> </w:t>
      </w:r>
      <w:r>
        <w:rPr>
          <w:color w:val="262626"/>
        </w:rPr>
        <w:t>ned</w:t>
      </w:r>
      <w:r>
        <w:rPr>
          <w:color w:val="262626"/>
          <w:w w:val="97"/>
        </w:rPr>
        <w:t> </w:t>
      </w:r>
      <w:r>
        <w:rPr>
          <w:color w:val="262626"/>
        </w:rPr>
        <w:t>in</w:t>
      </w:r>
      <w:r>
        <w:rPr>
          <w:color w:val="262626"/>
          <w:spacing w:val="11"/>
        </w:rPr>
        <w:t> </w:t>
      </w:r>
      <w:r>
        <w:rPr>
          <w:color w:val="262626"/>
        </w:rPr>
        <w:t>2002</w:t>
      </w:r>
      <w:r>
        <w:rPr>
          <w:color w:val="262626"/>
          <w:spacing w:val="10"/>
        </w:rPr>
        <w:t> </w:t>
      </w:r>
      <w:r>
        <w:rPr>
          <w:color w:val="262626"/>
        </w:rPr>
        <w:t>and</w:t>
      </w:r>
      <w:r>
        <w:rPr>
          <w:color w:val="262626"/>
          <w:spacing w:val="5"/>
        </w:rPr>
        <w:t> </w:t>
      </w:r>
      <w:r>
        <w:rPr>
          <w:color w:val="262626"/>
        </w:rPr>
        <w:t>2008</w:t>
      </w:r>
      <w:r>
        <w:rPr>
          <w:color w:val="262626"/>
          <w:spacing w:val="24"/>
        </w:rPr>
        <w:t> </w:t>
      </w:r>
      <w:r>
        <w:rPr>
          <w:color w:val="262626"/>
        </w:rPr>
        <w:t>in</w:t>
      </w:r>
      <w:r>
        <w:rPr>
          <w:color w:val="262626"/>
          <w:spacing w:val="17"/>
        </w:rPr>
        <w:t> </w:t>
      </w:r>
      <w:r>
        <w:rPr>
          <w:color w:val="262626"/>
        </w:rPr>
        <w:t>accordance</w:t>
      </w:r>
      <w:r>
        <w:rPr>
          <w:color w:val="262626"/>
          <w:spacing w:val="15"/>
        </w:rPr>
        <w:t> </w:t>
      </w:r>
      <w:r>
        <w:rPr>
          <w:color w:val="262626"/>
        </w:rPr>
        <w:t>with</w:t>
      </w:r>
      <w:r>
        <w:rPr>
          <w:color w:val="262626"/>
          <w:spacing w:val="16"/>
        </w:rPr>
        <w:t> </w:t>
      </w:r>
      <w:r>
        <w:rPr>
          <w:color w:val="262626"/>
        </w:rPr>
        <w:t>the</w:t>
      </w:r>
      <w:r>
        <w:rPr>
          <w:color w:val="262626"/>
          <w:spacing w:val="17"/>
        </w:rPr>
        <w:t> </w:t>
      </w:r>
      <w:r>
        <w:rPr>
          <w:color w:val="262626"/>
        </w:rPr>
        <w:t>statue.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0"/>
        <w:ind w:left="118" w:right="127" w:firstLine="24"/>
        <w:jc w:val="both"/>
      </w:pPr>
      <w:r>
        <w:rPr>
          <w:color w:val="262626"/>
        </w:rPr>
        <w:t>Following</w:t>
      </w:r>
      <w:r>
        <w:rPr>
          <w:color w:val="262626"/>
          <w:spacing w:val="34"/>
        </w:rPr>
        <w:t> </w:t>
      </w:r>
      <w:r>
        <w:rPr>
          <w:color w:val="262626"/>
        </w:rPr>
        <w:t>the</w:t>
      </w:r>
      <w:r>
        <w:rPr>
          <w:color w:val="262626"/>
          <w:spacing w:val="29"/>
        </w:rPr>
        <w:t> </w:t>
      </w:r>
      <w:r>
        <w:rPr>
          <w:color w:val="262626"/>
        </w:rPr>
        <w:t>adoption</w:t>
      </w:r>
      <w:r>
        <w:rPr>
          <w:color w:val="262626"/>
          <w:spacing w:val="47"/>
        </w:rPr>
        <w:t> </w:t>
      </w:r>
      <w:r>
        <w:rPr>
          <w:color w:val="262626"/>
        </w:rPr>
        <w:t>of</w:t>
      </w:r>
      <w:r>
        <w:rPr>
          <w:color w:val="262626"/>
          <w:spacing w:val="8"/>
        </w:rPr>
        <w:t> </w:t>
      </w:r>
      <w:r>
        <w:rPr>
          <w:color w:val="262626"/>
        </w:rPr>
        <w:t>the</w:t>
      </w:r>
      <w:r>
        <w:rPr>
          <w:color w:val="262626"/>
          <w:spacing w:val="15"/>
        </w:rPr>
        <w:t> </w:t>
      </w:r>
      <w:r>
        <w:rPr>
          <w:color w:val="262626"/>
        </w:rPr>
        <w:t>re-examination</w:t>
      </w:r>
      <w:r>
        <w:rPr>
          <w:color w:val="262626"/>
          <w:spacing w:val="59"/>
        </w:rPr>
        <w:t> </w:t>
      </w:r>
      <w:r>
        <w:rPr>
          <w:color w:val="262626"/>
        </w:rPr>
        <w:t>on</w:t>
      </w:r>
      <w:r>
        <w:rPr>
          <w:color w:val="262626"/>
          <w:spacing w:val="30"/>
        </w:rPr>
        <w:t> </w:t>
      </w:r>
      <w:r>
        <w:rPr>
          <w:color w:val="262626"/>
        </w:rPr>
        <w:t>Decem</w:t>
      </w:r>
      <w:r>
        <w:rPr>
          <w:color w:val="262626"/>
          <w:spacing w:val="-33"/>
        </w:rPr>
        <w:t> </w:t>
      </w:r>
      <w:r>
        <w:rPr>
          <w:color w:val="262626"/>
        </w:rPr>
        <w:t>ber</w:t>
      </w:r>
      <w:r>
        <w:rPr>
          <w:color w:val="262626"/>
          <w:spacing w:val="48"/>
        </w:rPr>
        <w:t> </w:t>
      </w:r>
      <w:r>
        <w:rPr>
          <w:color w:val="262626"/>
        </w:rPr>
        <w:t>15,</w:t>
      </w:r>
      <w:r>
        <w:rPr>
          <w:color w:val="262626"/>
          <w:spacing w:val="-6"/>
        </w:rPr>
        <w:t> </w:t>
      </w:r>
      <w:r>
        <w:rPr>
          <w:color w:val="262626"/>
        </w:rPr>
        <w:t>2008,</w:t>
      </w:r>
      <w:r>
        <w:rPr>
          <w:color w:val="262626"/>
          <w:spacing w:val="24"/>
        </w:rPr>
        <w:t> </w:t>
      </w:r>
      <w:r>
        <w:rPr>
          <w:color w:val="262626"/>
        </w:rPr>
        <w:t>the</w:t>
      </w:r>
      <w:r>
        <w:rPr>
          <w:color w:val="262626"/>
          <w:spacing w:val="16"/>
        </w:rPr>
        <w:t> </w:t>
      </w:r>
      <w:r>
        <w:rPr>
          <w:color w:val="262626"/>
        </w:rPr>
        <w:t>Borough</w:t>
      </w:r>
      <w:r>
        <w:rPr>
          <w:color w:val="262626"/>
          <w:w w:val="102"/>
        </w:rPr>
        <w:t> </w:t>
      </w:r>
      <w:r>
        <w:rPr>
          <w:color w:val="262626"/>
        </w:rPr>
        <w:t>of</w:t>
      </w:r>
      <w:r>
        <w:rPr>
          <w:color w:val="262626"/>
          <w:spacing w:val="-2"/>
        </w:rPr>
        <w:t> </w:t>
      </w:r>
      <w:r>
        <w:rPr>
          <w:color w:val="262626"/>
        </w:rPr>
        <w:t>Red</w:t>
      </w:r>
      <w:r>
        <w:rPr>
          <w:color w:val="262626"/>
          <w:spacing w:val="30"/>
        </w:rPr>
        <w:t> </w:t>
      </w:r>
      <w:r>
        <w:rPr>
          <w:color w:val="262626"/>
        </w:rPr>
        <w:t>Bank</w:t>
      </w:r>
      <w:r>
        <w:rPr>
          <w:color w:val="262626"/>
          <w:spacing w:val="24"/>
        </w:rPr>
        <w:t> </w:t>
      </w:r>
      <w:r>
        <w:rPr>
          <w:color w:val="262626"/>
        </w:rPr>
        <w:t>Mayor</w:t>
      </w:r>
      <w:r>
        <w:rPr>
          <w:color w:val="262626"/>
          <w:spacing w:val="37"/>
        </w:rPr>
        <w:t> </w:t>
      </w:r>
      <w:r>
        <w:rPr>
          <w:color w:val="262626"/>
        </w:rPr>
        <w:t>and</w:t>
      </w:r>
      <w:r>
        <w:rPr>
          <w:color w:val="262626"/>
          <w:spacing w:val="20"/>
        </w:rPr>
        <w:t> </w:t>
      </w:r>
      <w:r>
        <w:rPr>
          <w:color w:val="262626"/>
        </w:rPr>
        <w:t>Council</w:t>
      </w:r>
      <w:r>
        <w:rPr>
          <w:color w:val="262626"/>
          <w:spacing w:val="29"/>
        </w:rPr>
        <w:t> </w:t>
      </w:r>
      <w:r>
        <w:rPr>
          <w:color w:val="262626"/>
        </w:rPr>
        <w:t>received</w:t>
      </w:r>
      <w:r>
        <w:rPr>
          <w:color w:val="262626"/>
          <w:spacing w:val="43"/>
        </w:rPr>
        <w:t> </w:t>
      </w:r>
      <w:r>
        <w:rPr>
          <w:color w:val="262626"/>
        </w:rPr>
        <w:t>requests</w:t>
      </w:r>
      <w:r>
        <w:rPr>
          <w:color w:val="262626"/>
          <w:spacing w:val="45"/>
        </w:rPr>
        <w:t> </w:t>
      </w:r>
      <w:r>
        <w:rPr>
          <w:color w:val="262626"/>
        </w:rPr>
        <w:t>from</w:t>
      </w:r>
      <w:r>
        <w:rPr>
          <w:color w:val="262626"/>
          <w:spacing w:val="14"/>
        </w:rPr>
        <w:t> </w:t>
      </w:r>
      <w:r>
        <w:rPr>
          <w:color w:val="262626"/>
        </w:rPr>
        <w:t>residents</w:t>
      </w:r>
      <w:r>
        <w:rPr>
          <w:color w:val="262626"/>
          <w:spacing w:val="38"/>
        </w:rPr>
        <w:t> </w:t>
      </w:r>
      <w:r>
        <w:rPr>
          <w:color w:val="262626"/>
        </w:rPr>
        <w:t>for</w:t>
      </w:r>
      <w:r>
        <w:rPr>
          <w:color w:val="262626"/>
          <w:spacing w:val="16"/>
        </w:rPr>
        <w:t> </w:t>
      </w:r>
      <w:r>
        <w:rPr>
          <w:color w:val="262626"/>
        </w:rPr>
        <w:t>an</w:t>
      </w:r>
      <w:r>
        <w:rPr>
          <w:color w:val="262626"/>
          <w:spacing w:val="20"/>
        </w:rPr>
        <w:t> </w:t>
      </w:r>
      <w:r>
        <w:rPr>
          <w:color w:val="262626"/>
        </w:rPr>
        <w:t>additional</w:t>
      </w:r>
      <w:r>
        <w:rPr>
          <w:color w:val="262626"/>
          <w:w w:val="102"/>
        </w:rPr>
        <w:t> </w:t>
      </w:r>
      <w:r>
        <w:rPr>
          <w:color w:val="262626"/>
        </w:rPr>
        <w:t>public</w:t>
      </w:r>
      <w:r>
        <w:rPr>
          <w:color w:val="262626"/>
          <w:spacing w:val="20"/>
        </w:rPr>
        <w:t> </w:t>
      </w:r>
      <w:r>
        <w:rPr>
          <w:color w:val="262626"/>
        </w:rPr>
        <w:t>meeting</w:t>
      </w:r>
      <w:r>
        <w:rPr>
          <w:color w:val="262626"/>
          <w:spacing w:val="22"/>
        </w:rPr>
        <w:t> </w:t>
      </w:r>
      <w:r>
        <w:rPr>
          <w:color w:val="262626"/>
        </w:rPr>
        <w:t>to</w:t>
      </w:r>
      <w:r>
        <w:rPr>
          <w:color w:val="262626"/>
          <w:spacing w:val="19"/>
        </w:rPr>
        <w:t> </w:t>
      </w:r>
      <w:r>
        <w:rPr>
          <w:color w:val="262626"/>
        </w:rPr>
        <w:t>further</w:t>
      </w:r>
      <w:r>
        <w:rPr>
          <w:color w:val="262626"/>
          <w:spacing w:val="24"/>
        </w:rPr>
        <w:t> </w:t>
      </w:r>
      <w:r>
        <w:rPr>
          <w:color w:val="262626"/>
        </w:rPr>
        <w:t>discuss</w:t>
      </w:r>
      <w:r>
        <w:rPr>
          <w:color w:val="262626"/>
          <w:spacing w:val="22"/>
        </w:rPr>
        <w:t> </w:t>
      </w:r>
      <w:r>
        <w:rPr>
          <w:color w:val="262626"/>
        </w:rPr>
        <w:t>the</w:t>
      </w:r>
      <w:r>
        <w:rPr>
          <w:color w:val="262626"/>
          <w:spacing w:val="15"/>
        </w:rPr>
        <w:t> </w:t>
      </w:r>
      <w:r>
        <w:rPr>
          <w:color w:val="262626"/>
        </w:rPr>
        <w:t>2008</w:t>
      </w:r>
      <w:r>
        <w:rPr>
          <w:color w:val="262626"/>
          <w:spacing w:val="17"/>
        </w:rPr>
        <w:t> </w:t>
      </w:r>
      <w:r>
        <w:rPr>
          <w:color w:val="262626"/>
        </w:rPr>
        <w:t>re-examinati</w:t>
      </w:r>
      <w:r>
        <w:rPr>
          <w:color w:val="262626"/>
          <w:spacing w:val="-15"/>
        </w:rPr>
        <w:t> </w:t>
      </w:r>
      <w:r>
        <w:rPr>
          <w:color w:val="262626"/>
        </w:rPr>
        <w:t>on</w:t>
      </w:r>
      <w:r>
        <w:rPr>
          <w:color w:val="262626"/>
          <w:spacing w:val="18"/>
        </w:rPr>
        <w:t> </w:t>
      </w:r>
      <w:r>
        <w:rPr>
          <w:color w:val="262626"/>
        </w:rPr>
        <w:t>rep0</w:t>
      </w:r>
      <w:r>
        <w:rPr>
          <w:color w:val="262626"/>
          <w:spacing w:val="-34"/>
        </w:rPr>
        <w:t>1</w:t>
      </w:r>
      <w:r>
        <w:rPr>
          <w:color w:val="262626"/>
        </w:rPr>
        <w:t>i.</w:t>
      </w:r>
      <w:r>
        <w:rPr>
          <w:color w:val="262626"/>
          <w:spacing w:val="12"/>
        </w:rPr>
        <w:t> </w:t>
      </w:r>
      <w:r>
        <w:rPr>
          <w:color w:val="262626"/>
        </w:rPr>
        <w:t>As</w:t>
      </w:r>
      <w:r>
        <w:rPr>
          <w:color w:val="262626"/>
          <w:spacing w:val="15"/>
        </w:rPr>
        <w:t> </w:t>
      </w:r>
      <w:r>
        <w:rPr>
          <w:color w:val="262626"/>
        </w:rPr>
        <w:t>a result</w:t>
      </w:r>
      <w:r>
        <w:rPr>
          <w:color w:val="262626"/>
          <w:spacing w:val="29"/>
        </w:rPr>
        <w:t> </w:t>
      </w:r>
      <w:r>
        <w:rPr>
          <w:color w:val="262626"/>
        </w:rPr>
        <w:t>of</w:t>
      </w:r>
      <w:r>
        <w:rPr>
          <w:color w:val="262626"/>
          <w:spacing w:val="6"/>
        </w:rPr>
        <w:t> </w:t>
      </w:r>
      <w:r>
        <w:rPr>
          <w:color w:val="262626"/>
        </w:rPr>
        <w:t>the</w:t>
      </w:r>
      <w:r>
        <w:rPr>
          <w:color w:val="262626"/>
          <w:w w:val="99"/>
        </w:rPr>
        <w:t> </w:t>
      </w:r>
      <w:r>
        <w:rPr>
          <w:color w:val="262626"/>
        </w:rPr>
        <w:t>public</w:t>
      </w:r>
      <w:r>
        <w:rPr>
          <w:color w:val="262626"/>
          <w:spacing w:val="6"/>
        </w:rPr>
        <w:t> </w:t>
      </w:r>
      <w:r>
        <w:rPr>
          <w:color w:val="262626"/>
        </w:rPr>
        <w:t>request,</w:t>
      </w:r>
      <w:r>
        <w:rPr>
          <w:color w:val="262626"/>
          <w:spacing w:val="13"/>
        </w:rPr>
        <w:t> </w:t>
      </w:r>
      <w:r>
        <w:rPr>
          <w:rFonts w:ascii="Arial"/>
          <w:color w:val="262626"/>
          <w:sz w:val="23"/>
        </w:rPr>
        <w:t>an</w:t>
      </w:r>
      <w:r>
        <w:rPr>
          <w:rFonts w:ascii="Arial"/>
          <w:color w:val="262626"/>
          <w:spacing w:val="44"/>
          <w:sz w:val="23"/>
        </w:rPr>
        <w:t> </w:t>
      </w:r>
      <w:r>
        <w:rPr>
          <w:color w:val="262626"/>
        </w:rPr>
        <w:t>additional</w:t>
      </w:r>
      <w:r>
        <w:rPr>
          <w:color w:val="262626"/>
          <w:spacing w:val="6"/>
        </w:rPr>
        <w:t> </w:t>
      </w:r>
      <w:r>
        <w:rPr>
          <w:color w:val="262626"/>
        </w:rPr>
        <w:t>public</w:t>
      </w:r>
      <w:r>
        <w:rPr>
          <w:color w:val="262626"/>
          <w:spacing w:val="2"/>
        </w:rPr>
        <w:t> </w:t>
      </w:r>
      <w:r>
        <w:rPr>
          <w:color w:val="262626"/>
        </w:rPr>
        <w:t>meeting</w:t>
      </w:r>
      <w:r>
        <w:rPr>
          <w:color w:val="262626"/>
          <w:spacing w:val="10"/>
        </w:rPr>
        <w:t> </w:t>
      </w:r>
      <w:r>
        <w:rPr>
          <w:color w:val="262626"/>
        </w:rPr>
        <w:t>was held</w:t>
      </w:r>
      <w:r>
        <w:rPr>
          <w:color w:val="262626"/>
          <w:spacing w:val="16"/>
        </w:rPr>
        <w:t> </w:t>
      </w:r>
      <w:r>
        <w:rPr>
          <w:color w:val="262626"/>
        </w:rPr>
        <w:t>on</w:t>
      </w:r>
      <w:r>
        <w:rPr>
          <w:color w:val="262626"/>
          <w:spacing w:val="49"/>
        </w:rPr>
        <w:t> </w:t>
      </w:r>
      <w:r>
        <w:rPr>
          <w:color w:val="262626"/>
        </w:rPr>
        <w:t>February</w:t>
      </w:r>
      <w:r>
        <w:rPr>
          <w:color w:val="262626"/>
          <w:spacing w:val="44"/>
        </w:rPr>
        <w:t> </w:t>
      </w:r>
      <w:r>
        <w:rPr>
          <w:color w:val="262626"/>
          <w:spacing w:val="6"/>
        </w:rPr>
        <w:t>1</w:t>
      </w:r>
      <w:r>
        <w:rPr>
          <w:color w:val="262626"/>
          <w:spacing w:val="5"/>
        </w:rPr>
        <w:t>8</w:t>
      </w:r>
      <w:r>
        <w:rPr>
          <w:color w:val="484848"/>
          <w:spacing w:val="5"/>
        </w:rPr>
        <w:t>;</w:t>
      </w:r>
      <w:r>
        <w:rPr>
          <w:color w:val="484848"/>
          <w:spacing w:val="41"/>
        </w:rPr>
        <w:t> </w:t>
      </w:r>
      <w:r>
        <w:rPr>
          <w:color w:val="262626"/>
        </w:rPr>
        <w:t>2009</w:t>
      </w:r>
      <w:r>
        <w:rPr>
          <w:color w:val="262626"/>
          <w:spacing w:val="61"/>
        </w:rPr>
        <w:t> </w:t>
      </w:r>
      <w:r>
        <w:rPr>
          <w:color w:val="262626"/>
        </w:rPr>
        <w:t>to</w:t>
      </w:r>
      <w:r>
        <w:rPr>
          <w:color w:val="262626"/>
          <w:spacing w:val="22"/>
          <w:w w:val="98"/>
        </w:rPr>
        <w:t> </w:t>
      </w:r>
      <w:r>
        <w:rPr>
          <w:color w:val="262626"/>
        </w:rPr>
        <w:t>discuss</w:t>
      </w:r>
      <w:r>
        <w:rPr>
          <w:color w:val="262626"/>
          <w:spacing w:val="13"/>
        </w:rPr>
        <w:t> </w:t>
      </w:r>
      <w:r>
        <w:rPr>
          <w:color w:val="262626"/>
        </w:rPr>
        <w:t>the</w:t>
      </w:r>
      <w:r>
        <w:rPr>
          <w:color w:val="262626"/>
          <w:spacing w:val="15"/>
        </w:rPr>
        <w:t> </w:t>
      </w:r>
      <w:r>
        <w:rPr>
          <w:color w:val="262626"/>
        </w:rPr>
        <w:t>2008</w:t>
      </w:r>
      <w:r>
        <w:rPr>
          <w:color w:val="262626"/>
          <w:spacing w:val="17"/>
        </w:rPr>
        <w:t> </w:t>
      </w:r>
      <w:r>
        <w:rPr>
          <w:color w:val="262626"/>
        </w:rPr>
        <w:t>reexamination</w:t>
      </w:r>
      <w:r>
        <w:rPr>
          <w:color w:val="262626"/>
          <w:spacing w:val="41"/>
        </w:rPr>
        <w:t> </w:t>
      </w:r>
      <w:r>
        <w:rPr>
          <w:color w:val="262626"/>
        </w:rPr>
        <w:t>report.</w:t>
      </w:r>
      <w:r>
        <w:rPr>
          <w:color w:val="262626"/>
          <w:spacing w:val="26"/>
        </w:rPr>
        <w:t> </w:t>
      </w:r>
      <w:r>
        <w:rPr>
          <w:color w:val="262626"/>
        </w:rPr>
        <w:t>This</w:t>
      </w:r>
      <w:r>
        <w:rPr>
          <w:color w:val="262626"/>
          <w:spacing w:val="9"/>
        </w:rPr>
        <w:t> </w:t>
      </w:r>
      <w:r>
        <w:rPr>
          <w:color w:val="262626"/>
        </w:rPr>
        <w:t>document</w:t>
      </w:r>
      <w:r>
        <w:rPr>
          <w:color w:val="262626"/>
          <w:spacing w:val="15"/>
        </w:rPr>
        <w:t> </w:t>
      </w:r>
      <w:r>
        <w:rPr>
          <w:color w:val="262626"/>
        </w:rPr>
        <w:t>has</w:t>
      </w:r>
      <w:r>
        <w:rPr>
          <w:color w:val="262626"/>
          <w:spacing w:val="25"/>
        </w:rPr>
        <w:t> </w:t>
      </w:r>
      <w:r>
        <w:rPr>
          <w:color w:val="262626"/>
        </w:rPr>
        <w:t>been</w:t>
      </w:r>
      <w:r>
        <w:rPr>
          <w:color w:val="262626"/>
          <w:spacing w:val="29"/>
        </w:rPr>
        <w:t> </w:t>
      </w:r>
      <w:r>
        <w:rPr>
          <w:color w:val="262626"/>
        </w:rPr>
        <w:t>amended</w:t>
      </w:r>
      <w:r>
        <w:rPr>
          <w:color w:val="262626"/>
          <w:spacing w:val="32"/>
        </w:rPr>
        <w:t> </w:t>
      </w:r>
      <w:r>
        <w:rPr>
          <w:color w:val="262626"/>
        </w:rPr>
        <w:t>to</w:t>
      </w:r>
      <w:r>
        <w:rPr>
          <w:color w:val="262626"/>
          <w:spacing w:val="21"/>
        </w:rPr>
        <w:t> </w:t>
      </w:r>
      <w:r>
        <w:rPr>
          <w:color w:val="262626"/>
        </w:rPr>
        <w:t>reflect</w:t>
      </w:r>
      <w:r>
        <w:rPr>
          <w:color w:val="262626"/>
        </w:rPr>
        <w:t> the</w:t>
      </w:r>
      <w:r>
        <w:rPr>
          <w:color w:val="262626"/>
          <w:spacing w:val="55"/>
        </w:rPr>
        <w:t> </w:t>
      </w:r>
      <w:r>
        <w:rPr>
          <w:color w:val="262626"/>
        </w:rPr>
        <w:t>Board's</w:t>
      </w:r>
      <w:r>
        <w:rPr>
          <w:color w:val="262626"/>
          <w:spacing w:val="5"/>
        </w:rPr>
        <w:t> </w:t>
      </w:r>
      <w:r>
        <w:rPr>
          <w:color w:val="262626"/>
        </w:rPr>
        <w:t>conclusion</w:t>
      </w:r>
      <w:r>
        <w:rPr>
          <w:color w:val="262626"/>
          <w:spacing w:val="8"/>
        </w:rPr>
        <w:t> </w:t>
      </w:r>
      <w:r>
        <w:rPr>
          <w:color w:val="262626"/>
        </w:rPr>
        <w:t>as</w:t>
      </w:r>
      <w:r>
        <w:rPr>
          <w:color w:val="262626"/>
          <w:spacing w:val="52"/>
        </w:rPr>
        <w:t> </w:t>
      </w:r>
      <w:r>
        <w:rPr>
          <w:color w:val="262626"/>
        </w:rPr>
        <w:t>a</w:t>
      </w:r>
      <w:r>
        <w:rPr>
          <w:color w:val="262626"/>
          <w:spacing w:val="49"/>
        </w:rPr>
        <w:t> </w:t>
      </w:r>
      <w:r>
        <w:rPr>
          <w:color w:val="262626"/>
        </w:rPr>
        <w:t>result</w:t>
      </w:r>
      <w:r>
        <w:rPr>
          <w:color w:val="262626"/>
          <w:spacing w:val="13"/>
        </w:rPr>
        <w:t> </w:t>
      </w:r>
      <w:r>
        <w:rPr>
          <w:color w:val="262626"/>
        </w:rPr>
        <w:t>of</w:t>
      </w:r>
      <w:r>
        <w:rPr>
          <w:color w:val="262626"/>
          <w:spacing w:val="43"/>
        </w:rPr>
        <w:t> </w:t>
      </w:r>
      <w:r>
        <w:rPr>
          <w:color w:val="262626"/>
        </w:rPr>
        <w:t>the</w:t>
      </w:r>
      <w:r>
        <w:rPr>
          <w:color w:val="262626"/>
          <w:spacing w:val="58"/>
        </w:rPr>
        <w:t> </w:t>
      </w:r>
      <w:r>
        <w:rPr>
          <w:color w:val="262626"/>
        </w:rPr>
        <w:t>Febrnary</w:t>
      </w:r>
      <w:r>
        <w:rPr>
          <w:color w:val="262626"/>
          <w:spacing w:val="31"/>
        </w:rPr>
        <w:t> </w:t>
      </w:r>
      <w:r>
        <w:rPr>
          <w:color w:val="262626"/>
        </w:rPr>
        <w:t>18,</w:t>
      </w:r>
      <w:r>
        <w:rPr>
          <w:color w:val="262626"/>
          <w:spacing w:val="37"/>
        </w:rPr>
        <w:t> </w:t>
      </w:r>
      <w:r>
        <w:rPr>
          <w:color w:val="262626"/>
        </w:rPr>
        <w:t>2009</w:t>
      </w:r>
      <w:r>
        <w:rPr>
          <w:color w:val="262626"/>
          <w:spacing w:val="56"/>
        </w:rPr>
        <w:t> </w:t>
      </w:r>
      <w:r>
        <w:rPr>
          <w:color w:val="262626"/>
        </w:rPr>
        <w:t>public</w:t>
      </w:r>
      <w:r>
        <w:rPr>
          <w:color w:val="262626"/>
          <w:spacing w:val="60"/>
        </w:rPr>
        <w:t> </w:t>
      </w:r>
      <w:r>
        <w:rPr>
          <w:color w:val="262626"/>
        </w:rPr>
        <w:t>meeting</w:t>
      </w:r>
      <w:r>
        <w:rPr>
          <w:color w:val="262626"/>
          <w:spacing w:val="1"/>
        </w:rPr>
        <w:t> </w:t>
      </w:r>
      <w:r>
        <w:rPr>
          <w:color w:val="262626"/>
        </w:rPr>
        <w:t>and</w:t>
      </w:r>
      <w:r>
        <w:rPr>
          <w:color w:val="262626"/>
          <w:w w:val="99"/>
        </w:rPr>
        <w:t> </w:t>
      </w:r>
      <w:r>
        <w:rPr>
          <w:color w:val="262626"/>
        </w:rPr>
        <w:t>Board</w:t>
      </w:r>
      <w:r>
        <w:rPr>
          <w:color w:val="262626"/>
          <w:spacing w:val="41"/>
        </w:rPr>
        <w:t> </w:t>
      </w:r>
      <w:r>
        <w:rPr>
          <w:color w:val="262626"/>
        </w:rPr>
        <w:t>discussion.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804" w:val="left" w:leader="none"/>
        </w:tabs>
        <w:spacing w:line="367" w:lineRule="auto" w:before="175"/>
        <w:ind w:left="804" w:right="185" w:hanging="701"/>
        <w:jc w:val="left"/>
      </w:pPr>
      <w:r>
        <w:rPr>
          <w:rFonts w:ascii="Arial"/>
          <w:color w:val="262626"/>
          <w:w w:val="110"/>
          <w:sz w:val="25"/>
        </w:rPr>
        <w:t>I.</w:t>
        <w:tab/>
      </w:r>
      <w:r>
        <w:rPr>
          <w:color w:val="262626"/>
          <w:w w:val="110"/>
        </w:rPr>
      </w:r>
      <w:r>
        <w:rPr>
          <w:color w:val="262626"/>
          <w:u w:val="single" w:color="000000"/>
        </w:rPr>
        <w:t>Ma</w:t>
      </w:r>
      <w:r>
        <w:rPr>
          <w:color w:val="262626"/>
          <w:spacing w:val="-48"/>
          <w:u w:val="single" w:color="000000"/>
        </w:rPr>
        <w:t> </w:t>
      </w:r>
      <w:r>
        <w:rPr>
          <w:color w:val="262626"/>
          <w:u w:val="single" w:color="000000"/>
        </w:rPr>
        <w:t>jor  </w:t>
      </w:r>
      <w:r>
        <w:rPr>
          <w:color w:val="262626"/>
          <w:spacing w:val="6"/>
          <w:u w:val="single" w:color="000000"/>
        </w:rPr>
        <w:t> </w:t>
      </w:r>
      <w:r>
        <w:rPr>
          <w:color w:val="262626"/>
          <w:u w:val="single" w:color="000000"/>
        </w:rPr>
        <w:t>land </w:t>
      </w:r>
      <w:r>
        <w:rPr>
          <w:color w:val="262626"/>
          <w:spacing w:val="50"/>
          <w:u w:val="single" w:color="000000"/>
        </w:rPr>
        <w:t> </w:t>
      </w:r>
      <w:r>
        <w:rPr>
          <w:color w:val="262626"/>
          <w:u w:val="single" w:color="000000"/>
        </w:rPr>
        <w:t>development </w:t>
      </w:r>
      <w:r>
        <w:rPr>
          <w:color w:val="262626"/>
          <w:spacing w:val="58"/>
          <w:u w:val="single" w:color="000000"/>
        </w:rPr>
        <w:t> </w:t>
      </w:r>
      <w:r>
        <w:rPr>
          <w:color w:val="262626"/>
          <w:u w:val="single" w:color="000000"/>
        </w:rPr>
        <w:t>problems  </w:t>
      </w:r>
      <w:r>
        <w:rPr>
          <w:color w:val="262626"/>
          <w:spacing w:val="2"/>
          <w:u w:val="single" w:color="000000"/>
        </w:rPr>
        <w:t> </w:t>
      </w:r>
      <w:r>
        <w:rPr>
          <w:color w:val="262626"/>
          <w:u w:val="single" w:color="000000"/>
        </w:rPr>
        <w:t>identified </w:t>
      </w:r>
      <w:r>
        <w:rPr>
          <w:color w:val="262626"/>
          <w:spacing w:val="57"/>
          <w:u w:val="single" w:color="000000"/>
        </w:rPr>
        <w:t> </w:t>
      </w:r>
      <w:r>
        <w:rPr>
          <w:rFonts w:ascii="Times New Roman"/>
          <w:i/>
          <w:color w:val="262626"/>
          <w:sz w:val="27"/>
          <w:u w:val="single" w:color="000000"/>
        </w:rPr>
        <w:t>in </w:t>
      </w:r>
      <w:r>
        <w:rPr>
          <w:rFonts w:ascii="Times New Roman"/>
          <w:i/>
          <w:color w:val="262626"/>
          <w:spacing w:val="22"/>
          <w:sz w:val="27"/>
          <w:u w:val="single" w:color="000000"/>
        </w:rPr>
        <w:t> </w:t>
      </w:r>
      <w:r>
        <w:rPr>
          <w:color w:val="262626"/>
          <w:u w:val="single" w:color="000000"/>
        </w:rPr>
        <w:t>the </w:t>
      </w:r>
      <w:r>
        <w:rPr>
          <w:color w:val="262626"/>
          <w:spacing w:val="40"/>
          <w:u w:val="single" w:color="000000"/>
        </w:rPr>
        <w:t> </w:t>
      </w:r>
      <w:r>
        <w:rPr>
          <w:color w:val="262626"/>
          <w:u w:val="single" w:color="000000"/>
        </w:rPr>
        <w:t>2002</w:t>
      </w:r>
      <w:r>
        <w:rPr>
          <w:color w:val="262626"/>
          <w:u w:val="single" w:color="000000"/>
        </w:rPr>
        <w:t>  </w:t>
      </w:r>
      <w:r>
        <w:rPr>
          <w:color w:val="262626"/>
          <w:spacing w:val="-28"/>
          <w:u w:val="single" w:color="000000"/>
        </w:rPr>
        <w:t> </w:t>
      </w:r>
      <w:r>
        <w:rPr>
          <w:color w:val="262626"/>
          <w:u w:val="single" w:color="000000"/>
        </w:rPr>
        <w:t>Re-Examination</w:t>
      </w:r>
      <w:r>
        <w:rPr>
          <w:color w:val="262626"/>
          <w:spacing w:val="9"/>
          <w:u w:val="single" w:color="000000"/>
        </w:rPr>
        <w:t> </w:t>
      </w:r>
      <w:r>
        <w:rPr>
          <w:color w:val="262626"/>
          <w:spacing w:val="9"/>
        </w:rPr>
      </w:r>
      <w:r>
        <w:rPr>
          <w:color w:val="262626"/>
          <w:spacing w:val="9"/>
        </w:rPr>
      </w:r>
      <w:r>
        <w:rPr>
          <w:color w:val="262626"/>
        </w:rPr>
        <w:t>Report.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85"/>
        <w:ind w:left="751" w:right="158" w:firstLine="38"/>
        <w:jc w:val="both"/>
      </w:pPr>
      <w:r>
        <w:rPr>
          <w:color w:val="262626"/>
        </w:rPr>
        <w:t>The</w:t>
      </w:r>
      <w:r>
        <w:rPr>
          <w:color w:val="262626"/>
          <w:spacing w:val="55"/>
        </w:rPr>
        <w:t> </w:t>
      </w:r>
      <w:r>
        <w:rPr>
          <w:color w:val="262626"/>
        </w:rPr>
        <w:t>2002</w:t>
      </w:r>
      <w:r>
        <w:rPr>
          <w:color w:val="262626"/>
          <w:spacing w:val="56"/>
        </w:rPr>
        <w:t> </w:t>
      </w:r>
      <w:r>
        <w:rPr>
          <w:color w:val="262626"/>
        </w:rPr>
        <w:t>Re-Examination</w:t>
      </w:r>
      <w:r>
        <w:rPr>
          <w:color w:val="262626"/>
          <w:spacing w:val="12"/>
        </w:rPr>
        <w:t> </w:t>
      </w:r>
      <w:r>
        <w:rPr>
          <w:color w:val="262626"/>
        </w:rPr>
        <w:t>Report</w:t>
      </w:r>
      <w:r>
        <w:rPr>
          <w:color w:val="262626"/>
          <w:spacing w:val="20"/>
        </w:rPr>
        <w:t> </w:t>
      </w:r>
      <w:r>
        <w:rPr>
          <w:color w:val="262626"/>
        </w:rPr>
        <w:t>found</w:t>
      </w:r>
      <w:r>
        <w:rPr>
          <w:color w:val="262626"/>
          <w:spacing w:val="63"/>
        </w:rPr>
        <w:t> </w:t>
      </w:r>
      <w:r>
        <w:rPr>
          <w:color w:val="262626"/>
        </w:rPr>
        <w:t>significant</w:t>
      </w:r>
      <w:r>
        <w:rPr>
          <w:color w:val="262626"/>
          <w:spacing w:val="50"/>
        </w:rPr>
        <w:t> </w:t>
      </w:r>
      <w:r>
        <w:rPr>
          <w:color w:val="262626"/>
        </w:rPr>
        <w:t>progress</w:t>
      </w:r>
      <w:r>
        <w:rPr>
          <w:color w:val="262626"/>
          <w:spacing w:val="17"/>
        </w:rPr>
        <w:t> </w:t>
      </w:r>
      <w:r>
        <w:rPr>
          <w:color w:val="262626"/>
        </w:rPr>
        <w:t>was</w:t>
      </w:r>
      <w:r>
        <w:rPr>
          <w:color w:val="262626"/>
          <w:spacing w:val="64"/>
        </w:rPr>
        <w:t> </w:t>
      </w:r>
      <w:r>
        <w:rPr>
          <w:color w:val="262626"/>
        </w:rPr>
        <w:t>made</w:t>
      </w:r>
      <w:r>
        <w:rPr>
          <w:color w:val="262626"/>
          <w:spacing w:val="58"/>
        </w:rPr>
        <w:t> </w:t>
      </w:r>
      <w:r>
        <w:rPr>
          <w:color w:val="262626"/>
        </w:rPr>
        <w:t>in</w:t>
      </w:r>
      <w:r>
        <w:rPr>
          <w:color w:val="262626"/>
          <w:w w:val="97"/>
        </w:rPr>
        <w:t> </w:t>
      </w:r>
      <w:r>
        <w:rPr>
          <w:color w:val="262626"/>
        </w:rPr>
        <w:t>achieving</w:t>
      </w:r>
      <w:r>
        <w:rPr>
          <w:color w:val="262626"/>
          <w:spacing w:val="34"/>
        </w:rPr>
        <w:t> </w:t>
      </w:r>
      <w:r>
        <w:rPr>
          <w:color w:val="262626"/>
        </w:rPr>
        <w:t>the</w:t>
      </w:r>
      <w:r>
        <w:rPr>
          <w:color w:val="262626"/>
          <w:spacing w:val="34"/>
        </w:rPr>
        <w:t> </w:t>
      </w:r>
      <w:r>
        <w:rPr>
          <w:color w:val="262626"/>
        </w:rPr>
        <w:t>goals</w:t>
      </w:r>
      <w:r>
        <w:rPr>
          <w:color w:val="262626"/>
          <w:spacing w:val="36"/>
        </w:rPr>
        <w:t> </w:t>
      </w:r>
      <w:r>
        <w:rPr>
          <w:color w:val="262626"/>
        </w:rPr>
        <w:t>outlined</w:t>
      </w:r>
      <w:r>
        <w:rPr>
          <w:color w:val="262626"/>
          <w:spacing w:val="48"/>
        </w:rPr>
        <w:t> </w:t>
      </w:r>
      <w:r>
        <w:rPr>
          <w:color w:val="262626"/>
        </w:rPr>
        <w:t>in</w:t>
      </w:r>
      <w:r>
        <w:rPr>
          <w:color w:val="262626"/>
          <w:spacing w:val="23"/>
        </w:rPr>
        <w:t> </w:t>
      </w:r>
      <w:r>
        <w:rPr>
          <w:color w:val="262626"/>
        </w:rPr>
        <w:t>the</w:t>
      </w:r>
      <w:r>
        <w:rPr>
          <w:color w:val="262626"/>
          <w:spacing w:val="57"/>
        </w:rPr>
        <w:t> </w:t>
      </w:r>
      <w:r>
        <w:rPr>
          <w:color w:val="262626"/>
        </w:rPr>
        <w:t>1995</w:t>
      </w:r>
      <w:r>
        <w:rPr>
          <w:color w:val="262626"/>
          <w:spacing w:val="20"/>
        </w:rPr>
        <w:t> </w:t>
      </w:r>
      <w:r>
        <w:rPr>
          <w:color w:val="262626"/>
        </w:rPr>
        <w:t>Master</w:t>
      </w:r>
      <w:r>
        <w:rPr>
          <w:color w:val="262626"/>
          <w:spacing w:val="43"/>
        </w:rPr>
        <w:t> </w:t>
      </w:r>
      <w:r>
        <w:rPr>
          <w:color w:val="262626"/>
          <w:spacing w:val="4"/>
        </w:rPr>
        <w:t>Plan</w:t>
      </w:r>
      <w:r>
        <w:rPr>
          <w:color w:val="484848"/>
          <w:spacing w:val="3"/>
        </w:rPr>
        <w:t>.</w:t>
      </w:r>
      <w:r>
        <w:rPr>
          <w:color w:val="484848"/>
          <w:spacing w:val="18"/>
        </w:rPr>
        <w:t> </w:t>
      </w:r>
      <w:r>
        <w:rPr>
          <w:color w:val="262626"/>
        </w:rPr>
        <w:t>The</w:t>
      </w:r>
      <w:r>
        <w:rPr>
          <w:color w:val="262626"/>
          <w:spacing w:val="30"/>
        </w:rPr>
        <w:t> </w:t>
      </w:r>
      <w:r>
        <w:rPr>
          <w:color w:val="262626"/>
        </w:rPr>
        <w:t>2002</w:t>
      </w:r>
      <w:r>
        <w:rPr>
          <w:color w:val="262626"/>
          <w:spacing w:val="25"/>
        </w:rPr>
        <w:t> </w:t>
      </w:r>
      <w:r>
        <w:rPr>
          <w:color w:val="262626"/>
        </w:rPr>
        <w:t>Re­</w:t>
      </w:r>
      <w:r>
        <w:rPr>
          <w:color w:val="262626"/>
          <w:spacing w:val="22"/>
          <w:w w:val="101"/>
        </w:rPr>
        <w:t> </w:t>
      </w:r>
      <w:r>
        <w:rPr>
          <w:color w:val="262626"/>
        </w:rPr>
        <w:t>Examination</w:t>
      </w:r>
      <w:r>
        <w:rPr>
          <w:color w:val="262626"/>
          <w:spacing w:val="5"/>
        </w:rPr>
        <w:t> </w:t>
      </w:r>
      <w:r>
        <w:rPr>
          <w:color w:val="262626"/>
        </w:rPr>
        <w:t>Report</w:t>
      </w:r>
      <w:r>
        <w:rPr>
          <w:color w:val="262626"/>
          <w:spacing w:val="46"/>
        </w:rPr>
        <w:t> </w:t>
      </w:r>
      <w:r>
        <w:rPr>
          <w:color w:val="262626"/>
        </w:rPr>
        <w:t>indicated</w:t>
      </w:r>
      <w:r>
        <w:rPr>
          <w:color w:val="262626"/>
          <w:spacing w:val="45"/>
        </w:rPr>
        <w:t> </w:t>
      </w:r>
      <w:r>
        <w:rPr>
          <w:color w:val="262626"/>
        </w:rPr>
        <w:t>residential</w:t>
      </w:r>
      <w:r>
        <w:rPr>
          <w:color w:val="262626"/>
          <w:spacing w:val="59"/>
        </w:rPr>
        <w:t> </w:t>
      </w:r>
      <w:r>
        <w:rPr>
          <w:color w:val="262626"/>
        </w:rPr>
        <w:t>development</w:t>
      </w:r>
      <w:r>
        <w:rPr>
          <w:color w:val="262626"/>
          <w:spacing w:val="47"/>
        </w:rPr>
        <w:t> </w:t>
      </w:r>
      <w:r>
        <w:rPr>
          <w:color w:val="262626"/>
        </w:rPr>
        <w:t>increased</w:t>
      </w:r>
      <w:r>
        <w:rPr>
          <w:color w:val="262626"/>
          <w:spacing w:val="46"/>
        </w:rPr>
        <w:t> </w:t>
      </w:r>
      <w:r>
        <w:rPr>
          <w:color w:val="262626"/>
        </w:rPr>
        <w:t>throughout</w:t>
      </w:r>
      <w:r>
        <w:rPr>
          <w:color w:val="262626"/>
          <w:w w:val="102"/>
        </w:rPr>
        <w:t> </w:t>
      </w:r>
      <w:r>
        <w:rPr>
          <w:color w:val="262626"/>
        </w:rPr>
        <w:t>the</w:t>
      </w:r>
      <w:r>
        <w:rPr>
          <w:color w:val="262626"/>
          <w:spacing w:val="27"/>
        </w:rPr>
        <w:t> </w:t>
      </w:r>
      <w:r>
        <w:rPr>
          <w:color w:val="262626"/>
        </w:rPr>
        <w:t>Borough;</w:t>
      </w:r>
      <w:r>
        <w:rPr>
          <w:color w:val="262626"/>
          <w:spacing w:val="62"/>
        </w:rPr>
        <w:t> </w:t>
      </w:r>
      <w:r>
        <w:rPr>
          <w:color w:val="262626"/>
        </w:rPr>
        <w:t>that</w:t>
      </w:r>
      <w:r>
        <w:rPr>
          <w:color w:val="262626"/>
          <w:spacing w:val="52"/>
        </w:rPr>
        <w:t> </w:t>
      </w:r>
      <w:r>
        <w:rPr>
          <w:color w:val="262626"/>
        </w:rPr>
        <w:t>additional</w:t>
      </w:r>
      <w:r>
        <w:rPr>
          <w:color w:val="262626"/>
          <w:spacing w:val="45"/>
        </w:rPr>
        <w:t> </w:t>
      </w:r>
      <w:r>
        <w:rPr>
          <w:color w:val="262626"/>
        </w:rPr>
        <w:t>parking</w:t>
      </w:r>
      <w:r>
        <w:rPr>
          <w:color w:val="262626"/>
          <w:spacing w:val="44"/>
        </w:rPr>
        <w:t> </w:t>
      </w:r>
      <w:r>
        <w:rPr>
          <w:color w:val="262626"/>
        </w:rPr>
        <w:t>had</w:t>
      </w:r>
      <w:r>
        <w:rPr>
          <w:color w:val="262626"/>
          <w:spacing w:val="43"/>
        </w:rPr>
        <w:t> </w:t>
      </w:r>
      <w:r>
        <w:rPr>
          <w:color w:val="262626"/>
        </w:rPr>
        <w:t>been</w:t>
      </w:r>
      <w:r>
        <w:rPr>
          <w:color w:val="262626"/>
          <w:spacing w:val="40"/>
        </w:rPr>
        <w:t> </w:t>
      </w:r>
      <w:r>
        <w:rPr>
          <w:color w:val="262626"/>
        </w:rPr>
        <w:t>developed</w:t>
      </w:r>
      <w:r>
        <w:rPr>
          <w:color w:val="262626"/>
          <w:spacing w:val="58"/>
        </w:rPr>
        <w:t> </w:t>
      </w:r>
      <w:r>
        <w:rPr>
          <w:color w:val="262626"/>
        </w:rPr>
        <w:t>in</w:t>
      </w:r>
      <w:r>
        <w:rPr>
          <w:color w:val="262626"/>
          <w:spacing w:val="30"/>
        </w:rPr>
        <w:t> </w:t>
      </w:r>
      <w:r>
        <w:rPr>
          <w:color w:val="262626"/>
        </w:rPr>
        <w:t>the</w:t>
      </w:r>
      <w:r>
        <w:rPr>
          <w:color w:val="262626"/>
          <w:spacing w:val="42"/>
        </w:rPr>
        <w:t> </w:t>
      </w:r>
      <w:r>
        <w:rPr>
          <w:color w:val="262626"/>
        </w:rPr>
        <w:t>Dmvntown</w:t>
      </w:r>
      <w:r>
        <w:rPr>
          <w:color w:val="262626"/>
        </w:rPr>
        <w:t> area</w:t>
      </w:r>
      <w:r>
        <w:rPr>
          <w:color w:val="262626"/>
          <w:spacing w:val="32"/>
        </w:rPr>
        <w:t> </w:t>
      </w:r>
      <w:r>
        <w:rPr>
          <w:color w:val="262626"/>
        </w:rPr>
        <w:t>and</w:t>
      </w:r>
      <w:r>
        <w:rPr>
          <w:color w:val="262626"/>
          <w:spacing w:val="38"/>
        </w:rPr>
        <w:t> </w:t>
      </w:r>
      <w:r>
        <w:rPr>
          <w:color w:val="262626"/>
        </w:rPr>
        <w:t>at</w:t>
      </w:r>
      <w:r>
        <w:rPr>
          <w:color w:val="262626"/>
          <w:spacing w:val="38"/>
        </w:rPr>
        <w:t> </w:t>
      </w:r>
      <w:r>
        <w:rPr>
          <w:color w:val="262626"/>
        </w:rPr>
        <w:t>the</w:t>
      </w:r>
      <w:r>
        <w:rPr>
          <w:color w:val="262626"/>
          <w:spacing w:val="29"/>
        </w:rPr>
        <w:t> </w:t>
      </w:r>
      <w:r>
        <w:rPr>
          <w:color w:val="262626"/>
        </w:rPr>
        <w:t>train</w:t>
      </w:r>
      <w:r>
        <w:rPr>
          <w:color w:val="262626"/>
          <w:spacing w:val="47"/>
        </w:rPr>
        <w:t> </w:t>
      </w:r>
      <w:r>
        <w:rPr>
          <w:color w:val="262626"/>
        </w:rPr>
        <w:t>station,</w:t>
      </w:r>
      <w:r>
        <w:rPr>
          <w:color w:val="262626"/>
          <w:spacing w:val="39"/>
        </w:rPr>
        <w:t> </w:t>
      </w:r>
      <w:r>
        <w:rPr>
          <w:color w:val="262626"/>
        </w:rPr>
        <w:t>and</w:t>
      </w:r>
      <w:r>
        <w:rPr>
          <w:color w:val="262626"/>
          <w:spacing w:val="29"/>
        </w:rPr>
        <w:t> </w:t>
      </w:r>
      <w:r>
        <w:rPr>
          <w:color w:val="262626"/>
        </w:rPr>
        <w:t>that</w:t>
      </w:r>
      <w:r>
        <w:rPr>
          <w:color w:val="262626"/>
          <w:spacing w:val="45"/>
        </w:rPr>
        <w:t> </w:t>
      </w:r>
      <w:r>
        <w:rPr>
          <w:color w:val="262626"/>
        </w:rPr>
        <w:t>occupancy</w:t>
      </w:r>
      <w:r>
        <w:rPr>
          <w:color w:val="262626"/>
          <w:spacing w:val="41"/>
        </w:rPr>
        <w:t> </w:t>
      </w:r>
      <w:r>
        <w:rPr>
          <w:color w:val="262626"/>
        </w:rPr>
        <w:t>in</w:t>
      </w:r>
      <w:r>
        <w:rPr>
          <w:color w:val="262626"/>
          <w:spacing w:val="34"/>
        </w:rPr>
        <w:t> </w:t>
      </w:r>
      <w:r>
        <w:rPr>
          <w:color w:val="262626"/>
        </w:rPr>
        <w:t>the</w:t>
      </w:r>
      <w:r>
        <w:rPr>
          <w:color w:val="262626"/>
          <w:spacing w:val="24"/>
        </w:rPr>
        <w:t> </w:t>
      </w:r>
      <w:r>
        <w:rPr>
          <w:color w:val="262626"/>
        </w:rPr>
        <w:t>Downtown</w:t>
      </w:r>
      <w:r>
        <w:rPr>
          <w:color w:val="262626"/>
          <w:spacing w:val="41"/>
        </w:rPr>
        <w:t> </w:t>
      </w:r>
      <w:r>
        <w:rPr>
          <w:color w:val="262626"/>
        </w:rPr>
        <w:t>Business</w:t>
      </w:r>
      <w:r>
        <w:rPr>
          <w:color w:val="262626"/>
          <w:w w:val="102"/>
        </w:rPr>
        <w:t> </w:t>
      </w:r>
      <w:r>
        <w:rPr>
          <w:color w:val="262626"/>
        </w:rPr>
        <w:t>District</w:t>
      </w:r>
      <w:r>
        <w:rPr>
          <w:color w:val="262626"/>
          <w:spacing w:val="35"/>
        </w:rPr>
        <w:t> </w:t>
      </w:r>
      <w:r>
        <w:rPr>
          <w:color w:val="262626"/>
        </w:rPr>
        <w:t>and</w:t>
      </w:r>
      <w:r>
        <w:rPr>
          <w:color w:val="262626"/>
          <w:spacing w:val="21"/>
        </w:rPr>
        <w:t> </w:t>
      </w:r>
      <w:r>
        <w:rPr>
          <w:color w:val="262626"/>
        </w:rPr>
        <w:t>the</w:t>
      </w:r>
      <w:r>
        <w:rPr>
          <w:color w:val="262626"/>
          <w:spacing w:val="27"/>
        </w:rPr>
        <w:t> </w:t>
      </w:r>
      <w:r>
        <w:rPr>
          <w:color w:val="262626"/>
        </w:rPr>
        <w:t>Shrewsbury</w:t>
      </w:r>
      <w:r>
        <w:rPr>
          <w:color w:val="262626"/>
          <w:spacing w:val="32"/>
        </w:rPr>
        <w:t> </w:t>
      </w:r>
      <w:r>
        <w:rPr>
          <w:color w:val="262626"/>
        </w:rPr>
        <w:t>Avenue</w:t>
      </w:r>
      <w:r>
        <w:rPr>
          <w:color w:val="262626"/>
          <w:spacing w:val="32"/>
        </w:rPr>
        <w:t> </w:t>
      </w:r>
      <w:r>
        <w:rPr>
          <w:color w:val="262626"/>
        </w:rPr>
        <w:t>Business</w:t>
      </w:r>
      <w:r>
        <w:rPr>
          <w:color w:val="262626"/>
          <w:spacing w:val="33"/>
        </w:rPr>
        <w:t> </w:t>
      </w:r>
      <w:r>
        <w:rPr>
          <w:color w:val="262626"/>
        </w:rPr>
        <w:t>District</w:t>
      </w:r>
      <w:r>
        <w:rPr>
          <w:color w:val="262626"/>
          <w:spacing w:val="34"/>
        </w:rPr>
        <w:t> </w:t>
      </w:r>
      <w:r>
        <w:rPr>
          <w:color w:val="262626"/>
        </w:rPr>
        <w:t>had</w:t>
      </w:r>
      <w:r>
        <w:rPr>
          <w:color w:val="262626"/>
          <w:spacing w:val="35"/>
        </w:rPr>
        <w:t> </w:t>
      </w:r>
      <w:r>
        <w:rPr>
          <w:color w:val="262626"/>
        </w:rPr>
        <w:t>dramatic.ally</w:t>
      </w:r>
      <w:r>
        <w:rPr>
          <w:color w:val="262626"/>
          <w:w w:val="96"/>
        </w:rPr>
        <w:t> </w:t>
      </w:r>
      <w:r>
        <w:rPr>
          <w:color w:val="262626"/>
        </w:rPr>
        <w:t>increased</w:t>
      </w:r>
      <w:r>
        <w:rPr>
          <w:color w:val="262626"/>
          <w:spacing w:val="38"/>
        </w:rPr>
        <w:t> </w:t>
      </w:r>
      <w:r>
        <w:rPr>
          <w:color w:val="262626"/>
        </w:rPr>
        <w:t>since</w:t>
      </w:r>
      <w:r>
        <w:rPr>
          <w:color w:val="262626"/>
          <w:spacing w:val="9"/>
        </w:rPr>
        <w:t> </w:t>
      </w:r>
      <w:r>
        <w:rPr>
          <w:color w:val="262626"/>
        </w:rPr>
        <w:t>the</w:t>
      </w:r>
      <w:r>
        <w:rPr>
          <w:color w:val="262626"/>
          <w:spacing w:val="54"/>
        </w:rPr>
        <w:t> </w:t>
      </w:r>
      <w:r>
        <w:rPr>
          <w:color w:val="262626"/>
        </w:rPr>
        <w:t>1995</w:t>
      </w:r>
      <w:r>
        <w:rPr>
          <w:color w:val="262626"/>
          <w:spacing w:val="-7"/>
        </w:rPr>
        <w:t> </w:t>
      </w:r>
      <w:r>
        <w:rPr>
          <w:color w:val="262626"/>
        </w:rPr>
        <w:t>Master</w:t>
      </w:r>
      <w:r>
        <w:rPr>
          <w:color w:val="262626"/>
          <w:spacing w:val="33"/>
        </w:rPr>
        <w:t> </w:t>
      </w:r>
      <w:r>
        <w:rPr>
          <w:color w:val="262626"/>
        </w:rPr>
        <w:t>Plan, </w:t>
      </w:r>
      <w:r>
        <w:rPr>
          <w:color w:val="262626"/>
          <w:spacing w:val="41"/>
        </w:rPr>
        <w:t> </w:t>
      </w:r>
      <w:r>
        <w:rPr>
          <w:color w:val="262626"/>
        </w:rPr>
        <w:t>The</w:t>
      </w:r>
      <w:r>
        <w:rPr>
          <w:color w:val="262626"/>
          <w:spacing w:val="32"/>
        </w:rPr>
        <w:t> </w:t>
      </w:r>
      <w:r>
        <w:rPr>
          <w:color w:val="262626"/>
        </w:rPr>
        <w:t>2002</w:t>
      </w:r>
      <w:r>
        <w:rPr>
          <w:color w:val="262626"/>
          <w:spacing w:val="10"/>
        </w:rPr>
        <w:t> </w:t>
      </w:r>
      <w:r>
        <w:rPr>
          <w:color w:val="262626"/>
        </w:rPr>
        <w:t>Report</w:t>
      </w:r>
      <w:r>
        <w:rPr>
          <w:color w:val="262626"/>
          <w:spacing w:val="36"/>
        </w:rPr>
        <w:t> </w:t>
      </w:r>
      <w:r>
        <w:rPr>
          <w:color w:val="262626"/>
        </w:rPr>
        <w:t>goes</w:t>
      </w:r>
      <w:r>
        <w:rPr>
          <w:color w:val="262626"/>
          <w:spacing w:val="23"/>
        </w:rPr>
        <w:t> </w:t>
      </w:r>
      <w:r>
        <w:rPr>
          <w:color w:val="262626"/>
        </w:rPr>
        <w:t>on</w:t>
      </w:r>
      <w:r>
        <w:rPr>
          <w:color w:val="262626"/>
          <w:spacing w:val="14"/>
        </w:rPr>
        <w:t> </w:t>
      </w:r>
      <w:r>
        <w:rPr>
          <w:color w:val="262626"/>
        </w:rPr>
        <w:t>to</w:t>
      </w:r>
      <w:r>
        <w:rPr>
          <w:color w:val="262626"/>
          <w:spacing w:val="20"/>
        </w:rPr>
        <w:t> </w:t>
      </w:r>
      <w:r>
        <w:rPr>
          <w:color w:val="262626"/>
        </w:rPr>
        <w:t>state</w:t>
      </w:r>
      <w:r>
        <w:rPr>
          <w:color w:val="262626"/>
          <w:spacing w:val="15"/>
        </w:rPr>
        <w:t> </w:t>
      </w:r>
      <w:r>
        <w:rPr>
          <w:color w:val="262626"/>
        </w:rPr>
        <w:t>that</w:t>
      </w:r>
      <w:r>
        <w:rPr/>
      </w:r>
    </w:p>
    <w:p>
      <w:pPr>
        <w:spacing w:after="0" w:line="375" w:lineRule="auto"/>
        <w:jc w:val="both"/>
        <w:sectPr>
          <w:headerReference w:type="default" r:id="rId5"/>
          <w:type w:val="continuous"/>
          <w:pgSz w:w="12240" w:h="15840"/>
          <w:pgMar w:header="711" w:top="1080" w:bottom="280" w:left="136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77" w:lineRule="auto"/>
        <w:ind w:left="435" w:right="141" w:firstLine="4"/>
        <w:jc w:val="both"/>
      </w:pPr>
      <w:r>
        <w:rPr>
          <w:color w:val="262626"/>
        </w:rPr>
        <w:t>the</w:t>
      </w:r>
      <w:r>
        <w:rPr>
          <w:color w:val="262626"/>
          <w:spacing w:val="31"/>
        </w:rPr>
        <w:t> </w:t>
      </w:r>
      <w:r>
        <w:rPr>
          <w:color w:val="262626"/>
        </w:rPr>
        <w:t>number</w:t>
      </w:r>
      <w:r>
        <w:rPr>
          <w:color w:val="262626"/>
          <w:spacing w:val="40"/>
        </w:rPr>
        <w:t> </w:t>
      </w:r>
      <w:r>
        <w:rPr>
          <w:color w:val="262626"/>
        </w:rPr>
        <w:t>and</w:t>
      </w:r>
      <w:r>
        <w:rPr>
          <w:color w:val="262626"/>
          <w:spacing w:val="36"/>
        </w:rPr>
        <w:t> </w:t>
      </w:r>
      <w:r>
        <w:rPr>
          <w:color w:val="262626"/>
        </w:rPr>
        <w:t>quality</w:t>
      </w:r>
      <w:r>
        <w:rPr>
          <w:color w:val="262626"/>
          <w:spacing w:val="39"/>
        </w:rPr>
        <w:t> </w:t>
      </w:r>
      <w:r>
        <w:rPr>
          <w:color w:val="262626"/>
        </w:rPr>
        <w:t>of</w:t>
      </w:r>
      <w:r>
        <w:rPr>
          <w:color w:val="262626"/>
          <w:spacing w:val="18"/>
        </w:rPr>
        <w:t> </w:t>
      </w:r>
      <w:r>
        <w:rPr>
          <w:color w:val="262626"/>
        </w:rPr>
        <w:t>retai</w:t>
      </w:r>
      <w:r>
        <w:rPr>
          <w:color w:val="262626"/>
          <w:spacing w:val="-32"/>
        </w:rPr>
        <w:t> </w:t>
      </w:r>
      <w:r>
        <w:rPr>
          <w:color w:val="262626"/>
        </w:rPr>
        <w:t>l,</w:t>
      </w:r>
      <w:r>
        <w:rPr>
          <w:color w:val="262626"/>
          <w:spacing w:val="28"/>
        </w:rPr>
        <w:t> </w:t>
      </w:r>
      <w:r>
        <w:rPr>
          <w:color w:val="262626"/>
        </w:rPr>
        <w:t>financial,</w:t>
      </w:r>
      <w:r>
        <w:rPr>
          <w:color w:val="262626"/>
          <w:spacing w:val="48"/>
        </w:rPr>
        <w:t> </w:t>
      </w:r>
      <w:r>
        <w:rPr>
          <w:color w:val="262626"/>
        </w:rPr>
        <w:t>restaurant</w:t>
      </w:r>
      <w:r>
        <w:rPr>
          <w:color w:val="262626"/>
          <w:spacing w:val="58"/>
        </w:rPr>
        <w:t> </w:t>
      </w:r>
      <w:r>
        <w:rPr>
          <w:color w:val="262626"/>
        </w:rPr>
        <w:t>and</w:t>
      </w:r>
      <w:r>
        <w:rPr>
          <w:color w:val="262626"/>
          <w:spacing w:val="58"/>
        </w:rPr>
        <w:t> </w:t>
      </w:r>
      <w:r>
        <w:rPr>
          <w:color w:val="262626"/>
        </w:rPr>
        <w:t>service</w:t>
      </w:r>
      <w:r>
        <w:rPr>
          <w:color w:val="262626"/>
        </w:rPr>
        <w:t> occupancies</w:t>
      </w:r>
      <w:r>
        <w:rPr>
          <w:color w:val="262626"/>
          <w:spacing w:val="56"/>
        </w:rPr>
        <w:t> </w:t>
      </w:r>
      <w:r>
        <w:rPr>
          <w:color w:val="262626"/>
        </w:rPr>
        <w:t>continues</w:t>
      </w:r>
      <w:r>
        <w:rPr>
          <w:color w:val="262626"/>
          <w:spacing w:val="45"/>
        </w:rPr>
        <w:t> </w:t>
      </w:r>
      <w:r>
        <w:rPr>
          <w:color w:val="262626"/>
        </w:rPr>
        <w:t>to</w:t>
      </w:r>
      <w:r>
        <w:rPr>
          <w:color w:val="262626"/>
          <w:spacing w:val="52"/>
        </w:rPr>
        <w:t> </w:t>
      </w:r>
      <w:r>
        <w:rPr>
          <w:color w:val="262626"/>
        </w:rPr>
        <w:t>develop</w:t>
      </w:r>
      <w:r>
        <w:rPr>
          <w:color w:val="262626"/>
          <w:spacing w:val="54"/>
        </w:rPr>
        <w:t> </w:t>
      </w:r>
      <w:r>
        <w:rPr>
          <w:color w:val="262626"/>
        </w:rPr>
        <w:t>and</w:t>
      </w:r>
      <w:r>
        <w:rPr>
          <w:color w:val="262626"/>
          <w:spacing w:val="20"/>
        </w:rPr>
        <w:t> </w:t>
      </w:r>
      <w:r>
        <w:rPr>
          <w:color w:val="262626"/>
        </w:rPr>
        <w:t>thrive,</w:t>
      </w:r>
      <w:r>
        <w:rPr>
          <w:color w:val="262626"/>
          <w:spacing w:val="26"/>
        </w:rPr>
        <w:t> </w:t>
      </w:r>
      <w:r>
        <w:rPr>
          <w:color w:val="979797"/>
          <w:w w:val="75"/>
        </w:rPr>
        <w:t>·</w:t>
      </w:r>
      <w:r>
        <w:rPr>
          <w:color w:val="979797"/>
          <w:spacing w:val="23"/>
          <w:w w:val="75"/>
        </w:rPr>
        <w:t> </w:t>
      </w:r>
      <w:r>
        <w:rPr>
          <w:color w:val="262626"/>
        </w:rPr>
        <w:t>and</w:t>
      </w:r>
      <w:r>
        <w:rPr>
          <w:color w:val="262626"/>
          <w:spacing w:val="25"/>
        </w:rPr>
        <w:t> </w:t>
      </w:r>
      <w:r>
        <w:rPr>
          <w:color w:val="262626"/>
        </w:rPr>
        <w:t>that</w:t>
      </w:r>
      <w:r>
        <w:rPr>
          <w:color w:val="262626"/>
          <w:spacing w:val="50"/>
        </w:rPr>
        <w:t> </w:t>
      </w:r>
      <w:r>
        <w:rPr>
          <w:color w:val="262626"/>
        </w:rPr>
        <w:t>Red</w:t>
      </w:r>
      <w:r>
        <w:rPr>
          <w:color w:val="262626"/>
          <w:spacing w:val="57"/>
        </w:rPr>
        <w:t> </w:t>
      </w:r>
      <w:r>
        <w:rPr>
          <w:color w:val="262626"/>
        </w:rPr>
        <w:t>Bank</w:t>
      </w:r>
      <w:r>
        <w:rPr>
          <w:color w:val="262626"/>
          <w:spacing w:val="48"/>
        </w:rPr>
        <w:t> </w:t>
      </w:r>
      <w:r>
        <w:rPr>
          <w:color w:val="262626"/>
        </w:rPr>
        <w:t>had</w:t>
      </w:r>
      <w:r>
        <w:rPr>
          <w:color w:val="262626"/>
          <w:w w:val="96"/>
        </w:rPr>
        <w:t> </w:t>
      </w:r>
      <w:r>
        <w:rPr>
          <w:color w:val="262626"/>
        </w:rPr>
        <w:t>developed</w:t>
      </w:r>
      <w:r>
        <w:rPr>
          <w:color w:val="262626"/>
          <w:spacing w:val="58"/>
        </w:rPr>
        <w:t> </w:t>
      </w:r>
      <w:r>
        <w:rPr>
          <w:color w:val="262626"/>
        </w:rPr>
        <w:t>into</w:t>
      </w:r>
      <w:r>
        <w:rPr>
          <w:color w:val="262626"/>
          <w:spacing w:val="37"/>
        </w:rPr>
        <w:t> </w:t>
      </w:r>
      <w:r>
        <w:rPr>
          <w:color w:val="262626"/>
        </w:rPr>
        <w:t>a</w:t>
      </w:r>
      <w:r>
        <w:rPr>
          <w:color w:val="262626"/>
          <w:spacing w:val="32"/>
        </w:rPr>
        <w:t> </w:t>
      </w:r>
      <w:r>
        <w:rPr>
          <w:color w:val="262626"/>
        </w:rPr>
        <w:t>destination</w:t>
      </w:r>
      <w:r>
        <w:rPr>
          <w:color w:val="262626"/>
          <w:spacing w:val="46"/>
        </w:rPr>
        <w:t> </w:t>
      </w:r>
      <w:r>
        <w:rPr>
          <w:color w:val="262626"/>
        </w:rPr>
        <w:t>where</w:t>
      </w:r>
      <w:r>
        <w:rPr>
          <w:color w:val="262626"/>
          <w:spacing w:val="46"/>
        </w:rPr>
        <w:t> </w:t>
      </w:r>
      <w:r>
        <w:rPr>
          <w:color w:val="262626"/>
        </w:rPr>
        <w:t>shopper</w:t>
      </w:r>
      <w:r>
        <w:rPr>
          <w:color w:val="262626"/>
          <w:spacing w:val="53"/>
        </w:rPr>
        <w:t> </w:t>
      </w:r>
      <w:r>
        <w:rPr>
          <w:color w:val="262626"/>
        </w:rPr>
        <w:t>activity</w:t>
      </w:r>
      <w:r>
        <w:rPr>
          <w:color w:val="262626"/>
          <w:spacing w:val="36"/>
        </w:rPr>
        <w:t> </w:t>
      </w:r>
      <w:r>
        <w:rPr>
          <w:color w:val="262626"/>
        </w:rPr>
        <w:t>thrives</w:t>
      </w:r>
      <w:r>
        <w:rPr>
          <w:color w:val="262626"/>
          <w:spacing w:val="57"/>
        </w:rPr>
        <w:t> </w:t>
      </w:r>
      <w:r>
        <w:rPr>
          <w:color w:val="262626"/>
        </w:rPr>
        <w:t>at</w:t>
      </w:r>
      <w:r>
        <w:rPr>
          <w:color w:val="262626"/>
          <w:spacing w:val="34"/>
        </w:rPr>
        <w:t> </w:t>
      </w:r>
      <w:r>
        <w:rPr>
          <w:color w:val="262626"/>
        </w:rPr>
        <w:t>all</w:t>
      </w:r>
      <w:r>
        <w:rPr>
          <w:color w:val="262626"/>
          <w:spacing w:val="36"/>
        </w:rPr>
        <w:t> </w:t>
      </w:r>
      <w:r>
        <w:rPr>
          <w:color w:val="262626"/>
        </w:rPr>
        <w:t>times</w:t>
      </w:r>
      <w:r>
        <w:rPr>
          <w:color w:val="262626"/>
          <w:spacing w:val="46"/>
        </w:rPr>
        <w:t> </w:t>
      </w:r>
      <w:r>
        <w:rPr>
          <w:color w:val="262626"/>
        </w:rPr>
        <w:t>and</w:t>
      </w:r>
      <w:r>
        <w:rPr>
          <w:color w:val="262626"/>
          <w:w w:val="93"/>
        </w:rPr>
        <w:t> </w:t>
      </w:r>
      <w:r>
        <w:rPr>
          <w:color w:val="262626"/>
        </w:rPr>
        <w:t>that</w:t>
      </w:r>
      <w:r>
        <w:rPr>
          <w:color w:val="262626"/>
          <w:spacing w:val="20"/>
        </w:rPr>
        <w:t> </w:t>
      </w:r>
      <w:r>
        <w:rPr>
          <w:color w:val="262626"/>
        </w:rPr>
        <w:t>Red</w:t>
      </w:r>
      <w:r>
        <w:rPr>
          <w:color w:val="262626"/>
          <w:spacing w:val="27"/>
        </w:rPr>
        <w:t> </w:t>
      </w:r>
      <w:r>
        <w:rPr>
          <w:color w:val="262626"/>
        </w:rPr>
        <w:t>Bank</w:t>
      </w:r>
      <w:r>
        <w:rPr>
          <w:color w:val="262626"/>
          <w:spacing w:val="23"/>
        </w:rPr>
        <w:t> </w:t>
      </w:r>
      <w:r>
        <w:rPr>
          <w:color w:val="262626"/>
        </w:rPr>
        <w:t>had</w:t>
      </w:r>
      <w:r>
        <w:rPr>
          <w:color w:val="262626"/>
          <w:spacing w:val="18"/>
        </w:rPr>
        <w:t> </w:t>
      </w:r>
      <w:r>
        <w:rPr>
          <w:color w:val="262626"/>
        </w:rPr>
        <w:t>established</w:t>
      </w:r>
      <w:r>
        <w:rPr>
          <w:color w:val="262626"/>
          <w:spacing w:val="35"/>
        </w:rPr>
        <w:t> </w:t>
      </w:r>
      <w:r>
        <w:rPr>
          <w:color w:val="262626"/>
        </w:rPr>
        <w:t>itself</w:t>
      </w:r>
      <w:r>
        <w:rPr>
          <w:color w:val="262626"/>
          <w:spacing w:val="17"/>
        </w:rPr>
        <w:t> </w:t>
      </w:r>
      <w:r>
        <w:rPr>
          <w:color w:val="262626"/>
        </w:rPr>
        <w:t>as</w:t>
      </w:r>
      <w:r>
        <w:rPr>
          <w:color w:val="262626"/>
          <w:spacing w:val="18"/>
        </w:rPr>
        <w:t> </w:t>
      </w:r>
      <w:r>
        <w:rPr>
          <w:color w:val="262626"/>
        </w:rPr>
        <w:t>a</w:t>
      </w:r>
      <w:r>
        <w:rPr>
          <w:color w:val="262626"/>
          <w:spacing w:val="2"/>
        </w:rPr>
        <w:t> </w:t>
      </w:r>
      <w:r>
        <w:rPr>
          <w:color w:val="262626"/>
        </w:rPr>
        <w:t>place</w:t>
      </w:r>
      <w:r>
        <w:rPr>
          <w:color w:val="262626"/>
          <w:spacing w:val="22"/>
        </w:rPr>
        <w:t> </w:t>
      </w:r>
      <w:r>
        <w:rPr>
          <w:color w:val="262626"/>
        </w:rPr>
        <w:t>to</w:t>
      </w:r>
      <w:r>
        <w:rPr>
          <w:color w:val="262626"/>
          <w:spacing w:val="22"/>
        </w:rPr>
        <w:t> </w:t>
      </w:r>
      <w:r>
        <w:rPr>
          <w:color w:val="262626"/>
        </w:rPr>
        <w:t>shop</w:t>
      </w:r>
      <w:r>
        <w:rPr>
          <w:color w:val="444444"/>
        </w:rPr>
        <w:t>,</w:t>
      </w:r>
      <w:r>
        <w:rPr>
          <w:color w:val="444444"/>
          <w:spacing w:val="-2"/>
        </w:rPr>
        <w:t> </w:t>
      </w:r>
      <w:r>
        <w:rPr>
          <w:color w:val="262626"/>
        </w:rPr>
        <w:t>dine,</w:t>
      </w:r>
      <w:r>
        <w:rPr>
          <w:color w:val="262626"/>
          <w:spacing w:val="24"/>
        </w:rPr>
        <w:t> </w:t>
      </w:r>
      <w:r>
        <w:rPr>
          <w:color w:val="262626"/>
        </w:rPr>
        <w:t>and</w:t>
      </w:r>
      <w:r>
        <w:rPr>
          <w:color w:val="262626"/>
          <w:spacing w:val="21"/>
        </w:rPr>
        <w:t> </w:t>
      </w:r>
      <w:r>
        <w:rPr>
          <w:color w:val="262626"/>
        </w:rPr>
        <w:t>enjoy.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4" w:lineRule="auto" w:before="178"/>
        <w:ind w:left="401" w:right="130" w:firstLine="24"/>
        <w:jc w:val="both"/>
      </w:pPr>
      <w:r>
        <w:rPr>
          <w:color w:val="262626"/>
        </w:rPr>
        <w:t>The</w:t>
      </w:r>
      <w:r>
        <w:rPr>
          <w:color w:val="262626"/>
          <w:spacing w:val="17"/>
        </w:rPr>
        <w:t> </w:t>
      </w:r>
      <w:r>
        <w:rPr>
          <w:color w:val="262626"/>
        </w:rPr>
        <w:t>2002</w:t>
      </w:r>
      <w:r>
        <w:rPr>
          <w:color w:val="262626"/>
          <w:spacing w:val="4"/>
        </w:rPr>
        <w:t> </w:t>
      </w:r>
      <w:r>
        <w:rPr>
          <w:color w:val="262626"/>
        </w:rPr>
        <w:t>Re-Examination</w:t>
      </w:r>
      <w:r>
        <w:rPr>
          <w:color w:val="262626"/>
          <w:spacing w:val="34"/>
        </w:rPr>
        <w:t> </w:t>
      </w:r>
      <w:r>
        <w:rPr>
          <w:color w:val="262626"/>
        </w:rPr>
        <w:t>Report</w:t>
      </w:r>
      <w:r>
        <w:rPr>
          <w:color w:val="262626"/>
          <w:spacing w:val="29"/>
        </w:rPr>
        <w:t> </w:t>
      </w:r>
      <w:r>
        <w:rPr>
          <w:color w:val="262626"/>
        </w:rPr>
        <w:t>further</w:t>
      </w:r>
      <w:r>
        <w:rPr>
          <w:color w:val="262626"/>
          <w:spacing w:val="21"/>
        </w:rPr>
        <w:t> </w:t>
      </w:r>
      <w:r>
        <w:rPr>
          <w:color w:val="262626"/>
        </w:rPr>
        <w:t>indicated </w:t>
      </w:r>
      <w:r>
        <w:rPr>
          <w:color w:val="262626"/>
          <w:spacing w:val="32"/>
        </w:rPr>
        <w:t> </w:t>
      </w:r>
      <w:r>
        <w:rPr>
          <w:color w:val="262626"/>
        </w:rPr>
        <w:t>that </w:t>
      </w:r>
      <w:r>
        <w:rPr>
          <w:color w:val="262626"/>
          <w:spacing w:val="48"/>
        </w:rPr>
        <w:t> </w:t>
      </w:r>
      <w:r>
        <w:rPr>
          <w:color w:val="262626"/>
        </w:rPr>
        <w:t>business</w:t>
      </w:r>
      <w:r>
        <w:rPr>
          <w:color w:val="262626"/>
          <w:w w:val="99"/>
        </w:rPr>
        <w:t> </w:t>
      </w:r>
      <w:r>
        <w:rPr>
          <w:color w:val="262626"/>
        </w:rPr>
        <w:t>development</w:t>
      </w:r>
      <w:r>
        <w:rPr>
          <w:color w:val="262626"/>
          <w:spacing w:val="39"/>
        </w:rPr>
        <w:t> </w:t>
      </w:r>
      <w:r>
        <w:rPr>
          <w:color w:val="262626"/>
        </w:rPr>
        <w:t>in</w:t>
      </w:r>
      <w:r>
        <w:rPr>
          <w:color w:val="262626"/>
          <w:spacing w:val="13"/>
        </w:rPr>
        <w:t> </w:t>
      </w:r>
      <w:r>
        <w:rPr>
          <w:color w:val="262626"/>
        </w:rPr>
        <w:t>the</w:t>
      </w:r>
      <w:r>
        <w:rPr>
          <w:color w:val="262626"/>
          <w:spacing w:val="30"/>
        </w:rPr>
        <w:t> </w:t>
      </w:r>
      <w:r>
        <w:rPr>
          <w:color w:val="262626"/>
        </w:rPr>
        <w:t>vicinity</w:t>
      </w:r>
      <w:r>
        <w:rPr>
          <w:color w:val="262626"/>
          <w:spacing w:val="43"/>
        </w:rPr>
        <w:t> </w:t>
      </w:r>
      <w:r>
        <w:rPr>
          <w:color w:val="262626"/>
        </w:rPr>
        <w:t>of</w:t>
      </w:r>
      <w:r>
        <w:rPr>
          <w:color w:val="262626"/>
          <w:spacing w:val="10"/>
        </w:rPr>
        <w:t> </w:t>
      </w:r>
      <w:r>
        <w:rPr>
          <w:color w:val="262626"/>
        </w:rPr>
        <w:t>the</w:t>
      </w:r>
      <w:r>
        <w:rPr>
          <w:color w:val="262626"/>
          <w:spacing w:val="17"/>
        </w:rPr>
        <w:t> </w:t>
      </w:r>
      <w:r>
        <w:rPr>
          <w:color w:val="262626"/>
        </w:rPr>
        <w:t>train</w:t>
      </w:r>
      <w:r>
        <w:rPr>
          <w:color w:val="262626"/>
          <w:spacing w:val="28"/>
        </w:rPr>
        <w:t> </w:t>
      </w:r>
      <w:r>
        <w:rPr>
          <w:color w:val="262626"/>
        </w:rPr>
        <w:t>station/Shrewsbury</w:t>
      </w:r>
      <w:r>
        <w:rPr>
          <w:color w:val="262626"/>
          <w:spacing w:val="59"/>
        </w:rPr>
        <w:t> </w:t>
      </w:r>
      <w:r>
        <w:rPr>
          <w:color w:val="262626"/>
        </w:rPr>
        <w:t>Avenue</w:t>
      </w:r>
      <w:r>
        <w:rPr>
          <w:color w:val="262626"/>
          <w:spacing w:val="33"/>
        </w:rPr>
        <w:t> </w:t>
      </w:r>
      <w:r>
        <w:rPr>
          <w:color w:val="262626"/>
        </w:rPr>
        <w:t>area</w:t>
      </w:r>
      <w:r>
        <w:rPr>
          <w:color w:val="262626"/>
          <w:spacing w:val="16"/>
        </w:rPr>
        <w:t> </w:t>
      </w:r>
      <w:r>
        <w:rPr>
          <w:color w:val="262626"/>
        </w:rPr>
        <w:t>was</w:t>
      </w:r>
      <w:r>
        <w:rPr>
          <w:color w:val="262626"/>
          <w:spacing w:val="22"/>
          <w:w w:val="97"/>
        </w:rPr>
        <w:t> </w:t>
      </w:r>
      <w:r>
        <w:rPr>
          <w:color w:val="262626"/>
        </w:rPr>
        <w:t>steadily</w:t>
      </w:r>
      <w:r>
        <w:rPr>
          <w:color w:val="262626"/>
          <w:spacing w:val="43"/>
        </w:rPr>
        <w:t> </w:t>
      </w:r>
      <w:r>
        <w:rPr>
          <w:color w:val="262626"/>
        </w:rPr>
        <w:t>improving.</w:t>
      </w:r>
      <w:r>
        <w:rPr>
          <w:color w:val="262626"/>
          <w:spacing w:val="58"/>
        </w:rPr>
        <w:t> </w:t>
      </w:r>
      <w:r>
        <w:rPr>
          <w:color w:val="262626"/>
        </w:rPr>
        <w:t>Many</w:t>
      </w:r>
      <w:r>
        <w:rPr>
          <w:color w:val="262626"/>
          <w:spacing w:val="38"/>
        </w:rPr>
        <w:t> </w:t>
      </w:r>
      <w:r>
        <w:rPr>
          <w:color w:val="262626"/>
        </w:rPr>
        <w:t>applications </w:t>
      </w:r>
      <w:r>
        <w:rPr>
          <w:color w:val="262626"/>
          <w:spacing w:val="35"/>
        </w:rPr>
        <w:t> </w:t>
      </w:r>
      <w:r>
        <w:rPr>
          <w:color w:val="262626"/>
        </w:rPr>
        <w:t>for </w:t>
      </w:r>
      <w:r>
        <w:rPr>
          <w:color w:val="262626"/>
          <w:spacing w:val="18"/>
        </w:rPr>
        <w:t> </w:t>
      </w:r>
      <w:r>
        <w:rPr>
          <w:color w:val="262626"/>
        </w:rPr>
        <w:t>development </w:t>
      </w:r>
      <w:r>
        <w:rPr>
          <w:color w:val="262626"/>
          <w:spacing w:val="42"/>
        </w:rPr>
        <w:t> </w:t>
      </w:r>
      <w:r>
        <w:rPr>
          <w:color w:val="262626"/>
        </w:rPr>
        <w:t>and </w:t>
      </w:r>
      <w:r>
        <w:rPr>
          <w:color w:val="262626"/>
          <w:spacing w:val="25"/>
        </w:rPr>
        <w:t> </w:t>
      </w:r>
      <w:r>
        <w:rPr>
          <w:color w:val="262626"/>
        </w:rPr>
        <w:t>occupancy</w:t>
      </w:r>
      <w:r>
        <w:rPr>
          <w:color w:val="262626"/>
          <w:w w:val="101"/>
        </w:rPr>
        <w:t> </w:t>
      </w:r>
      <w:r>
        <w:rPr>
          <w:color w:val="262626"/>
        </w:rPr>
        <w:t>were</w:t>
      </w:r>
      <w:r>
        <w:rPr>
          <w:color w:val="262626"/>
          <w:spacing w:val="49"/>
        </w:rPr>
        <w:t> </w:t>
      </w:r>
      <w:r>
        <w:rPr>
          <w:color w:val="262626"/>
        </w:rPr>
        <w:t>at</w:t>
      </w:r>
      <w:r>
        <w:rPr>
          <w:color w:val="262626"/>
          <w:spacing w:val="36"/>
        </w:rPr>
        <w:t> </w:t>
      </w:r>
      <w:r>
        <w:rPr>
          <w:color w:val="262626"/>
        </w:rPr>
        <w:t>both</w:t>
      </w:r>
      <w:r>
        <w:rPr>
          <w:color w:val="262626"/>
          <w:spacing w:val="40"/>
        </w:rPr>
        <w:t> </w:t>
      </w:r>
      <w:r>
        <w:rPr>
          <w:color w:val="262626"/>
        </w:rPr>
        <w:t>the</w:t>
      </w:r>
      <w:r>
        <w:rPr>
          <w:color w:val="262626"/>
          <w:spacing w:val="34"/>
        </w:rPr>
        <w:t> </w:t>
      </w:r>
      <w:r>
        <w:rPr>
          <w:color w:val="262626"/>
        </w:rPr>
        <w:t>Planning</w:t>
      </w:r>
      <w:r>
        <w:rPr>
          <w:color w:val="262626"/>
          <w:spacing w:val="54"/>
        </w:rPr>
        <w:t> </w:t>
      </w:r>
      <w:r>
        <w:rPr>
          <w:color w:val="262626"/>
        </w:rPr>
        <w:t>and</w:t>
      </w:r>
      <w:r>
        <w:rPr>
          <w:color w:val="262626"/>
          <w:spacing w:val="31"/>
        </w:rPr>
        <w:t> </w:t>
      </w:r>
      <w:r>
        <w:rPr>
          <w:color w:val="262626"/>
        </w:rPr>
        <w:t>Zoning</w:t>
      </w:r>
      <w:r>
        <w:rPr>
          <w:color w:val="262626"/>
          <w:spacing w:val="46"/>
        </w:rPr>
        <w:t> </w:t>
      </w:r>
      <w:r>
        <w:rPr>
          <w:color w:val="262626"/>
        </w:rPr>
        <w:t>boards</w:t>
      </w:r>
      <w:r>
        <w:rPr>
          <w:color w:val="262626"/>
          <w:spacing w:val="60"/>
        </w:rPr>
        <w:t> </w:t>
      </w:r>
      <w:r>
        <w:rPr>
          <w:color w:val="262626"/>
        </w:rPr>
        <w:t>in</w:t>
      </w:r>
      <w:r>
        <w:rPr>
          <w:color w:val="262626"/>
          <w:spacing w:val="30"/>
        </w:rPr>
        <w:t> </w:t>
      </w:r>
      <w:r>
        <w:rPr>
          <w:color w:val="262626"/>
        </w:rPr>
        <w:t>2002,</w:t>
      </w:r>
      <w:r>
        <w:rPr>
          <w:color w:val="262626"/>
          <w:spacing w:val="41"/>
        </w:rPr>
        <w:t> </w:t>
      </w:r>
      <w:r>
        <w:rPr>
          <w:color w:val="262626"/>
        </w:rPr>
        <w:t>and</w:t>
      </w:r>
      <w:r>
        <w:rPr>
          <w:color w:val="262626"/>
          <w:spacing w:val="46"/>
        </w:rPr>
        <w:t> </w:t>
      </w:r>
      <w:r>
        <w:rPr>
          <w:color w:val="262626"/>
        </w:rPr>
        <w:t>sites</w:t>
      </w:r>
      <w:r>
        <w:rPr>
          <w:color w:val="262626"/>
          <w:spacing w:val="32"/>
        </w:rPr>
        <w:t> </w:t>
      </w:r>
      <w:r>
        <w:rPr>
          <w:color w:val="262626"/>
        </w:rPr>
        <w:t>in</w:t>
      </w:r>
      <w:r>
        <w:rPr>
          <w:color w:val="262626"/>
          <w:spacing w:val="50"/>
        </w:rPr>
        <w:t> </w:t>
      </w:r>
      <w:r>
        <w:rPr>
          <w:color w:val="262626"/>
        </w:rPr>
        <w:t>the</w:t>
      </w:r>
      <w:r>
        <w:rPr>
          <w:color w:val="262626"/>
          <w:spacing w:val="42"/>
        </w:rPr>
        <w:t> </w:t>
      </w:r>
      <w:r>
        <w:rPr>
          <w:color w:val="262626"/>
        </w:rPr>
        <w:t>area</w:t>
      </w:r>
      <w:r>
        <w:rPr>
          <w:color w:val="262626"/>
          <w:w w:val="98"/>
        </w:rPr>
        <w:t> </w:t>
      </w:r>
      <w:r>
        <w:rPr>
          <w:color w:val="262626"/>
        </w:rPr>
        <w:t>which were</w:t>
      </w:r>
      <w:r>
        <w:rPr>
          <w:color w:val="262626"/>
          <w:spacing w:val="61"/>
        </w:rPr>
        <w:t> </w:t>
      </w:r>
      <w:r>
        <w:rPr>
          <w:color w:val="262626"/>
        </w:rPr>
        <w:t>in</w:t>
      </w:r>
      <w:r>
        <w:rPr>
          <w:color w:val="262626"/>
          <w:spacing w:val="3"/>
        </w:rPr>
        <w:t> </w:t>
      </w:r>
      <w:r>
        <w:rPr>
          <w:color w:val="262626"/>
        </w:rPr>
        <w:t>disrepair</w:t>
      </w:r>
      <w:r>
        <w:rPr>
          <w:color w:val="262626"/>
          <w:spacing w:val="2"/>
        </w:rPr>
        <w:t> </w:t>
      </w:r>
      <w:r>
        <w:rPr>
          <w:color w:val="262626"/>
          <w:sz w:val="24"/>
        </w:rPr>
        <w:t>for</w:t>
      </w:r>
      <w:r>
        <w:rPr>
          <w:color w:val="262626"/>
          <w:spacing w:val="59"/>
          <w:sz w:val="24"/>
        </w:rPr>
        <w:t> </w:t>
      </w:r>
      <w:r>
        <w:rPr>
          <w:color w:val="262626"/>
        </w:rPr>
        <w:t>years had</w:t>
      </w:r>
      <w:r>
        <w:rPr>
          <w:color w:val="262626"/>
          <w:spacing w:val="63"/>
        </w:rPr>
        <w:t> </w:t>
      </w:r>
      <w:r>
        <w:rPr>
          <w:color w:val="262626"/>
        </w:rPr>
        <w:t>been</w:t>
      </w:r>
      <w:r>
        <w:rPr>
          <w:color w:val="262626"/>
          <w:spacing w:val="7"/>
        </w:rPr>
        <w:t> </w:t>
      </w:r>
      <w:r>
        <w:rPr>
          <w:color w:val="262626"/>
        </w:rPr>
        <w:t>or</w:t>
      </w:r>
      <w:r>
        <w:rPr>
          <w:color w:val="262626"/>
          <w:spacing w:val="50"/>
        </w:rPr>
        <w:t> </w:t>
      </w:r>
      <w:r>
        <w:rPr>
          <w:color w:val="262626"/>
        </w:rPr>
        <w:t>were</w:t>
      </w:r>
      <w:r>
        <w:rPr>
          <w:color w:val="262626"/>
          <w:spacing w:val="55"/>
        </w:rPr>
        <w:t> </w:t>
      </w:r>
      <w:r>
        <w:rPr>
          <w:color w:val="262626"/>
        </w:rPr>
        <w:t>being</w:t>
      </w:r>
      <w:r>
        <w:rPr>
          <w:color w:val="262626"/>
          <w:spacing w:val="2"/>
        </w:rPr>
        <w:t> </w:t>
      </w:r>
      <w:r>
        <w:rPr>
          <w:color w:val="262626"/>
        </w:rPr>
        <w:t>planned</w:t>
      </w:r>
      <w:r>
        <w:rPr>
          <w:color w:val="262626"/>
          <w:spacing w:val="13"/>
        </w:rPr>
        <w:t> </w:t>
      </w:r>
      <w:r>
        <w:rPr>
          <w:color w:val="262626"/>
          <w:sz w:val="24"/>
        </w:rPr>
        <w:t>for  re­</w:t>
      </w:r>
      <w:r>
        <w:rPr>
          <w:color w:val="262626"/>
          <w:w w:val="102"/>
          <w:sz w:val="24"/>
        </w:rPr>
        <w:t> </w:t>
      </w:r>
      <w:r>
        <w:rPr>
          <w:color w:val="262626"/>
        </w:rPr>
        <w:t>development.</w:t>
      </w:r>
      <w:r>
        <w:rPr>
          <w:color w:val="262626"/>
          <w:spacing w:val="38"/>
        </w:rPr>
        <w:t> </w:t>
      </w:r>
      <w:r>
        <w:rPr>
          <w:color w:val="262626"/>
        </w:rPr>
        <w:t>The</w:t>
      </w:r>
      <w:r>
        <w:rPr>
          <w:color w:val="262626"/>
          <w:spacing w:val="39"/>
        </w:rPr>
        <w:t> </w:t>
      </w:r>
      <w:r>
        <w:rPr>
          <w:color w:val="262626"/>
        </w:rPr>
        <w:t>report</w:t>
      </w:r>
      <w:r>
        <w:rPr>
          <w:color w:val="262626"/>
          <w:spacing w:val="63"/>
        </w:rPr>
        <w:t> </w:t>
      </w:r>
      <w:r>
        <w:rPr>
          <w:color w:val="262626"/>
        </w:rPr>
        <w:t>found</w:t>
      </w:r>
      <w:r>
        <w:rPr>
          <w:color w:val="262626"/>
          <w:spacing w:val="57"/>
        </w:rPr>
        <w:t> </w:t>
      </w:r>
      <w:r>
        <w:rPr>
          <w:color w:val="262626"/>
        </w:rPr>
        <w:t>that</w:t>
      </w:r>
      <w:r>
        <w:rPr>
          <w:color w:val="262626"/>
          <w:spacing w:val="49"/>
        </w:rPr>
        <w:t> </w:t>
      </w:r>
      <w:r>
        <w:rPr>
          <w:color w:val="262626"/>
          <w:sz w:val="24"/>
        </w:rPr>
        <w:t>a</w:t>
      </w:r>
      <w:r>
        <w:rPr>
          <w:color w:val="262626"/>
          <w:spacing w:val="1"/>
          <w:sz w:val="24"/>
        </w:rPr>
        <w:t> </w:t>
      </w:r>
      <w:r>
        <w:rPr>
          <w:color w:val="262626"/>
        </w:rPr>
        <w:t>sense</w:t>
      </w:r>
      <w:r>
        <w:rPr>
          <w:color w:val="262626"/>
          <w:spacing w:val="41"/>
        </w:rPr>
        <w:t> </w:t>
      </w:r>
      <w:r>
        <w:rPr>
          <w:color w:val="262626"/>
        </w:rPr>
        <w:t>of</w:t>
      </w:r>
      <w:r>
        <w:rPr>
          <w:color w:val="262626"/>
          <w:spacing w:val="22"/>
        </w:rPr>
        <w:t> </w:t>
      </w:r>
      <w:r>
        <w:rPr>
          <w:color w:val="262626"/>
        </w:rPr>
        <w:t>piide</w:t>
      </w:r>
      <w:r>
        <w:rPr>
          <w:color w:val="262626"/>
          <w:spacing w:val="55"/>
        </w:rPr>
        <w:t> </w:t>
      </w:r>
      <w:r>
        <w:rPr>
          <w:color w:val="262626"/>
        </w:rPr>
        <w:t>and</w:t>
      </w:r>
      <w:r>
        <w:rPr>
          <w:color w:val="262626"/>
          <w:spacing w:val="32"/>
        </w:rPr>
        <w:t> </w:t>
      </w:r>
      <w:r>
        <w:rPr>
          <w:color w:val="262626"/>
        </w:rPr>
        <w:t>place</w:t>
      </w:r>
      <w:r>
        <w:rPr>
          <w:color w:val="262626"/>
          <w:spacing w:val="55"/>
        </w:rPr>
        <w:t> </w:t>
      </w:r>
      <w:r>
        <w:rPr>
          <w:color w:val="262626"/>
        </w:rPr>
        <w:t>was</w:t>
      </w:r>
      <w:r>
        <w:rPr>
          <w:color w:val="262626"/>
          <w:w w:val="96"/>
        </w:rPr>
        <w:t> </w:t>
      </w:r>
      <w:r>
        <w:rPr>
          <w:color w:val="262626"/>
        </w:rPr>
        <w:t>developing</w:t>
      </w:r>
      <w:r>
        <w:rPr>
          <w:color w:val="262626"/>
          <w:spacing w:val="39"/>
        </w:rPr>
        <w:t> </w:t>
      </w:r>
      <w:r>
        <w:rPr>
          <w:color w:val="262626"/>
        </w:rPr>
        <w:t>in</w:t>
      </w:r>
      <w:r>
        <w:rPr>
          <w:color w:val="262626"/>
          <w:spacing w:val="2"/>
        </w:rPr>
        <w:t> </w:t>
      </w:r>
      <w:r>
        <w:rPr>
          <w:color w:val="262626"/>
        </w:rPr>
        <w:t>Red</w:t>
      </w:r>
      <w:r>
        <w:rPr>
          <w:color w:val="262626"/>
          <w:spacing w:val="30"/>
        </w:rPr>
        <w:t> </w:t>
      </w:r>
      <w:r>
        <w:rPr>
          <w:color w:val="262626"/>
        </w:rPr>
        <w:t>Bank</w:t>
      </w:r>
      <w:r>
        <w:rPr>
          <w:color w:val="262626"/>
          <w:spacing w:val="19"/>
        </w:rPr>
        <w:t> </w:t>
      </w:r>
      <w:r>
        <w:rPr>
          <w:color w:val="262626"/>
        </w:rPr>
        <w:t>store</w:t>
      </w:r>
      <w:r>
        <w:rPr>
          <w:color w:val="262626"/>
          <w:spacing w:val="18"/>
        </w:rPr>
        <w:t> </w:t>
      </w:r>
      <w:r>
        <w:rPr>
          <w:color w:val="262626"/>
        </w:rPr>
        <w:t>owners,</w:t>
      </w:r>
      <w:r>
        <w:rPr>
          <w:color w:val="262626"/>
          <w:spacing w:val="19"/>
        </w:rPr>
        <w:t> </w:t>
      </w:r>
      <w:r>
        <w:rPr>
          <w:color w:val="262626"/>
        </w:rPr>
        <w:t>tenants,</w:t>
      </w:r>
      <w:r>
        <w:rPr>
          <w:color w:val="262626"/>
          <w:spacing w:val="25"/>
        </w:rPr>
        <w:t> </w:t>
      </w:r>
      <w:r>
        <w:rPr>
          <w:color w:val="262626"/>
        </w:rPr>
        <w:t>and</w:t>
      </w:r>
      <w:r>
        <w:rPr>
          <w:color w:val="262626"/>
          <w:spacing w:val="13"/>
        </w:rPr>
        <w:t> </w:t>
      </w:r>
      <w:r>
        <w:rPr>
          <w:color w:val="262626"/>
        </w:rPr>
        <w:t>residents</w:t>
      </w:r>
      <w:r>
        <w:rPr>
          <w:color w:val="262626"/>
          <w:spacing w:val="38"/>
        </w:rPr>
        <w:t> </w:t>
      </w:r>
      <w:r>
        <w:rPr>
          <w:color w:val="262626"/>
        </w:rPr>
        <w:t>and</w:t>
      </w:r>
      <w:r>
        <w:rPr>
          <w:color w:val="262626"/>
          <w:spacing w:val="19"/>
        </w:rPr>
        <w:t> </w:t>
      </w:r>
      <w:r>
        <w:rPr>
          <w:color w:val="262626"/>
        </w:rPr>
        <w:t>stated</w:t>
      </w:r>
      <w:r>
        <w:rPr>
          <w:color w:val="262626"/>
          <w:spacing w:val="15"/>
        </w:rPr>
        <w:t> </w:t>
      </w:r>
      <w:r>
        <w:rPr>
          <w:color w:val="262626"/>
        </w:rPr>
        <w:t>that</w:t>
      </w:r>
      <w:r>
        <w:rPr>
          <w:color w:val="262626"/>
          <w:spacing w:val="25"/>
        </w:rPr>
        <w:t> </w:t>
      </w:r>
      <w:r>
        <w:rPr>
          <w:color w:val="262626"/>
        </w:rPr>
        <w:t>a</w:t>
      </w:r>
      <w:r>
        <w:rPr>
          <w:color w:val="262626"/>
          <w:w w:val="92"/>
        </w:rPr>
        <w:t> </w:t>
      </w:r>
      <w:r>
        <w:rPr>
          <w:color w:val="262626"/>
        </w:rPr>
        <w:t>"truly</w:t>
      </w:r>
      <w:r>
        <w:rPr>
          <w:color w:val="262626"/>
          <w:spacing w:val="35"/>
        </w:rPr>
        <w:t> </w:t>
      </w:r>
      <w:r>
        <w:rPr>
          <w:color w:val="262626"/>
        </w:rPr>
        <w:t>remarkable</w:t>
      </w:r>
      <w:r>
        <w:rPr>
          <w:color w:val="262626"/>
          <w:spacing w:val="48"/>
        </w:rPr>
        <w:t> </w:t>
      </w:r>
      <w:r>
        <w:rPr>
          <w:color w:val="262626"/>
        </w:rPr>
        <w:t>transformation"</w:t>
      </w:r>
      <w:r>
        <w:rPr>
          <w:color w:val="262626"/>
          <w:spacing w:val="59"/>
        </w:rPr>
        <w:t> </w:t>
      </w:r>
      <w:r>
        <w:rPr>
          <w:color w:val="262626"/>
        </w:rPr>
        <w:t>had</w:t>
      </w:r>
      <w:r>
        <w:rPr>
          <w:color w:val="262626"/>
          <w:spacing w:val="50"/>
        </w:rPr>
        <w:t> </w:t>
      </w:r>
      <w:r>
        <w:rPr>
          <w:color w:val="262626"/>
        </w:rPr>
        <w:t>occurred</w:t>
      </w:r>
      <w:r>
        <w:rPr>
          <w:color w:val="262626"/>
          <w:spacing w:val="54"/>
        </w:rPr>
        <w:t> </w:t>
      </w:r>
      <w:r>
        <w:rPr>
          <w:color w:val="262626"/>
        </w:rPr>
        <w:t>in</w:t>
      </w:r>
      <w:r>
        <w:rPr>
          <w:color w:val="262626"/>
          <w:spacing w:val="31"/>
        </w:rPr>
        <w:t> </w:t>
      </w:r>
      <w:r>
        <w:rPr>
          <w:color w:val="262626"/>
        </w:rPr>
        <w:t>Red</w:t>
      </w:r>
      <w:r>
        <w:rPr>
          <w:color w:val="262626"/>
          <w:spacing w:val="31"/>
        </w:rPr>
        <w:t> </w:t>
      </w:r>
      <w:r>
        <w:rPr>
          <w:color w:val="262626"/>
        </w:rPr>
        <w:t>Bank</w:t>
      </w:r>
      <w:r>
        <w:rPr>
          <w:color w:val="262626"/>
          <w:spacing w:val="61"/>
        </w:rPr>
        <w:t> </w:t>
      </w:r>
      <w:r>
        <w:rPr>
          <w:color w:val="262626"/>
        </w:rPr>
        <w:t>since</w:t>
      </w:r>
      <w:r>
        <w:rPr>
          <w:color w:val="262626"/>
          <w:spacing w:val="16"/>
        </w:rPr>
        <w:t> </w:t>
      </w:r>
      <w:r>
        <w:rPr>
          <w:color w:val="262626"/>
        </w:rPr>
        <w:t>the</w:t>
      </w:r>
      <w:r>
        <w:rPr>
          <w:color w:val="262626"/>
          <w:spacing w:val="7"/>
        </w:rPr>
        <w:t> </w:t>
      </w:r>
      <w:r>
        <w:rPr>
          <w:color w:val="262626"/>
          <w:sz w:val="24"/>
        </w:rPr>
        <w:t>1995</w:t>
      </w:r>
      <w:r>
        <w:rPr>
          <w:color w:val="262626"/>
          <w:w w:val="105"/>
          <w:sz w:val="24"/>
        </w:rPr>
        <w:t> </w:t>
      </w:r>
      <w:r>
        <w:rPr>
          <w:color w:val="262626"/>
        </w:rPr>
        <w:t>Plan.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4" w:lineRule="auto" w:before="176"/>
        <w:ind w:left="353" w:right="135" w:firstLine="43"/>
        <w:jc w:val="both"/>
      </w:pPr>
      <w:r>
        <w:rPr>
          <w:color w:val="262626"/>
        </w:rPr>
        <w:t>The</w:t>
      </w:r>
      <w:r>
        <w:rPr>
          <w:color w:val="262626"/>
          <w:spacing w:val="54"/>
        </w:rPr>
        <w:t> </w:t>
      </w:r>
      <w:r>
        <w:rPr>
          <w:color w:val="262626"/>
        </w:rPr>
        <w:t>2002</w:t>
      </w:r>
      <w:r>
        <w:rPr>
          <w:color w:val="262626"/>
          <w:spacing w:val="56"/>
        </w:rPr>
        <w:t> </w:t>
      </w:r>
      <w:r>
        <w:rPr>
          <w:color w:val="262626"/>
          <w:spacing w:val="-4"/>
        </w:rPr>
        <w:t>Rep01</w:t>
      </w:r>
      <w:r>
        <w:rPr>
          <w:color w:val="262626"/>
          <w:spacing w:val="-2"/>
        </w:rPr>
        <w:t>i</w:t>
      </w:r>
      <w:r>
        <w:rPr>
          <w:color w:val="262626"/>
          <w:spacing w:val="29"/>
        </w:rPr>
        <w:t> </w:t>
      </w:r>
      <w:r>
        <w:rPr>
          <w:color w:val="262626"/>
        </w:rPr>
        <w:t>also</w:t>
      </w:r>
      <w:r>
        <w:rPr>
          <w:color w:val="262626"/>
          <w:spacing w:val="61"/>
        </w:rPr>
        <w:t> </w:t>
      </w:r>
      <w:r>
        <w:rPr>
          <w:color w:val="262626"/>
        </w:rPr>
        <w:t>found</w:t>
      </w:r>
      <w:r>
        <w:rPr>
          <w:color w:val="262626"/>
          <w:spacing w:val="58"/>
        </w:rPr>
        <w:t> </w:t>
      </w:r>
      <w:r>
        <w:rPr>
          <w:color w:val="262626"/>
        </w:rPr>
        <w:t>that</w:t>
      </w:r>
      <w:r>
        <w:rPr>
          <w:color w:val="262626"/>
          <w:spacing w:val="56"/>
        </w:rPr>
        <w:t> </w:t>
      </w:r>
      <w:r>
        <w:rPr>
          <w:color w:val="262626"/>
        </w:rPr>
        <w:t>some</w:t>
      </w:r>
      <w:r>
        <w:rPr>
          <w:color w:val="262626"/>
          <w:spacing w:val="44"/>
        </w:rPr>
        <w:t> </w:t>
      </w:r>
      <w:r>
        <w:rPr>
          <w:color w:val="262626"/>
        </w:rPr>
        <w:t>of</w:t>
      </w:r>
      <w:r>
        <w:rPr>
          <w:color w:val="262626"/>
          <w:spacing w:val="47"/>
        </w:rPr>
        <w:t> </w:t>
      </w:r>
      <w:r>
        <w:rPr>
          <w:color w:val="262626"/>
        </w:rPr>
        <w:t>the</w:t>
      </w:r>
      <w:r>
        <w:rPr>
          <w:color w:val="262626"/>
          <w:spacing w:val="60"/>
        </w:rPr>
        <w:t> </w:t>
      </w:r>
      <w:r>
        <w:rPr>
          <w:color w:val="262626"/>
        </w:rPr>
        <w:t>changes</w:t>
      </w:r>
      <w:r>
        <w:rPr>
          <w:color w:val="262626"/>
          <w:spacing w:val="57"/>
        </w:rPr>
        <w:t> </w:t>
      </w:r>
      <w:r>
        <w:rPr>
          <w:color w:val="262626"/>
        </w:rPr>
        <w:t>since</w:t>
      </w:r>
      <w:r>
        <w:rPr>
          <w:color w:val="262626"/>
          <w:spacing w:val="40"/>
        </w:rPr>
        <w:t> </w:t>
      </w:r>
      <w:r>
        <w:rPr>
          <w:color w:val="262626"/>
        </w:rPr>
        <w:t>the</w:t>
      </w:r>
      <w:r>
        <w:rPr>
          <w:color w:val="262626"/>
          <w:spacing w:val="16"/>
        </w:rPr>
        <w:t> </w:t>
      </w:r>
      <w:r>
        <w:rPr>
          <w:color w:val="262626"/>
          <w:sz w:val="24"/>
        </w:rPr>
        <w:t>1995</w:t>
      </w:r>
      <w:r>
        <w:rPr>
          <w:color w:val="262626"/>
          <w:spacing w:val="39"/>
          <w:sz w:val="24"/>
        </w:rPr>
        <w:t> </w:t>
      </w:r>
      <w:r>
        <w:rPr>
          <w:color w:val="262626"/>
        </w:rPr>
        <w:t>Plan</w:t>
      </w:r>
      <w:r>
        <w:rPr>
          <w:color w:val="262626"/>
          <w:spacing w:val="21"/>
          <w:w w:val="95"/>
        </w:rPr>
        <w:t> </w:t>
      </w:r>
      <w:r>
        <w:rPr>
          <w:color w:val="262626"/>
        </w:rPr>
        <w:t>resulted</w:t>
      </w:r>
      <w:r>
        <w:rPr>
          <w:color w:val="262626"/>
          <w:spacing w:val="33"/>
        </w:rPr>
        <w:t> </w:t>
      </w:r>
      <w:r>
        <w:rPr>
          <w:color w:val="262626"/>
        </w:rPr>
        <w:t>in</w:t>
      </w:r>
      <w:r>
        <w:rPr>
          <w:color w:val="262626"/>
          <w:spacing w:val="3"/>
        </w:rPr>
        <w:t> </w:t>
      </w:r>
      <w:r>
        <w:rPr>
          <w:color w:val="262626"/>
        </w:rPr>
        <w:t>increased</w:t>
      </w:r>
      <w:r>
        <w:rPr>
          <w:color w:val="262626"/>
          <w:spacing w:val="21"/>
        </w:rPr>
        <w:t> </w:t>
      </w:r>
      <w:r>
        <w:rPr>
          <w:color w:val="262626"/>
        </w:rPr>
        <w:t>pressure</w:t>
      </w:r>
      <w:r>
        <w:rPr>
          <w:color w:val="262626"/>
          <w:spacing w:val="27"/>
        </w:rPr>
        <w:t> </w:t>
      </w:r>
      <w:r>
        <w:rPr>
          <w:color w:val="262626"/>
        </w:rPr>
        <w:t>on</w:t>
      </w:r>
      <w:r>
        <w:rPr>
          <w:color w:val="262626"/>
          <w:spacing w:val="11"/>
        </w:rPr>
        <w:t> </w:t>
      </w:r>
      <w:r>
        <w:rPr>
          <w:color w:val="262626"/>
        </w:rPr>
        <w:t>several</w:t>
      </w:r>
      <w:r>
        <w:rPr>
          <w:color w:val="262626"/>
          <w:spacing w:val="12"/>
        </w:rPr>
        <w:t> </w:t>
      </w:r>
      <w:r>
        <w:rPr>
          <w:color w:val="262626"/>
        </w:rPr>
        <w:t>problems</w:t>
      </w:r>
      <w:r>
        <w:rPr>
          <w:color w:val="262626"/>
          <w:spacing w:val="20"/>
        </w:rPr>
        <w:t> </w:t>
      </w:r>
      <w:r>
        <w:rPr>
          <w:color w:val="262626"/>
        </w:rPr>
        <w:t>identified</w:t>
      </w:r>
      <w:r>
        <w:rPr>
          <w:color w:val="262626"/>
          <w:spacing w:val="31"/>
        </w:rPr>
        <w:t> </w:t>
      </w:r>
      <w:r>
        <w:rPr>
          <w:color w:val="262626"/>
        </w:rPr>
        <w:t>in</w:t>
      </w:r>
      <w:r>
        <w:rPr>
          <w:color w:val="262626"/>
          <w:spacing w:val="1"/>
        </w:rPr>
        <w:t> </w:t>
      </w:r>
      <w:r>
        <w:rPr>
          <w:color w:val="262626"/>
        </w:rPr>
        <w:t>the </w:t>
      </w:r>
      <w:r>
        <w:rPr>
          <w:color w:val="262626"/>
          <w:spacing w:val="38"/>
        </w:rPr>
        <w:t> </w:t>
      </w:r>
      <w:r>
        <w:rPr>
          <w:color w:val="262626"/>
          <w:sz w:val="24"/>
        </w:rPr>
        <w:t>1995</w:t>
      </w:r>
      <w:r>
        <w:rPr>
          <w:color w:val="262626"/>
          <w:w w:val="104"/>
          <w:sz w:val="24"/>
        </w:rPr>
        <w:t> </w:t>
      </w:r>
      <w:r>
        <w:rPr>
          <w:color w:val="262626"/>
        </w:rPr>
        <w:t>Master</w:t>
      </w:r>
      <w:r>
        <w:rPr>
          <w:color w:val="262626"/>
          <w:spacing w:val="33"/>
        </w:rPr>
        <w:t> </w:t>
      </w:r>
      <w:r>
        <w:rPr>
          <w:color w:val="262626"/>
          <w:spacing w:val="2"/>
        </w:rPr>
        <w:t>Plan</w:t>
      </w:r>
      <w:r>
        <w:rPr>
          <w:color w:val="444444"/>
          <w:spacing w:val="3"/>
        </w:rPr>
        <w:t>,</w:t>
      </w:r>
      <w:r>
        <w:rPr>
          <w:color w:val="444444"/>
          <w:spacing w:val="56"/>
        </w:rPr>
        <w:t> </w:t>
      </w:r>
      <w:r>
        <w:rPr>
          <w:color w:val="262626"/>
        </w:rPr>
        <w:t>primarily</w:t>
      </w:r>
      <w:r>
        <w:rPr>
          <w:color w:val="262626"/>
          <w:spacing w:val="23"/>
        </w:rPr>
        <w:t> </w:t>
      </w:r>
      <w:r>
        <w:rPr>
          <w:color w:val="262626"/>
        </w:rPr>
        <w:t>parking</w:t>
      </w:r>
      <w:r>
        <w:rPr>
          <w:color w:val="262626"/>
          <w:spacing w:val="41"/>
        </w:rPr>
        <w:t> </w:t>
      </w:r>
      <w:r>
        <w:rPr>
          <w:color w:val="262626"/>
        </w:rPr>
        <w:t>and</w:t>
      </w:r>
      <w:r>
        <w:rPr>
          <w:color w:val="262626"/>
          <w:spacing w:val="19"/>
        </w:rPr>
        <w:t> </w:t>
      </w:r>
      <w:r>
        <w:rPr>
          <w:color w:val="262626"/>
        </w:rPr>
        <w:t>traffic</w:t>
      </w:r>
      <w:r>
        <w:rPr>
          <w:color w:val="262626"/>
          <w:spacing w:val="47"/>
        </w:rPr>
        <w:t> </w:t>
      </w:r>
      <w:r>
        <w:rPr>
          <w:color w:val="262626"/>
        </w:rPr>
        <w:t>circulation,</w:t>
      </w:r>
      <w:r>
        <w:rPr>
          <w:color w:val="262626"/>
          <w:spacing w:val="33"/>
        </w:rPr>
        <w:t> </w:t>
      </w:r>
      <w:r>
        <w:rPr>
          <w:color w:val="262626"/>
        </w:rPr>
        <w:t>and </w:t>
      </w:r>
      <w:r>
        <w:rPr>
          <w:color w:val="262626"/>
          <w:spacing w:val="16"/>
        </w:rPr>
        <w:t> </w:t>
      </w:r>
      <w:r>
        <w:rPr>
          <w:color w:val="262626"/>
        </w:rPr>
        <w:t>therefore, </w:t>
      </w:r>
      <w:r>
        <w:rPr>
          <w:color w:val="262626"/>
          <w:spacing w:val="28"/>
        </w:rPr>
        <w:t> </w:t>
      </w:r>
      <w:r>
        <w:rPr>
          <w:color w:val="262626"/>
        </w:rPr>
        <w:t>the</w:t>
      </w:r>
      <w:r>
        <w:rPr>
          <w:color w:val="262626"/>
          <w:spacing w:val="23"/>
          <w:w w:val="94"/>
        </w:rPr>
        <w:t> </w:t>
      </w:r>
      <w:r>
        <w:rPr>
          <w:color w:val="262626"/>
        </w:rPr>
        <w:t>2002</w:t>
      </w:r>
      <w:r>
        <w:rPr>
          <w:color w:val="262626"/>
          <w:spacing w:val="12"/>
        </w:rPr>
        <w:t> </w:t>
      </w:r>
      <w:r>
        <w:rPr>
          <w:color w:val="262626"/>
        </w:rPr>
        <w:t>Re-Examination</w:t>
      </w:r>
      <w:r>
        <w:rPr>
          <w:color w:val="262626"/>
          <w:spacing w:val="38"/>
        </w:rPr>
        <w:t> </w:t>
      </w:r>
      <w:r>
        <w:rPr>
          <w:color w:val="262626"/>
        </w:rPr>
        <w:t>Rep</w:t>
      </w:r>
      <w:r>
        <w:rPr>
          <w:color w:val="262626"/>
          <w:spacing w:val="13"/>
        </w:rPr>
        <w:t>o</w:t>
      </w:r>
      <w:r>
        <w:rPr>
          <w:color w:val="262626"/>
          <w:spacing w:val="-73"/>
        </w:rPr>
        <w:t>1</w:t>
      </w:r>
      <w:r>
        <w:rPr>
          <w:color w:val="262626"/>
        </w:rPr>
        <w:t>i</w:t>
      </w:r>
      <w:r>
        <w:rPr>
          <w:color w:val="262626"/>
          <w:spacing w:val="45"/>
        </w:rPr>
        <w:t> </w:t>
      </w:r>
      <w:r>
        <w:rPr>
          <w:color w:val="262626"/>
        </w:rPr>
        <w:t>identified</w:t>
      </w:r>
      <w:r>
        <w:rPr>
          <w:color w:val="262626"/>
          <w:spacing w:val="19"/>
        </w:rPr>
        <w:t> </w:t>
      </w:r>
      <w:r>
        <w:rPr>
          <w:color w:val="262626"/>
        </w:rPr>
        <w:t>additional</w:t>
      </w:r>
      <w:r>
        <w:rPr>
          <w:color w:val="262626"/>
          <w:spacing w:val="38"/>
        </w:rPr>
        <w:t> </w:t>
      </w:r>
      <w:r>
        <w:rPr>
          <w:color w:val="262626"/>
        </w:rPr>
        <w:t>stress</w:t>
      </w:r>
      <w:r>
        <w:rPr>
          <w:color w:val="262626"/>
          <w:spacing w:val="64"/>
        </w:rPr>
        <w:t> </w:t>
      </w:r>
      <w:r>
        <w:rPr>
          <w:color w:val="262626"/>
        </w:rPr>
        <w:t>on</w:t>
      </w:r>
      <w:r>
        <w:rPr>
          <w:color w:val="262626"/>
          <w:spacing w:val="59"/>
        </w:rPr>
        <w:t> </w:t>
      </w:r>
      <w:r>
        <w:rPr>
          <w:color w:val="262626"/>
        </w:rPr>
        <w:t>roadways</w:t>
      </w:r>
      <w:r>
        <w:rPr>
          <w:color w:val="262626"/>
          <w:spacing w:val="22"/>
        </w:rPr>
        <w:t> </w:t>
      </w:r>
      <w:r>
        <w:rPr>
          <w:color w:val="262626"/>
        </w:rPr>
        <w:t>and</w:t>
      </w:r>
      <w:r>
        <w:rPr>
          <w:color w:val="262626"/>
          <w:w w:val="94"/>
        </w:rPr>
        <w:t> </w:t>
      </w:r>
      <w:r>
        <w:rPr>
          <w:color w:val="262626"/>
        </w:rPr>
        <w:t>traffic</w:t>
      </w:r>
      <w:r>
        <w:rPr>
          <w:color w:val="262626"/>
          <w:spacing w:val="4"/>
        </w:rPr>
        <w:t> </w:t>
      </w:r>
      <w:r>
        <w:rPr>
          <w:color w:val="262626"/>
        </w:rPr>
        <w:t>congestion</w:t>
      </w:r>
      <w:r>
        <w:rPr>
          <w:color w:val="262626"/>
          <w:spacing w:val="51"/>
        </w:rPr>
        <w:t> </w:t>
      </w:r>
      <w:r>
        <w:rPr>
          <w:color w:val="262626"/>
        </w:rPr>
        <w:t>as</w:t>
      </w:r>
      <w:r>
        <w:rPr>
          <w:color w:val="262626"/>
          <w:spacing w:val="55"/>
        </w:rPr>
        <w:t> </w:t>
      </w:r>
      <w:r>
        <w:rPr>
          <w:color w:val="262626"/>
        </w:rPr>
        <w:t>a</w:t>
      </w:r>
      <w:r>
        <w:rPr>
          <w:color w:val="262626"/>
          <w:spacing w:val="31"/>
        </w:rPr>
        <w:t> </w:t>
      </w:r>
      <w:r>
        <w:rPr>
          <w:color w:val="262626"/>
        </w:rPr>
        <w:t>problem.</w:t>
      </w:r>
      <w:r>
        <w:rPr>
          <w:color w:val="262626"/>
          <w:spacing w:val="62"/>
        </w:rPr>
        <w:t> </w:t>
      </w:r>
      <w:r>
        <w:rPr>
          <w:rFonts w:ascii="Arial"/>
          <w:color w:val="262626"/>
          <w:w w:val="110"/>
          <w:sz w:val="25"/>
        </w:rPr>
        <w:t>It</w:t>
      </w:r>
      <w:r>
        <w:rPr>
          <w:rFonts w:ascii="Arial"/>
          <w:color w:val="262626"/>
          <w:spacing w:val="12"/>
          <w:w w:val="110"/>
          <w:sz w:val="25"/>
        </w:rPr>
        <w:t> </w:t>
      </w:r>
      <w:r>
        <w:rPr>
          <w:color w:val="262626"/>
        </w:rPr>
        <w:t>also</w:t>
      </w:r>
      <w:r>
        <w:rPr>
          <w:color w:val="262626"/>
          <w:spacing w:val="49"/>
        </w:rPr>
        <w:t> </w:t>
      </w:r>
      <w:r>
        <w:rPr>
          <w:color w:val="262626"/>
        </w:rPr>
        <w:t>stated</w:t>
      </w:r>
      <w:r>
        <w:rPr>
          <w:color w:val="262626"/>
          <w:spacing w:val="48"/>
        </w:rPr>
        <w:t> </w:t>
      </w:r>
      <w:r>
        <w:rPr>
          <w:color w:val="262626"/>
        </w:rPr>
        <w:t>that</w:t>
      </w:r>
      <w:r>
        <w:rPr>
          <w:color w:val="262626"/>
          <w:spacing w:val="25"/>
        </w:rPr>
        <w:t> </w:t>
      </w:r>
      <w:r>
        <w:rPr>
          <w:color w:val="262626"/>
        </w:rPr>
        <w:t>the</w:t>
      </w:r>
      <w:r>
        <w:rPr>
          <w:color w:val="262626"/>
          <w:spacing w:val="55"/>
        </w:rPr>
        <w:t> </w:t>
      </w:r>
      <w:r>
        <w:rPr>
          <w:color w:val="262626"/>
        </w:rPr>
        <w:t>cost</w:t>
      </w:r>
      <w:r>
        <w:rPr>
          <w:color w:val="262626"/>
          <w:spacing w:val="55"/>
        </w:rPr>
        <w:t> </w:t>
      </w:r>
      <w:r>
        <w:rPr>
          <w:color w:val="262626"/>
        </w:rPr>
        <w:t>of</w:t>
      </w:r>
      <w:r>
        <w:rPr>
          <w:color w:val="262626"/>
          <w:spacing w:val="43"/>
        </w:rPr>
        <w:t> </w:t>
      </w:r>
      <w:r>
        <w:rPr>
          <w:color w:val="262626"/>
        </w:rPr>
        <w:t>land,</w:t>
      </w:r>
      <w:r>
        <w:rPr>
          <w:color w:val="262626"/>
          <w:spacing w:val="50"/>
        </w:rPr>
        <w:t> </w:t>
      </w:r>
      <w:r>
        <w:rPr>
          <w:color w:val="262626"/>
        </w:rPr>
        <w:t>home</w:t>
      </w:r>
      <w:r>
        <w:rPr>
          <w:color w:val="262626"/>
          <w:spacing w:val="-29"/>
        </w:rPr>
        <w:t> </w:t>
      </w:r>
      <w:r>
        <w:rPr>
          <w:color w:val="444444"/>
        </w:rPr>
        <w:t>,</w:t>
      </w:r>
      <w:r>
        <w:rPr>
          <w:color w:val="444444"/>
          <w:w w:val="74"/>
        </w:rPr>
        <w:t> </w:t>
      </w:r>
      <w:r>
        <w:rPr>
          <w:color w:val="262626"/>
          <w:spacing w:val="1"/>
        </w:rPr>
        <w:t>office</w:t>
      </w:r>
      <w:r>
        <w:rPr>
          <w:color w:val="444444"/>
          <w:spacing w:val="1"/>
        </w:rPr>
        <w:t>,</w:t>
      </w:r>
      <w:r>
        <w:rPr>
          <w:color w:val="444444"/>
          <w:spacing w:val="21"/>
        </w:rPr>
        <w:t> </w:t>
      </w:r>
      <w:r>
        <w:rPr>
          <w:color w:val="262626"/>
        </w:rPr>
        <w:t>and</w:t>
      </w:r>
      <w:r>
        <w:rPr>
          <w:color w:val="262626"/>
          <w:spacing w:val="32"/>
        </w:rPr>
        <w:t> </w:t>
      </w:r>
      <w:r>
        <w:rPr>
          <w:color w:val="262626"/>
        </w:rPr>
        <w:t>rental</w:t>
      </w:r>
      <w:r>
        <w:rPr>
          <w:color w:val="262626"/>
          <w:spacing w:val="29"/>
        </w:rPr>
        <w:t> </w:t>
      </w:r>
      <w:r>
        <w:rPr>
          <w:color w:val="262626"/>
        </w:rPr>
        <w:t>prices</w:t>
      </w:r>
      <w:r>
        <w:rPr>
          <w:color w:val="262626"/>
          <w:spacing w:val="44"/>
        </w:rPr>
        <w:t> </w:t>
      </w:r>
      <w:r>
        <w:rPr>
          <w:color w:val="262626"/>
        </w:rPr>
        <w:t>continued</w:t>
      </w:r>
      <w:r>
        <w:rPr>
          <w:color w:val="262626"/>
          <w:spacing w:val="38"/>
        </w:rPr>
        <w:t> </w:t>
      </w:r>
      <w:r>
        <w:rPr>
          <w:color w:val="262626"/>
        </w:rPr>
        <w:t>to</w:t>
      </w:r>
      <w:r>
        <w:rPr>
          <w:color w:val="262626"/>
          <w:spacing w:val="33"/>
        </w:rPr>
        <w:t> </w:t>
      </w:r>
      <w:r>
        <w:rPr>
          <w:color w:val="262626"/>
        </w:rPr>
        <w:t>increase</w:t>
      </w:r>
      <w:r>
        <w:rPr>
          <w:color w:val="262626"/>
          <w:spacing w:val="35"/>
        </w:rPr>
        <w:t> </w:t>
      </w:r>
      <w:r>
        <w:rPr>
          <w:color w:val="262626"/>
        </w:rPr>
        <w:t>with</w:t>
      </w:r>
      <w:r>
        <w:rPr>
          <w:color w:val="262626"/>
          <w:spacing w:val="36"/>
        </w:rPr>
        <w:t> </w:t>
      </w:r>
      <w:r>
        <w:rPr>
          <w:color w:val="262626"/>
        </w:rPr>
        <w:t>some</w:t>
      </w:r>
      <w:r>
        <w:rPr>
          <w:color w:val="262626"/>
          <w:spacing w:val="22"/>
        </w:rPr>
        <w:t> </w:t>
      </w:r>
      <w:r>
        <w:rPr>
          <w:color w:val="262626"/>
        </w:rPr>
        <w:t>residents</w:t>
      </w:r>
      <w:r>
        <w:rPr>
          <w:color w:val="262626"/>
          <w:spacing w:val="57"/>
        </w:rPr>
        <w:t> </w:t>
      </w:r>
      <w:r>
        <w:rPr>
          <w:color w:val="262626"/>
        </w:rPr>
        <w:t>and</w:t>
      </w:r>
      <w:r>
        <w:rPr>
          <w:color w:val="262626"/>
          <w:spacing w:val="23"/>
          <w:w w:val="93"/>
        </w:rPr>
        <w:t> </w:t>
      </w:r>
      <w:r>
        <w:rPr>
          <w:color w:val="262626"/>
        </w:rPr>
        <w:t>business</w:t>
      </w:r>
      <w:r>
        <w:rPr>
          <w:color w:val="262626"/>
          <w:spacing w:val="51"/>
        </w:rPr>
        <w:t> </w:t>
      </w:r>
      <w:r>
        <w:rPr>
          <w:color w:val="262626"/>
        </w:rPr>
        <w:t>owners</w:t>
      </w:r>
      <w:r>
        <w:rPr>
          <w:color w:val="262626"/>
          <w:spacing w:val="30"/>
        </w:rPr>
        <w:t> </w:t>
      </w:r>
      <w:r>
        <w:rPr>
          <w:color w:val="262626"/>
        </w:rPr>
        <w:t>expressing</w:t>
      </w:r>
      <w:r>
        <w:rPr>
          <w:color w:val="262626"/>
          <w:spacing w:val="41"/>
        </w:rPr>
        <w:t> </w:t>
      </w:r>
      <w:r>
        <w:rPr>
          <w:color w:val="262626"/>
        </w:rPr>
        <w:t>affordability</w:t>
      </w:r>
      <w:r>
        <w:rPr>
          <w:color w:val="262626"/>
          <w:spacing w:val="57"/>
        </w:rPr>
        <w:t> </w:t>
      </w:r>
      <w:r>
        <w:rPr>
          <w:color w:val="262626"/>
        </w:rPr>
        <w:t>as</w:t>
      </w:r>
      <w:r>
        <w:rPr>
          <w:color w:val="262626"/>
          <w:spacing w:val="29"/>
        </w:rPr>
        <w:t> </w:t>
      </w:r>
      <w:r>
        <w:rPr>
          <w:color w:val="262626"/>
        </w:rPr>
        <w:t>an</w:t>
      </w:r>
      <w:r>
        <w:rPr>
          <w:color w:val="262626"/>
          <w:spacing w:val="5"/>
        </w:rPr>
        <w:t> </w:t>
      </w:r>
      <w:r>
        <w:rPr>
          <w:color w:val="262626"/>
        </w:rPr>
        <w:t>issue.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2" w:lineRule="auto" w:before="181"/>
        <w:ind w:left="329" w:right="198" w:firstLine="14"/>
        <w:jc w:val="both"/>
      </w:pPr>
      <w:r>
        <w:rPr>
          <w:color w:val="262626"/>
        </w:rPr>
        <w:t>The</w:t>
      </w:r>
      <w:r>
        <w:rPr>
          <w:color w:val="262626"/>
          <w:spacing w:val="45"/>
        </w:rPr>
        <w:t> </w:t>
      </w:r>
      <w:r>
        <w:rPr>
          <w:color w:val="262626"/>
        </w:rPr>
        <w:t>2002</w:t>
      </w:r>
      <w:r>
        <w:rPr>
          <w:color w:val="262626"/>
          <w:spacing w:val="32"/>
        </w:rPr>
        <w:t> </w:t>
      </w:r>
      <w:r>
        <w:rPr>
          <w:color w:val="262626"/>
        </w:rPr>
        <w:t>Report</w:t>
      </w:r>
      <w:r>
        <w:rPr>
          <w:color w:val="262626"/>
          <w:spacing w:val="56"/>
        </w:rPr>
        <w:t> </w:t>
      </w:r>
      <w:r>
        <w:rPr>
          <w:color w:val="262626"/>
        </w:rPr>
        <w:t>found</w:t>
      </w:r>
      <w:r>
        <w:rPr>
          <w:color w:val="262626"/>
          <w:spacing w:val="32"/>
        </w:rPr>
        <w:t> </w:t>
      </w:r>
      <w:r>
        <w:rPr>
          <w:color w:val="262626"/>
        </w:rPr>
        <w:t>that</w:t>
      </w:r>
      <w:r>
        <w:rPr>
          <w:color w:val="262626"/>
          <w:spacing w:val="48"/>
        </w:rPr>
        <w:t> </w:t>
      </w:r>
      <w:r>
        <w:rPr>
          <w:color w:val="262626"/>
        </w:rPr>
        <w:t>additional</w:t>
      </w:r>
      <w:r>
        <w:rPr>
          <w:color w:val="262626"/>
          <w:spacing w:val="58"/>
        </w:rPr>
        <w:t> </w:t>
      </w:r>
      <w:r>
        <w:rPr>
          <w:color w:val="262626"/>
        </w:rPr>
        <w:t>stress</w:t>
      </w:r>
      <w:r>
        <w:rPr>
          <w:color w:val="262626"/>
          <w:spacing w:val="48"/>
        </w:rPr>
        <w:t> </w:t>
      </w:r>
      <w:r>
        <w:rPr>
          <w:color w:val="262626"/>
        </w:rPr>
        <w:t>on</w:t>
      </w:r>
      <w:r>
        <w:rPr>
          <w:color w:val="262626"/>
          <w:spacing w:val="26"/>
        </w:rPr>
        <w:t> </w:t>
      </w:r>
      <w:r>
        <w:rPr>
          <w:color w:val="262626"/>
        </w:rPr>
        <w:t>the</w:t>
      </w:r>
      <w:r>
        <w:rPr>
          <w:color w:val="262626"/>
          <w:spacing w:val="38"/>
        </w:rPr>
        <w:t> </w:t>
      </w:r>
      <w:r>
        <w:rPr>
          <w:color w:val="262626"/>
        </w:rPr>
        <w:t>community</w:t>
      </w:r>
      <w:r>
        <w:rPr>
          <w:color w:val="262626"/>
          <w:spacing w:val="50"/>
        </w:rPr>
        <w:t> </w:t>
      </w:r>
      <w:r>
        <w:rPr>
          <w:color w:val="262626"/>
        </w:rPr>
        <w:t>was</w:t>
      </w:r>
      <w:r>
        <w:rPr>
          <w:color w:val="262626"/>
          <w:spacing w:val="48"/>
        </w:rPr>
        <w:t> </w:t>
      </w:r>
      <w:r>
        <w:rPr>
          <w:color w:val="262626"/>
        </w:rPr>
        <w:t>caused</w:t>
      </w:r>
      <w:r>
        <w:rPr>
          <w:color w:val="262626"/>
          <w:w w:val="96"/>
        </w:rPr>
        <w:t> </w:t>
      </w:r>
      <w:r>
        <w:rPr>
          <w:color w:val="262626"/>
        </w:rPr>
        <w:t>by</w:t>
      </w:r>
      <w:r>
        <w:rPr>
          <w:color w:val="262626"/>
          <w:spacing w:val="2"/>
        </w:rPr>
        <w:t> </w:t>
      </w:r>
      <w:r>
        <w:rPr>
          <w:color w:val="262626"/>
        </w:rPr>
        <w:t>regional</w:t>
      </w:r>
      <w:r>
        <w:rPr>
          <w:color w:val="262626"/>
          <w:spacing w:val="8"/>
        </w:rPr>
        <w:t> </w:t>
      </w:r>
      <w:r>
        <w:rPr>
          <w:color w:val="262626"/>
        </w:rPr>
        <w:t>facilities</w:t>
      </w:r>
      <w:r>
        <w:rPr>
          <w:color w:val="262626"/>
          <w:spacing w:val="9"/>
        </w:rPr>
        <w:t> </w:t>
      </w:r>
      <w:r>
        <w:rPr>
          <w:color w:val="262626"/>
        </w:rPr>
        <w:t>such</w:t>
      </w:r>
      <w:r>
        <w:rPr>
          <w:color w:val="262626"/>
          <w:spacing w:val="46"/>
        </w:rPr>
        <w:t> </w:t>
      </w:r>
      <w:r>
        <w:rPr>
          <w:color w:val="262626"/>
        </w:rPr>
        <w:t>as</w:t>
      </w:r>
      <w:r>
        <w:rPr>
          <w:color w:val="262626"/>
          <w:spacing w:val="48"/>
        </w:rPr>
        <w:t> </w:t>
      </w:r>
      <w:r>
        <w:rPr>
          <w:color w:val="262626"/>
        </w:rPr>
        <w:t>the</w:t>
      </w:r>
      <w:r>
        <w:rPr>
          <w:color w:val="262626"/>
          <w:spacing w:val="53"/>
        </w:rPr>
        <w:t> </w:t>
      </w:r>
      <w:r>
        <w:rPr>
          <w:color w:val="262626"/>
        </w:rPr>
        <w:t>YMCA,  Armory</w:t>
      </w:r>
      <w:r>
        <w:rPr>
          <w:color w:val="262626"/>
          <w:spacing w:val="2"/>
        </w:rPr>
        <w:t> </w:t>
      </w:r>
      <w:r>
        <w:rPr>
          <w:color w:val="262626"/>
        </w:rPr>
        <w:t>Ice</w:t>
      </w:r>
      <w:r>
        <w:rPr>
          <w:color w:val="262626"/>
          <w:spacing w:val="46"/>
        </w:rPr>
        <w:t> </w:t>
      </w:r>
      <w:r>
        <w:rPr>
          <w:rFonts w:ascii="Arial"/>
          <w:color w:val="262626"/>
          <w:spacing w:val="-6"/>
        </w:rPr>
        <w:t>Rink,</w:t>
      </w:r>
      <w:r>
        <w:rPr>
          <w:rFonts w:ascii="Arial"/>
          <w:color w:val="262626"/>
          <w:spacing w:val="39"/>
        </w:rPr>
        <w:t> </w:t>
      </w:r>
      <w:r>
        <w:rPr>
          <w:color w:val="262626"/>
        </w:rPr>
        <w:t>and</w:t>
      </w:r>
      <w:r>
        <w:rPr>
          <w:color w:val="262626"/>
          <w:spacing w:val="52"/>
        </w:rPr>
        <w:t> </w:t>
      </w:r>
      <w:r>
        <w:rPr>
          <w:color w:val="262626"/>
        </w:rPr>
        <w:t>the</w:t>
      </w:r>
      <w:r>
        <w:rPr>
          <w:color w:val="262626"/>
          <w:spacing w:val="54"/>
        </w:rPr>
        <w:t> </w:t>
      </w:r>
      <w:r>
        <w:rPr>
          <w:color w:val="262626"/>
        </w:rPr>
        <w:t>many</w:t>
      </w:r>
      <w:r>
        <w:rPr>
          <w:color w:val="262626"/>
          <w:spacing w:val="24"/>
          <w:w w:val="95"/>
        </w:rPr>
        <w:t> </w:t>
      </w:r>
      <w:r>
        <w:rPr>
          <w:color w:val="262626"/>
        </w:rPr>
        <w:t>service</w:t>
      </w:r>
      <w:r>
        <w:rPr>
          <w:color w:val="262626"/>
          <w:spacing w:val="56"/>
        </w:rPr>
        <w:t> </w:t>
      </w:r>
      <w:r>
        <w:rPr>
          <w:color w:val="262626"/>
          <w:spacing w:val="9"/>
        </w:rPr>
        <w:t>and</w:t>
      </w:r>
      <w:r>
        <w:rPr>
          <w:color w:val="262626"/>
          <w:spacing w:val="43"/>
        </w:rPr>
        <w:t> </w:t>
      </w:r>
      <w:r>
        <w:rPr>
          <w:color w:val="262626"/>
        </w:rPr>
        <w:t>religious </w:t>
      </w:r>
      <w:r>
        <w:rPr>
          <w:color w:val="262626"/>
          <w:spacing w:val="6"/>
        </w:rPr>
        <w:t> </w:t>
      </w:r>
      <w:r>
        <w:rPr>
          <w:color w:val="262626"/>
        </w:rPr>
        <w:t>organizations </w:t>
      </w:r>
      <w:r>
        <w:rPr>
          <w:color w:val="262626"/>
          <w:spacing w:val="1"/>
        </w:rPr>
        <w:t> </w:t>
      </w:r>
      <w:r>
        <w:rPr>
          <w:color w:val="262626"/>
        </w:rPr>
        <w:t>that</w:t>
      </w:r>
      <w:r>
        <w:rPr>
          <w:color w:val="262626"/>
          <w:spacing w:val="53"/>
        </w:rPr>
        <w:t> </w:t>
      </w:r>
      <w:r>
        <w:rPr>
          <w:color w:val="262626"/>
        </w:rPr>
        <w:t>increase</w:t>
      </w:r>
      <w:r>
        <w:rPr>
          <w:color w:val="262626"/>
          <w:spacing w:val="50"/>
        </w:rPr>
        <w:t> </w:t>
      </w:r>
      <w:r>
        <w:rPr>
          <w:color w:val="262626"/>
        </w:rPr>
        <w:t>traffic</w:t>
      </w:r>
      <w:r>
        <w:rPr>
          <w:color w:val="262626"/>
          <w:spacing w:val="56"/>
        </w:rPr>
        <w:t> </w:t>
      </w:r>
      <w:r>
        <w:rPr>
          <w:color w:val="262626"/>
        </w:rPr>
        <w:t>and,</w:t>
      </w:r>
      <w:r>
        <w:rPr>
          <w:color w:val="262626"/>
          <w:spacing w:val="55"/>
        </w:rPr>
        <w:t> </w:t>
      </w:r>
      <w:r>
        <w:rPr>
          <w:color w:val="262626"/>
        </w:rPr>
        <w:t>in</w:t>
      </w:r>
      <w:r>
        <w:rPr>
          <w:color w:val="262626"/>
          <w:spacing w:val="47"/>
        </w:rPr>
        <w:t> </w:t>
      </w:r>
      <w:r>
        <w:rPr>
          <w:color w:val="262626"/>
        </w:rPr>
        <w:t>some</w:t>
      </w:r>
      <w:r>
        <w:rPr>
          <w:color w:val="262626"/>
          <w:spacing w:val="43"/>
        </w:rPr>
        <w:t> </w:t>
      </w:r>
      <w:r>
        <w:rPr>
          <w:color w:val="262626"/>
        </w:rPr>
        <w:t>cases,</w:t>
      </w:r>
      <w:r>
        <w:rPr/>
      </w:r>
    </w:p>
    <w:p>
      <w:pPr>
        <w:spacing w:after="0" w:line="372" w:lineRule="auto"/>
        <w:jc w:val="both"/>
        <w:sectPr>
          <w:pgSz w:w="12240" w:h="15840"/>
          <w:pgMar w:header="711" w:footer="0" w:top="1080" w:bottom="280" w:left="1720" w:right="16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77" w:lineRule="auto"/>
        <w:ind w:left="818" w:right="157" w:firstLine="14"/>
        <w:jc w:val="both"/>
      </w:pPr>
      <w:r>
        <w:rPr>
          <w:color w:val="2B2B2B"/>
        </w:rPr>
        <w:t>not</w:t>
      </w:r>
      <w:r>
        <w:rPr>
          <w:color w:val="2B2B2B"/>
          <w:spacing w:val="15"/>
        </w:rPr>
        <w:t> </w:t>
      </w:r>
      <w:r>
        <w:rPr>
          <w:color w:val="2B2B2B"/>
        </w:rPr>
        <w:t>providing</w:t>
      </w:r>
      <w:r>
        <w:rPr>
          <w:color w:val="2B2B2B"/>
          <w:spacing w:val="26"/>
        </w:rPr>
        <w:t> </w:t>
      </w:r>
      <w:r>
        <w:rPr>
          <w:color w:val="2B2B2B"/>
        </w:rPr>
        <w:t>tax</w:t>
      </w:r>
      <w:r>
        <w:rPr>
          <w:color w:val="2B2B2B"/>
          <w:spacing w:val="9"/>
        </w:rPr>
        <w:t> </w:t>
      </w:r>
      <w:r>
        <w:rPr>
          <w:color w:val="2B2B2B"/>
        </w:rPr>
        <w:t>revenue.</w:t>
      </w:r>
      <w:r>
        <w:rPr>
          <w:color w:val="2B2B2B"/>
          <w:spacing w:val="31"/>
        </w:rPr>
        <w:t> </w:t>
      </w:r>
      <w:r>
        <w:rPr>
          <w:color w:val="2B2B2B"/>
        </w:rPr>
        <w:t>The</w:t>
      </w:r>
      <w:r>
        <w:rPr>
          <w:color w:val="2B2B2B"/>
          <w:spacing w:val="12"/>
        </w:rPr>
        <w:t> </w:t>
      </w:r>
      <w:r>
        <w:rPr>
          <w:color w:val="2B2B2B"/>
        </w:rPr>
        <w:t>2002</w:t>
      </w:r>
      <w:r>
        <w:rPr>
          <w:color w:val="2B2B2B"/>
          <w:spacing w:val="22"/>
        </w:rPr>
        <w:t> </w:t>
      </w:r>
      <w:r>
        <w:rPr>
          <w:color w:val="2B2B2B"/>
        </w:rPr>
        <w:t>Re-Examination</w:t>
      </w:r>
      <w:r>
        <w:rPr>
          <w:color w:val="2B2B2B"/>
          <w:spacing w:val="42"/>
        </w:rPr>
        <w:t> </w:t>
      </w:r>
      <w:r>
        <w:rPr>
          <w:color w:val="2B2B2B"/>
        </w:rPr>
        <w:t>Repo</w:t>
      </w:r>
      <w:r>
        <w:rPr>
          <w:color w:val="2B2B2B"/>
          <w:spacing w:val="-33"/>
        </w:rPr>
        <w:t>1</w:t>
      </w:r>
      <w:r>
        <w:rPr>
          <w:color w:val="2B2B2B"/>
        </w:rPr>
        <w:t>t</w:t>
      </w:r>
      <w:r>
        <w:rPr>
          <w:color w:val="2B2B2B"/>
          <w:spacing w:val="13"/>
        </w:rPr>
        <w:t> </w:t>
      </w:r>
      <w:r>
        <w:rPr>
          <w:color w:val="2B2B2B"/>
        </w:rPr>
        <w:t>found</w:t>
      </w:r>
      <w:r>
        <w:rPr>
          <w:color w:val="2B2B2B"/>
          <w:spacing w:val="27"/>
        </w:rPr>
        <w:t> </w:t>
      </w:r>
      <w:r>
        <w:rPr>
          <w:color w:val="2B2B2B"/>
        </w:rPr>
        <w:t>that</w:t>
      </w:r>
      <w:r>
        <w:rPr>
          <w:color w:val="2B2B2B"/>
          <w:spacing w:val="12"/>
        </w:rPr>
        <w:t> </w:t>
      </w:r>
      <w:r>
        <w:rPr>
          <w:color w:val="3B3B3B"/>
        </w:rPr>
        <w:t>the</w:t>
      </w:r>
      <w:r>
        <w:rPr>
          <w:color w:val="3B3B3B"/>
          <w:w w:val="97"/>
        </w:rPr>
        <w:t> </w:t>
      </w:r>
      <w:r>
        <w:rPr>
          <w:color w:val="3B3B3B"/>
        </w:rPr>
        <w:t>remaini</w:t>
      </w:r>
      <w:r>
        <w:rPr>
          <w:color w:val="3B3B3B"/>
          <w:spacing w:val="-30"/>
        </w:rPr>
        <w:t> </w:t>
      </w:r>
      <w:r>
        <w:rPr>
          <w:color w:val="3B3B3B"/>
        </w:rPr>
        <w:t>ng</w:t>
      </w:r>
      <w:r>
        <w:rPr>
          <w:color w:val="3B3B3B"/>
          <w:spacing w:val="28"/>
        </w:rPr>
        <w:t> </w:t>
      </w:r>
      <w:r>
        <w:rPr>
          <w:color w:val="2B2B2B"/>
        </w:rPr>
        <w:t>developable</w:t>
      </w:r>
      <w:r>
        <w:rPr>
          <w:color w:val="2B2B2B"/>
          <w:spacing w:val="52"/>
        </w:rPr>
        <w:t> </w:t>
      </w:r>
      <w:r>
        <w:rPr>
          <w:color w:val="2B2B2B"/>
        </w:rPr>
        <w:t>parcels</w:t>
      </w:r>
      <w:r>
        <w:rPr>
          <w:color w:val="2B2B2B"/>
          <w:spacing w:val="37"/>
        </w:rPr>
        <w:t> </w:t>
      </w:r>
      <w:r>
        <w:rPr>
          <w:color w:val="2B2B2B"/>
        </w:rPr>
        <w:t>in</w:t>
      </w:r>
      <w:r>
        <w:rPr>
          <w:color w:val="2B2B2B"/>
          <w:spacing w:val="16"/>
        </w:rPr>
        <w:t> </w:t>
      </w:r>
      <w:r>
        <w:rPr>
          <w:color w:val="3B3B3B"/>
        </w:rPr>
        <w:t>the</w:t>
      </w:r>
      <w:r>
        <w:rPr>
          <w:color w:val="3B3B3B"/>
          <w:spacing w:val="21"/>
        </w:rPr>
        <w:t> </w:t>
      </w:r>
      <w:r>
        <w:rPr>
          <w:color w:val="2B2B2B"/>
        </w:rPr>
        <w:t>Borough</w:t>
      </w:r>
      <w:r>
        <w:rPr>
          <w:color w:val="2B2B2B"/>
          <w:spacing w:val="34"/>
        </w:rPr>
        <w:t> </w:t>
      </w:r>
      <w:r>
        <w:rPr>
          <w:color w:val="2B2B2B"/>
        </w:rPr>
        <w:t>provided</w:t>
      </w:r>
      <w:r>
        <w:rPr>
          <w:color w:val="2B2B2B"/>
          <w:spacing w:val="42"/>
        </w:rPr>
        <w:t> </w:t>
      </w:r>
      <w:r>
        <w:rPr>
          <w:color w:val="2B2B2B"/>
        </w:rPr>
        <w:t>unique</w:t>
      </w:r>
      <w:r>
        <w:rPr>
          <w:color w:val="2B2B2B"/>
          <w:spacing w:val="33"/>
        </w:rPr>
        <w:t> </w:t>
      </w:r>
      <w:r>
        <w:rPr>
          <w:color w:val="2B2B2B"/>
        </w:rPr>
        <w:t>design</w:t>
      </w:r>
      <w:r>
        <w:rPr>
          <w:color w:val="2B2B2B"/>
          <w:w w:val="96"/>
        </w:rPr>
        <w:t> </w:t>
      </w:r>
      <w:r>
        <w:rPr>
          <w:color w:val="3B3B3B"/>
        </w:rPr>
        <w:t>challenges</w:t>
      </w:r>
      <w:r>
        <w:rPr>
          <w:color w:val="3B3B3B"/>
          <w:spacing w:val="39"/>
        </w:rPr>
        <w:t> </w:t>
      </w:r>
      <w:r>
        <w:rPr>
          <w:color w:val="2B2B2B"/>
        </w:rPr>
        <w:t>and</w:t>
      </w:r>
      <w:r>
        <w:rPr>
          <w:color w:val="2B2B2B"/>
          <w:spacing w:val="24"/>
        </w:rPr>
        <w:t> </w:t>
      </w:r>
      <w:r>
        <w:rPr>
          <w:color w:val="2B2B2B"/>
        </w:rPr>
        <w:t>that</w:t>
      </w:r>
      <w:r>
        <w:rPr>
          <w:color w:val="2B2B2B"/>
          <w:spacing w:val="23"/>
        </w:rPr>
        <w:t> </w:t>
      </w:r>
      <w:r>
        <w:rPr>
          <w:color w:val="2B2B2B"/>
        </w:rPr>
        <w:t>increased</w:t>
      </w:r>
      <w:r>
        <w:rPr>
          <w:color w:val="2B2B2B"/>
          <w:spacing w:val="41"/>
        </w:rPr>
        <w:t> </w:t>
      </w:r>
      <w:r>
        <w:rPr>
          <w:color w:val="2B2B2B"/>
        </w:rPr>
        <w:t>development</w:t>
      </w:r>
      <w:r>
        <w:rPr>
          <w:color w:val="2B2B2B"/>
          <w:spacing w:val="45"/>
        </w:rPr>
        <w:t> </w:t>
      </w:r>
      <w:r>
        <w:rPr>
          <w:color w:val="2B2B2B"/>
        </w:rPr>
        <w:t>since</w:t>
      </w:r>
      <w:r>
        <w:rPr>
          <w:color w:val="2B2B2B"/>
          <w:spacing w:val="11"/>
        </w:rPr>
        <w:t> </w:t>
      </w:r>
      <w:r>
        <w:rPr>
          <w:color w:val="2B2B2B"/>
        </w:rPr>
        <w:t>the</w:t>
      </w:r>
      <w:r>
        <w:rPr>
          <w:color w:val="2B2B2B"/>
          <w:spacing w:val="50"/>
        </w:rPr>
        <w:t> </w:t>
      </w:r>
      <w:r>
        <w:rPr>
          <w:color w:val="2B2B2B"/>
          <w:spacing w:val="1"/>
          <w:sz w:val="24"/>
        </w:rPr>
        <w:t>1</w:t>
      </w:r>
      <w:r>
        <w:rPr>
          <w:color w:val="2B2B2B"/>
          <w:sz w:val="24"/>
        </w:rPr>
        <w:t>995</w:t>
      </w:r>
      <w:r>
        <w:rPr>
          <w:color w:val="2B2B2B"/>
          <w:spacing w:val="27"/>
          <w:sz w:val="24"/>
        </w:rPr>
        <w:t> </w:t>
      </w:r>
      <w:r>
        <w:rPr>
          <w:color w:val="2B2B2B"/>
        </w:rPr>
        <w:t>Master</w:t>
      </w:r>
      <w:r>
        <w:rPr>
          <w:color w:val="2B2B2B"/>
          <w:spacing w:val="24"/>
        </w:rPr>
        <w:t> </w:t>
      </w:r>
      <w:r>
        <w:rPr>
          <w:color w:val="2B2B2B"/>
          <w:sz w:val="24"/>
        </w:rPr>
        <w:t>Plan</w:t>
      </w:r>
      <w:r>
        <w:rPr>
          <w:color w:val="2B2B2B"/>
          <w:spacing w:val="23"/>
          <w:w w:val="102"/>
          <w:sz w:val="24"/>
        </w:rPr>
        <w:t> </w:t>
      </w:r>
      <w:r>
        <w:rPr>
          <w:color w:val="2B2B2B"/>
        </w:rPr>
        <w:t>resulted</w:t>
      </w:r>
      <w:r>
        <w:rPr>
          <w:color w:val="2B2B2B"/>
          <w:spacing w:val="64"/>
        </w:rPr>
        <w:t> </w:t>
      </w:r>
      <w:r>
        <w:rPr>
          <w:color w:val="2B2B2B"/>
        </w:rPr>
        <w:t>in</w:t>
      </w:r>
      <w:r>
        <w:rPr>
          <w:color w:val="2B2B2B"/>
          <w:spacing w:val="52"/>
        </w:rPr>
        <w:t> </w:t>
      </w:r>
      <w:r>
        <w:rPr>
          <w:color w:val="2B2B2B"/>
        </w:rPr>
        <w:t>some</w:t>
      </w:r>
      <w:r>
        <w:rPr>
          <w:color w:val="2B2B2B"/>
          <w:spacing w:val="41"/>
        </w:rPr>
        <w:t> </w:t>
      </w:r>
      <w:r>
        <w:rPr>
          <w:color w:val="2B2B2B"/>
        </w:rPr>
        <w:t>loss</w:t>
      </w:r>
      <w:r>
        <w:rPr>
          <w:color w:val="2B2B2B"/>
          <w:spacing w:val="53"/>
        </w:rPr>
        <w:t> </w:t>
      </w:r>
      <w:r>
        <w:rPr>
          <w:color w:val="2B2B2B"/>
        </w:rPr>
        <w:t>of</w:t>
      </w:r>
      <w:r>
        <w:rPr>
          <w:color w:val="2B2B2B"/>
          <w:spacing w:val="46"/>
        </w:rPr>
        <w:t> </w:t>
      </w:r>
      <w:r>
        <w:rPr>
          <w:color w:val="3B3B3B"/>
        </w:rPr>
        <w:t>street</w:t>
      </w:r>
      <w:r>
        <w:rPr>
          <w:color w:val="3B3B3B"/>
          <w:spacing w:val="45"/>
        </w:rPr>
        <w:t> </w:t>
      </w:r>
      <w:r>
        <w:rPr>
          <w:color w:val="2B2B2B"/>
        </w:rPr>
        <w:t>trees</w:t>
      </w:r>
      <w:r>
        <w:rPr>
          <w:color w:val="2B2B2B"/>
          <w:spacing w:val="62"/>
        </w:rPr>
        <w:t> </w:t>
      </w:r>
      <w:r>
        <w:rPr>
          <w:color w:val="2B2B2B"/>
        </w:rPr>
        <w:t>and</w:t>
      </w:r>
      <w:r>
        <w:rPr>
          <w:color w:val="2B2B2B"/>
          <w:spacing w:val="54"/>
        </w:rPr>
        <w:t> </w:t>
      </w:r>
      <w:r>
        <w:rPr>
          <w:color w:val="2B2B2B"/>
        </w:rPr>
        <w:t>open</w:t>
      </w:r>
      <w:r>
        <w:rPr>
          <w:color w:val="2B2B2B"/>
          <w:spacing w:val="45"/>
        </w:rPr>
        <w:t> </w:t>
      </w:r>
      <w:r>
        <w:rPr>
          <w:color w:val="2B2B2B"/>
        </w:rPr>
        <w:t>space</w:t>
      </w:r>
      <w:r>
        <w:rPr>
          <w:color w:val="2B2B2B"/>
          <w:spacing w:val="49"/>
        </w:rPr>
        <w:t> </w:t>
      </w:r>
      <w:r>
        <w:rPr>
          <w:color w:val="2B2B2B"/>
        </w:rPr>
        <w:t>which</w:t>
      </w:r>
      <w:r>
        <w:rPr>
          <w:color w:val="2B2B2B"/>
          <w:spacing w:val="54"/>
        </w:rPr>
        <w:t> </w:t>
      </w:r>
      <w:r>
        <w:rPr>
          <w:color w:val="2B2B2B"/>
        </w:rPr>
        <w:t>impacts</w:t>
      </w:r>
      <w:r>
        <w:rPr>
          <w:color w:val="2B2B2B"/>
          <w:spacing w:val="53"/>
        </w:rPr>
        <w:t> </w:t>
      </w:r>
      <w:r>
        <w:rPr>
          <w:color w:val="2B2B2B"/>
        </w:rPr>
        <w:t>green</w:t>
      </w:r>
      <w:r>
        <w:rPr>
          <w:color w:val="2B2B2B"/>
          <w:w w:val="95"/>
        </w:rPr>
        <w:t> </w:t>
      </w:r>
      <w:r>
        <w:rPr>
          <w:color w:val="2B2B2B"/>
        </w:rPr>
        <w:t>space.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1"/>
        </w:numPr>
        <w:tabs>
          <w:tab w:pos="799" w:val="left" w:leader="none"/>
          <w:tab w:pos="800" w:val="left" w:leader="none"/>
        </w:tabs>
        <w:spacing w:line="240" w:lineRule="auto" w:before="182" w:after="0"/>
        <w:ind w:left="799" w:right="0" w:hanging="691"/>
        <w:jc w:val="left"/>
      </w:pPr>
      <w:r>
        <w:rPr>
          <w:color w:val="2B2B2B"/>
          <w:u w:val="single" w:color="000000"/>
        </w:rPr>
        <w:t>Land</w:t>
      </w:r>
      <w:r>
        <w:rPr>
          <w:color w:val="2B2B2B"/>
          <w:spacing w:val="12"/>
          <w:u w:val="single" w:color="000000"/>
        </w:rPr>
        <w:t> </w:t>
      </w:r>
      <w:r>
        <w:rPr>
          <w:color w:val="2B2B2B"/>
          <w:u w:val="single" w:color="000000"/>
        </w:rPr>
        <w:t>development </w:t>
      </w:r>
      <w:r>
        <w:rPr>
          <w:color w:val="2B2B2B"/>
          <w:spacing w:val="6"/>
          <w:u w:val="single" w:color="000000"/>
        </w:rPr>
        <w:t> </w:t>
      </w:r>
      <w:r>
        <w:rPr>
          <w:color w:val="2B2B2B"/>
          <w:u w:val="single" w:color="000000"/>
        </w:rPr>
        <w:t>objectives </w:t>
      </w:r>
      <w:r>
        <w:rPr>
          <w:color w:val="2B2B2B"/>
          <w:spacing w:val="11"/>
          <w:u w:val="single" w:color="000000"/>
        </w:rPr>
        <w:t> </w:t>
      </w:r>
      <w:r>
        <w:rPr>
          <w:color w:val="2B2B2B"/>
          <w:u w:val="single" w:color="000000"/>
        </w:rPr>
        <w:t>that</w:t>
      </w:r>
      <w:r>
        <w:rPr>
          <w:color w:val="2B2B2B"/>
          <w:spacing w:val="1"/>
          <w:u w:val="single" w:color="000000"/>
        </w:rPr>
        <w:t> </w:t>
      </w:r>
      <w:r>
        <w:rPr>
          <w:color w:val="2B2B2B"/>
          <w:u w:val="single" w:color="000000"/>
        </w:rPr>
        <w:t>existed</w:t>
      </w:r>
      <w:r>
        <w:rPr>
          <w:color w:val="2B2B2B"/>
          <w:spacing w:val="15"/>
          <w:u w:val="single" w:color="000000"/>
        </w:rPr>
        <w:t> </w:t>
      </w:r>
      <w:r>
        <w:rPr>
          <w:color w:val="2B2B2B"/>
          <w:u w:val="single" w:color="000000"/>
        </w:rPr>
        <w:t>in</w:t>
      </w:r>
      <w:r>
        <w:rPr>
          <w:color w:val="2B2B2B"/>
          <w:spacing w:val="2"/>
          <w:u w:val="single" w:color="000000"/>
        </w:rPr>
        <w:t> </w:t>
      </w:r>
      <w:r>
        <w:rPr>
          <w:color w:val="2B2B2B"/>
          <w:u w:val="single" w:color="000000"/>
        </w:rPr>
        <w:t>2002.</w:t>
      </w:r>
      <w:r>
        <w:rPr>
          <w:color w:val="2B2B2B"/>
          <w:w w:val="102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75" w:lineRule="auto" w:before="0"/>
        <w:ind w:left="760" w:right="161" w:firstLine="33"/>
        <w:jc w:val="both"/>
      </w:pPr>
      <w:r>
        <w:rPr>
          <w:color w:val="2B2B2B"/>
        </w:rPr>
        <w:t>The</w:t>
      </w:r>
      <w:r>
        <w:rPr>
          <w:color w:val="2B2B2B"/>
          <w:spacing w:val="63"/>
        </w:rPr>
        <w:t> </w:t>
      </w:r>
      <w:r>
        <w:rPr>
          <w:color w:val="2B2B2B"/>
        </w:rPr>
        <w:t>2002</w:t>
      </w:r>
      <w:r>
        <w:rPr>
          <w:color w:val="2B2B2B"/>
          <w:spacing w:val="5"/>
        </w:rPr>
        <w:t> </w:t>
      </w:r>
      <w:r>
        <w:rPr>
          <w:color w:val="2B2B2B"/>
        </w:rPr>
        <w:t>Re-Examination</w:t>
      </w:r>
      <w:r>
        <w:rPr>
          <w:color w:val="2B2B2B"/>
          <w:spacing w:val="36"/>
        </w:rPr>
        <w:t> </w:t>
      </w:r>
      <w:r>
        <w:rPr>
          <w:color w:val="2B2B2B"/>
        </w:rPr>
        <w:t>Report</w:t>
      </w:r>
      <w:r>
        <w:rPr>
          <w:color w:val="2B2B2B"/>
          <w:spacing w:val="24"/>
        </w:rPr>
        <w:t> </w:t>
      </w:r>
      <w:r>
        <w:rPr>
          <w:color w:val="2B2B2B"/>
        </w:rPr>
        <w:t>found</w:t>
      </w:r>
      <w:r>
        <w:rPr>
          <w:color w:val="2B2B2B"/>
          <w:spacing w:val="14"/>
        </w:rPr>
        <w:t> </w:t>
      </w:r>
      <w:r>
        <w:rPr>
          <w:color w:val="2B2B2B"/>
        </w:rPr>
        <w:t>that</w:t>
      </w:r>
      <w:r>
        <w:rPr>
          <w:color w:val="2B2B2B"/>
          <w:spacing w:val="9"/>
        </w:rPr>
        <w:t> </w:t>
      </w:r>
      <w:r>
        <w:rPr>
          <w:color w:val="2B2B2B"/>
        </w:rPr>
        <w:t>the</w:t>
      </w:r>
      <w:r>
        <w:rPr>
          <w:color w:val="2B2B2B"/>
          <w:spacing w:val="22"/>
        </w:rPr>
        <w:t> </w:t>
      </w:r>
      <w:r>
        <w:rPr>
          <w:color w:val="2B2B2B"/>
        </w:rPr>
        <w:t>objectives</w:t>
      </w:r>
      <w:r>
        <w:rPr>
          <w:color w:val="2B2B2B"/>
          <w:spacing w:val="14"/>
        </w:rPr>
        <w:t> </w:t>
      </w:r>
      <w:r>
        <w:rPr>
          <w:color w:val="2B2B2B"/>
        </w:rPr>
        <w:t>of</w:t>
      </w:r>
      <w:r>
        <w:rPr>
          <w:color w:val="2B2B2B"/>
          <w:spacing w:val="63"/>
        </w:rPr>
        <w:t> </w:t>
      </w:r>
      <w:r>
        <w:rPr>
          <w:color w:val="2B2B2B"/>
        </w:rPr>
        <w:t>the</w:t>
      </w:r>
      <w:r>
        <w:rPr>
          <w:color w:val="2B2B2B"/>
          <w:spacing w:val="36"/>
        </w:rPr>
        <w:t> </w:t>
      </w:r>
      <w:r>
        <w:rPr>
          <w:color w:val="2B2B2B"/>
          <w:sz w:val="24"/>
        </w:rPr>
        <w:t>1995</w:t>
      </w:r>
      <w:r>
        <w:rPr>
          <w:color w:val="2B2B2B"/>
          <w:w w:val="104"/>
          <w:sz w:val="24"/>
        </w:rPr>
        <w:t> </w:t>
      </w:r>
      <w:r>
        <w:rPr>
          <w:color w:val="2B2B2B"/>
        </w:rPr>
        <w:t>Master</w:t>
      </w:r>
      <w:r>
        <w:rPr>
          <w:color w:val="2B2B2B"/>
          <w:spacing w:val="24"/>
        </w:rPr>
        <w:t> </w:t>
      </w:r>
      <w:r>
        <w:rPr>
          <w:color w:val="2B2B2B"/>
        </w:rPr>
        <w:t>Plan</w:t>
      </w:r>
      <w:r>
        <w:rPr>
          <w:color w:val="2B2B2B"/>
          <w:spacing w:val="35"/>
        </w:rPr>
        <w:t> </w:t>
      </w:r>
      <w:r>
        <w:rPr>
          <w:color w:val="2B2B2B"/>
        </w:rPr>
        <w:t>continued</w:t>
      </w:r>
      <w:r>
        <w:rPr>
          <w:color w:val="2B2B2B"/>
          <w:spacing w:val="42"/>
        </w:rPr>
        <w:t> </w:t>
      </w:r>
      <w:r>
        <w:rPr>
          <w:color w:val="2B2B2B"/>
        </w:rPr>
        <w:t>to</w:t>
      </w:r>
      <w:r>
        <w:rPr>
          <w:color w:val="2B2B2B"/>
          <w:spacing w:val="28"/>
        </w:rPr>
        <w:t> </w:t>
      </w:r>
      <w:r>
        <w:rPr>
          <w:color w:val="2B2B2B"/>
        </w:rPr>
        <w:t>be</w:t>
      </w:r>
      <w:r>
        <w:rPr>
          <w:color w:val="2B2B2B"/>
          <w:spacing w:val="24"/>
        </w:rPr>
        <w:t> </w:t>
      </w:r>
      <w:r>
        <w:rPr>
          <w:color w:val="2B2B2B"/>
        </w:rPr>
        <w:t>essentially</w:t>
      </w:r>
      <w:r>
        <w:rPr>
          <w:color w:val="2B2B2B"/>
          <w:spacing w:val="22"/>
        </w:rPr>
        <w:t> </w:t>
      </w:r>
      <w:r>
        <w:rPr>
          <w:color w:val="2B2B2B"/>
        </w:rPr>
        <w:t>the</w:t>
      </w:r>
      <w:r>
        <w:rPr>
          <w:color w:val="2B2B2B"/>
          <w:spacing w:val="35"/>
        </w:rPr>
        <w:t> </w:t>
      </w:r>
      <w:r>
        <w:rPr>
          <w:color w:val="2B2B2B"/>
        </w:rPr>
        <w:t>same</w:t>
      </w:r>
      <w:r>
        <w:rPr>
          <w:color w:val="2B2B2B"/>
          <w:spacing w:val="18"/>
        </w:rPr>
        <w:t> </w:t>
      </w:r>
      <w:r>
        <w:rPr>
          <w:color w:val="2B2B2B"/>
        </w:rPr>
        <w:t>objectives</w:t>
      </w:r>
      <w:r>
        <w:rPr>
          <w:color w:val="2B2B2B"/>
          <w:spacing w:val="42"/>
        </w:rPr>
        <w:t> </w:t>
      </w:r>
      <w:r>
        <w:rPr>
          <w:color w:val="2B2B2B"/>
        </w:rPr>
        <w:t>in</w:t>
      </w:r>
      <w:r>
        <w:rPr>
          <w:color w:val="2B2B2B"/>
          <w:spacing w:val="16"/>
        </w:rPr>
        <w:t> </w:t>
      </w:r>
      <w:r>
        <w:rPr>
          <w:color w:val="2B2B2B"/>
        </w:rPr>
        <w:t>2002.</w:t>
      </w:r>
      <w:r>
        <w:rPr>
          <w:color w:val="2B2B2B"/>
          <w:spacing w:val="29"/>
        </w:rPr>
        <w:t> </w:t>
      </w:r>
      <w:r>
        <w:rPr>
          <w:color w:val="2B2B2B"/>
        </w:rPr>
        <w:t>There</w:t>
      </w:r>
      <w:r>
        <w:rPr>
          <w:color w:val="2B2B2B"/>
          <w:w w:val="98"/>
        </w:rPr>
        <w:t> </w:t>
      </w:r>
      <w:r>
        <w:rPr>
          <w:color w:val="2B2B2B"/>
        </w:rPr>
        <w:t>was</w:t>
      </w:r>
      <w:r>
        <w:rPr>
          <w:color w:val="2B2B2B"/>
          <w:spacing w:val="49"/>
        </w:rPr>
        <w:t> </w:t>
      </w:r>
      <w:r>
        <w:rPr>
          <w:color w:val="2B2B2B"/>
        </w:rPr>
        <w:t>general</w:t>
      </w:r>
      <w:r>
        <w:rPr>
          <w:color w:val="2B2B2B"/>
          <w:spacing w:val="57"/>
        </w:rPr>
        <w:t> </w:t>
      </w:r>
      <w:r>
        <w:rPr>
          <w:color w:val="3B3B3B"/>
        </w:rPr>
        <w:t>"satisfaction"</w:t>
      </w:r>
      <w:r>
        <w:rPr>
          <w:color w:val="3B3B3B"/>
          <w:spacing w:val="44"/>
        </w:rPr>
        <w:t> </w:t>
      </w:r>
      <w:r>
        <w:rPr>
          <w:color w:val="2B2B2B"/>
        </w:rPr>
        <w:t>that</w:t>
      </w:r>
      <w:r>
        <w:rPr>
          <w:color w:val="2B2B2B"/>
          <w:spacing w:val="39"/>
        </w:rPr>
        <w:t> </w:t>
      </w:r>
      <w:r>
        <w:rPr>
          <w:color w:val="2B2B2B"/>
        </w:rPr>
        <w:t>the</w:t>
      </w:r>
      <w:r>
        <w:rPr>
          <w:color w:val="2B2B2B"/>
          <w:spacing w:val="45"/>
        </w:rPr>
        <w:t> </w:t>
      </w:r>
      <w:r>
        <w:rPr>
          <w:color w:val="2B2B2B"/>
        </w:rPr>
        <w:t>deve</w:t>
      </w:r>
      <w:r>
        <w:rPr>
          <w:color w:val="2B2B2B"/>
          <w:spacing w:val="28"/>
        </w:rPr>
        <w:t>l</w:t>
      </w:r>
      <w:r>
        <w:rPr>
          <w:color w:val="2B2B2B"/>
        </w:rPr>
        <w:t>opment</w:t>
      </w:r>
      <w:r>
        <w:rPr>
          <w:color w:val="2B2B2B"/>
          <w:spacing w:val="59"/>
        </w:rPr>
        <w:t> </w:t>
      </w:r>
      <w:r>
        <w:rPr>
          <w:color w:val="2B2B2B"/>
        </w:rPr>
        <w:t>and</w:t>
      </w:r>
      <w:r>
        <w:rPr>
          <w:color w:val="2B2B2B"/>
          <w:spacing w:val="48"/>
        </w:rPr>
        <w:t> </w:t>
      </w:r>
      <w:r>
        <w:rPr>
          <w:color w:val="2B2B2B"/>
        </w:rPr>
        <w:t>transformation</w:t>
      </w:r>
      <w:r>
        <w:rPr>
          <w:color w:val="2B2B2B"/>
          <w:spacing w:val="19"/>
        </w:rPr>
        <w:t> </w:t>
      </w:r>
      <w:r>
        <w:rPr>
          <w:color w:val="2B2B2B"/>
        </w:rPr>
        <w:t>which</w:t>
      </w:r>
      <w:r>
        <w:rPr>
          <w:color w:val="2B2B2B"/>
          <w:spacing w:val="56"/>
          <w:w w:val="95"/>
        </w:rPr>
        <w:t> </w:t>
      </w:r>
      <w:r>
        <w:rPr>
          <w:color w:val="2B2B2B"/>
        </w:rPr>
        <w:t>occurred</w:t>
      </w:r>
      <w:r>
        <w:rPr>
          <w:color w:val="2B2B2B"/>
          <w:spacing w:val="43"/>
        </w:rPr>
        <w:t> </w:t>
      </w:r>
      <w:r>
        <w:rPr>
          <w:color w:val="2B2B2B"/>
        </w:rPr>
        <w:t>between</w:t>
      </w:r>
      <w:r>
        <w:rPr>
          <w:color w:val="2B2B2B"/>
          <w:spacing w:val="19"/>
        </w:rPr>
        <w:t> </w:t>
      </w:r>
      <w:r>
        <w:rPr>
          <w:color w:val="2B2B2B"/>
        </w:rPr>
        <w:t>1995</w:t>
      </w:r>
      <w:r>
        <w:rPr>
          <w:color w:val="2B2B2B"/>
          <w:spacing w:val="25"/>
        </w:rPr>
        <w:t> </w:t>
      </w:r>
      <w:r>
        <w:rPr>
          <w:color w:val="2B2B2B"/>
        </w:rPr>
        <w:t>and</w:t>
      </w:r>
      <w:r>
        <w:rPr>
          <w:color w:val="2B2B2B"/>
          <w:spacing w:val="42"/>
        </w:rPr>
        <w:t> </w:t>
      </w:r>
      <w:r>
        <w:rPr>
          <w:color w:val="2B2B2B"/>
        </w:rPr>
        <w:t>2002</w:t>
      </w:r>
      <w:r>
        <w:rPr>
          <w:color w:val="2B2B2B"/>
          <w:spacing w:val="38"/>
        </w:rPr>
        <w:t> </w:t>
      </w:r>
      <w:r>
        <w:rPr>
          <w:color w:val="2B2B2B"/>
        </w:rPr>
        <w:t>was</w:t>
      </w:r>
      <w:r>
        <w:rPr>
          <w:color w:val="2B2B2B"/>
          <w:spacing w:val="50"/>
        </w:rPr>
        <w:t> </w:t>
      </w:r>
      <w:r>
        <w:rPr>
          <w:color w:val="2B2B2B"/>
        </w:rPr>
        <w:t>consistent</w:t>
      </w:r>
      <w:r>
        <w:rPr>
          <w:color w:val="2B2B2B"/>
          <w:spacing w:val="42"/>
        </w:rPr>
        <w:t> </w:t>
      </w:r>
      <w:r>
        <w:rPr>
          <w:color w:val="2B2B2B"/>
        </w:rPr>
        <w:t>with</w:t>
      </w:r>
      <w:r>
        <w:rPr>
          <w:color w:val="2B2B2B"/>
          <w:spacing w:val="37"/>
        </w:rPr>
        <w:t> </w:t>
      </w:r>
      <w:r>
        <w:rPr>
          <w:color w:val="2B2B2B"/>
        </w:rPr>
        <w:t>the</w:t>
      </w:r>
      <w:r>
        <w:rPr>
          <w:color w:val="2B2B2B"/>
          <w:spacing w:val="38"/>
        </w:rPr>
        <w:t> </w:t>
      </w:r>
      <w:r>
        <w:rPr>
          <w:color w:val="2B2B2B"/>
        </w:rPr>
        <w:t>goal</w:t>
      </w:r>
      <w:r>
        <w:rPr>
          <w:color w:val="2B2B2B"/>
          <w:spacing w:val="49"/>
        </w:rPr>
        <w:t> </w:t>
      </w:r>
      <w:r>
        <w:rPr>
          <w:color w:val="2B2B2B"/>
        </w:rPr>
        <w:t>of</w:t>
      </w:r>
      <w:r>
        <w:rPr>
          <w:color w:val="2B2B2B"/>
          <w:spacing w:val="16"/>
        </w:rPr>
        <w:t> </w:t>
      </w:r>
      <w:r>
        <w:rPr>
          <w:color w:val="2B2B2B"/>
        </w:rPr>
        <w:t>the</w:t>
      </w:r>
      <w:r>
        <w:rPr>
          <w:color w:val="2B2B2B"/>
          <w:spacing w:val="56"/>
        </w:rPr>
        <w:t> </w:t>
      </w:r>
      <w:r>
        <w:rPr>
          <w:color w:val="2B2B2B"/>
          <w:sz w:val="24"/>
        </w:rPr>
        <w:t>1995</w:t>
      </w:r>
      <w:r>
        <w:rPr>
          <w:color w:val="2B2B2B"/>
          <w:w w:val="105"/>
          <w:sz w:val="24"/>
        </w:rPr>
        <w:t> </w:t>
      </w:r>
      <w:r>
        <w:rPr>
          <w:color w:val="2B2B2B"/>
        </w:rPr>
        <w:t>Plan</w:t>
      </w:r>
      <w:r>
        <w:rPr>
          <w:color w:val="2B2B2B"/>
          <w:spacing w:val="11"/>
        </w:rPr>
        <w:t> </w:t>
      </w:r>
      <w:r>
        <w:rPr>
          <w:color w:val="2B2B2B"/>
        </w:rPr>
        <w:t>and</w:t>
      </w:r>
      <w:r>
        <w:rPr>
          <w:color w:val="2B2B2B"/>
          <w:spacing w:val="4"/>
        </w:rPr>
        <w:t> </w:t>
      </w:r>
      <w:r>
        <w:rPr>
          <w:color w:val="2B2B2B"/>
        </w:rPr>
        <w:t>was</w:t>
      </w:r>
      <w:r>
        <w:rPr>
          <w:color w:val="2B2B2B"/>
          <w:spacing w:val="15"/>
        </w:rPr>
        <w:t> </w:t>
      </w:r>
      <w:r>
        <w:rPr>
          <w:color w:val="2B2B2B"/>
        </w:rPr>
        <w:t>desirable.</w:t>
      </w:r>
      <w:r>
        <w:rPr>
          <w:color w:val="2B2B2B"/>
          <w:spacing w:val="23"/>
        </w:rPr>
        <w:t> </w:t>
      </w:r>
      <w:r>
        <w:rPr>
          <w:color w:val="2B2B2B"/>
        </w:rPr>
        <w:t>The 2002</w:t>
      </w:r>
      <w:r>
        <w:rPr>
          <w:color w:val="2B2B2B"/>
          <w:spacing w:val="4"/>
        </w:rPr>
        <w:t> </w:t>
      </w:r>
      <w:r>
        <w:rPr>
          <w:color w:val="2B2B2B"/>
        </w:rPr>
        <w:t>Re-Examination</w:t>
      </w:r>
      <w:r>
        <w:rPr>
          <w:color w:val="2B2B2B"/>
          <w:spacing w:val="47"/>
        </w:rPr>
        <w:t> </w:t>
      </w:r>
      <w:r>
        <w:rPr>
          <w:color w:val="2B2B2B"/>
        </w:rPr>
        <w:t>went</w:t>
      </w:r>
      <w:r>
        <w:rPr>
          <w:color w:val="2B2B2B"/>
          <w:spacing w:val="17"/>
        </w:rPr>
        <w:t> </w:t>
      </w:r>
      <w:r>
        <w:rPr>
          <w:color w:val="2B2B2B"/>
        </w:rPr>
        <w:t>on</w:t>
      </w:r>
      <w:r>
        <w:rPr>
          <w:color w:val="2B2B2B"/>
          <w:spacing w:val="4"/>
        </w:rPr>
        <w:t> </w:t>
      </w:r>
      <w:r>
        <w:rPr>
          <w:color w:val="2B2B2B"/>
        </w:rPr>
        <w:t>to</w:t>
      </w:r>
      <w:r>
        <w:rPr>
          <w:color w:val="2B2B2B"/>
          <w:spacing w:val="12"/>
        </w:rPr>
        <w:t> </w:t>
      </w:r>
      <w:r>
        <w:rPr>
          <w:color w:val="2B2B2B"/>
        </w:rPr>
        <w:t>find</w:t>
      </w:r>
      <w:r>
        <w:rPr>
          <w:color w:val="2B2B2B"/>
          <w:spacing w:val="3"/>
        </w:rPr>
        <w:t> </w:t>
      </w:r>
      <w:r>
        <w:rPr>
          <w:color w:val="2B2B2B"/>
        </w:rPr>
        <w:t>that</w:t>
      </w:r>
      <w:r>
        <w:rPr>
          <w:color w:val="2B2B2B"/>
          <w:spacing w:val="5"/>
        </w:rPr>
        <w:t> </w:t>
      </w:r>
      <w:r>
        <w:rPr>
          <w:color w:val="2B2B2B"/>
        </w:rPr>
        <w:t>there</w:t>
      </w:r>
      <w:r>
        <w:rPr>
          <w:color w:val="2B2B2B"/>
          <w:w w:val="98"/>
        </w:rPr>
        <w:t> </w:t>
      </w:r>
      <w:r>
        <w:rPr>
          <w:color w:val="3B3B3B"/>
        </w:rPr>
        <w:t>should</w:t>
      </w:r>
      <w:r>
        <w:rPr>
          <w:color w:val="3B3B3B"/>
          <w:spacing w:val="41"/>
        </w:rPr>
        <w:t> </w:t>
      </w:r>
      <w:r>
        <w:rPr>
          <w:color w:val="2B2B2B"/>
        </w:rPr>
        <w:t>be</w:t>
      </w:r>
      <w:r>
        <w:rPr>
          <w:color w:val="2B2B2B"/>
          <w:spacing w:val="53"/>
        </w:rPr>
        <w:t> </w:t>
      </w:r>
      <w:r>
        <w:rPr>
          <w:color w:val="3B3B3B"/>
        </w:rPr>
        <w:t>a</w:t>
      </w:r>
      <w:r>
        <w:rPr>
          <w:color w:val="3B3B3B"/>
          <w:spacing w:val="30"/>
        </w:rPr>
        <w:t> </w:t>
      </w:r>
      <w:r>
        <w:rPr>
          <w:color w:val="2B2B2B"/>
        </w:rPr>
        <w:t>heightened</w:t>
      </w:r>
      <w:r>
        <w:rPr>
          <w:color w:val="2B2B2B"/>
          <w:spacing w:val="14"/>
        </w:rPr>
        <w:t> </w:t>
      </w:r>
      <w:r>
        <w:rPr>
          <w:color w:val="2B2B2B"/>
        </w:rPr>
        <w:t>emphasis</w:t>
      </w:r>
      <w:r>
        <w:rPr>
          <w:color w:val="2B2B2B"/>
          <w:spacing w:val="54"/>
        </w:rPr>
        <w:t> </w:t>
      </w:r>
      <w:r>
        <w:rPr>
          <w:color w:val="2B2B2B"/>
        </w:rPr>
        <w:t>on</w:t>
      </w:r>
      <w:r>
        <w:rPr>
          <w:color w:val="2B2B2B"/>
          <w:spacing w:val="31"/>
        </w:rPr>
        <w:t> </w:t>
      </w:r>
      <w:r>
        <w:rPr>
          <w:color w:val="2B2B2B"/>
        </w:rPr>
        <w:t>providing</w:t>
      </w:r>
      <w:r>
        <w:rPr>
          <w:color w:val="2B2B2B"/>
          <w:spacing w:val="5"/>
        </w:rPr>
        <w:t> </w:t>
      </w:r>
      <w:r>
        <w:rPr>
          <w:color w:val="2B2B2B"/>
        </w:rPr>
        <w:t>adequate</w:t>
      </w:r>
      <w:r>
        <w:rPr>
          <w:color w:val="2B2B2B"/>
          <w:spacing w:val="40"/>
        </w:rPr>
        <w:t> </w:t>
      </w:r>
      <w:r>
        <w:rPr>
          <w:color w:val="2B2B2B"/>
        </w:rPr>
        <w:t>parking</w:t>
      </w:r>
      <w:r>
        <w:rPr>
          <w:color w:val="2B2B2B"/>
          <w:spacing w:val="60"/>
        </w:rPr>
        <w:t> </w:t>
      </w:r>
      <w:r>
        <w:rPr>
          <w:color w:val="2B2B2B"/>
        </w:rPr>
        <w:t>and</w:t>
      </w:r>
      <w:r>
        <w:rPr>
          <w:color w:val="2B2B2B"/>
          <w:w w:val="95"/>
        </w:rPr>
        <w:t> </w:t>
      </w:r>
      <w:r>
        <w:rPr>
          <w:color w:val="2B2B2B"/>
        </w:rPr>
        <w:t>improved</w:t>
      </w:r>
      <w:r>
        <w:rPr>
          <w:color w:val="2B2B2B"/>
          <w:spacing w:val="4"/>
        </w:rPr>
        <w:t> </w:t>
      </w:r>
      <w:r>
        <w:rPr>
          <w:color w:val="2B2B2B"/>
        </w:rPr>
        <w:t>traffic</w:t>
      </w:r>
      <w:r>
        <w:rPr>
          <w:color w:val="2B2B2B"/>
          <w:spacing w:val="15"/>
        </w:rPr>
        <w:t> </w:t>
      </w:r>
      <w:r>
        <w:rPr>
          <w:color w:val="2B2B2B"/>
        </w:rPr>
        <w:t>flow</w:t>
      </w:r>
      <w:r>
        <w:rPr>
          <w:color w:val="2B2B2B"/>
          <w:spacing w:val="5"/>
        </w:rPr>
        <w:t> </w:t>
      </w:r>
      <w:r>
        <w:rPr>
          <w:color w:val="2B2B2B"/>
        </w:rPr>
        <w:t>in</w:t>
      </w:r>
      <w:r>
        <w:rPr>
          <w:color w:val="2B2B2B"/>
          <w:spacing w:val="-4"/>
        </w:rPr>
        <w:t> </w:t>
      </w:r>
      <w:r>
        <w:rPr>
          <w:color w:val="2B2B2B"/>
        </w:rPr>
        <w:t>the</w:t>
      </w:r>
      <w:r>
        <w:rPr>
          <w:color w:val="2B2B2B"/>
          <w:spacing w:val="6"/>
        </w:rPr>
        <w:t> </w:t>
      </w:r>
      <w:r>
        <w:rPr>
          <w:color w:val="2B2B2B"/>
        </w:rPr>
        <w:t>Borough</w:t>
      </w:r>
      <w:r>
        <w:rPr>
          <w:color w:val="2B2B2B"/>
          <w:spacing w:val="-34"/>
        </w:rPr>
        <w:t> </w:t>
      </w:r>
      <w:r>
        <w:rPr>
          <w:color w:val="4F4F4F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1869" w:val="left" w:leader="none"/>
          <w:tab w:pos="3227" w:val="left" w:leader="none"/>
          <w:tab w:pos="5469" w:val="left" w:leader="none"/>
          <w:tab w:pos="6021" w:val="left" w:leader="none"/>
          <w:tab w:pos="7245" w:val="left" w:leader="none"/>
          <w:tab w:pos="7807" w:val="left" w:leader="none"/>
          <w:tab w:pos="8219" w:val="left" w:leader="none"/>
        </w:tabs>
        <w:spacing w:line="375" w:lineRule="auto" w:before="180"/>
        <w:ind w:left="679" w:right="187" w:firstLine="72"/>
        <w:jc w:val="left"/>
      </w:pPr>
      <w:r>
        <w:rPr>
          <w:color w:val="2B2B2B"/>
        </w:rPr>
        <w:t>Changes </w:t>
      </w:r>
      <w:r>
        <w:rPr>
          <w:color w:val="2B2B2B"/>
          <w:spacing w:val="40"/>
        </w:rPr>
        <w:t> </w:t>
      </w:r>
      <w:r>
        <w:rPr>
          <w:color w:val="2B2B2B"/>
        </w:rPr>
        <w:t>in </w:t>
      </w:r>
      <w:r>
        <w:rPr>
          <w:color w:val="2B2B2B"/>
          <w:spacing w:val="38"/>
        </w:rPr>
        <w:t> </w:t>
      </w:r>
      <w:r>
        <w:rPr>
          <w:color w:val="2B2B2B"/>
        </w:rPr>
        <w:t>land </w:t>
      </w:r>
      <w:r>
        <w:rPr>
          <w:color w:val="2B2B2B"/>
          <w:spacing w:val="34"/>
        </w:rPr>
        <w:t> </w:t>
      </w:r>
      <w:r>
        <w:rPr>
          <w:color w:val="2B2B2B"/>
        </w:rPr>
        <w:t>development </w:t>
      </w:r>
      <w:r>
        <w:rPr>
          <w:color w:val="2B2B2B"/>
          <w:spacing w:val="40"/>
        </w:rPr>
        <w:t> </w:t>
      </w:r>
      <w:r>
        <w:rPr>
          <w:color w:val="2B2B2B"/>
        </w:rPr>
        <w:t>objectives </w:t>
      </w:r>
      <w:r>
        <w:rPr>
          <w:color w:val="2B2B2B"/>
          <w:spacing w:val="52"/>
        </w:rPr>
        <w:t> </w:t>
      </w:r>
      <w:r>
        <w:rPr>
          <w:color w:val="2B2B2B"/>
        </w:rPr>
        <w:t>identified </w:t>
      </w:r>
      <w:r>
        <w:rPr>
          <w:color w:val="2B2B2B"/>
          <w:spacing w:val="51"/>
        </w:rPr>
        <w:t> </w:t>
      </w:r>
      <w:r>
        <w:rPr>
          <w:color w:val="2B2B2B"/>
        </w:rPr>
        <w:t>in </w:t>
      </w:r>
      <w:r>
        <w:rPr>
          <w:color w:val="2B2B2B"/>
          <w:spacing w:val="10"/>
        </w:rPr>
        <w:t> </w:t>
      </w:r>
      <w:r>
        <w:rPr>
          <w:color w:val="2B2B2B"/>
        </w:rPr>
        <w:t>the </w:t>
      </w:r>
      <w:r>
        <w:rPr>
          <w:color w:val="2B2B2B"/>
          <w:spacing w:val="26"/>
        </w:rPr>
        <w:t> </w:t>
      </w:r>
      <w:r>
        <w:rPr>
          <w:color w:val="2B2B2B"/>
        </w:rPr>
        <w:t>2002 </w:t>
      </w:r>
      <w:r>
        <w:rPr>
          <w:color w:val="2B2B2B"/>
          <w:spacing w:val="23"/>
        </w:rPr>
        <w:t> </w:t>
      </w:r>
      <w:r>
        <w:rPr>
          <w:color w:val="2B2B2B"/>
        </w:rPr>
        <w:t>Rep0</w:t>
      </w:r>
      <w:r>
        <w:rPr>
          <w:color w:val="2B2B2B"/>
          <w:spacing w:val="-34"/>
        </w:rPr>
        <w:t>1</w:t>
      </w:r>
      <w:r>
        <w:rPr>
          <w:color w:val="2B2B2B"/>
        </w:rPr>
        <w:t>i</w:t>
      </w:r>
      <w:r>
        <w:rPr>
          <w:color w:val="2B2B2B"/>
          <w:w w:val="162"/>
        </w:rPr>
        <w:t> </w:t>
      </w:r>
      <w:r>
        <w:rPr>
          <w:color w:val="2B2B2B"/>
        </w:rPr>
        <w:t>included</w:t>
      </w:r>
      <w:r>
        <w:rPr>
          <w:color w:val="2B2B2B"/>
          <w:spacing w:val="55"/>
        </w:rPr>
        <w:t> </w:t>
      </w:r>
      <w:r>
        <w:rPr>
          <w:color w:val="2B2B2B"/>
        </w:rPr>
        <w:t>a</w:t>
      </w:r>
      <w:r>
        <w:rPr>
          <w:color w:val="2B2B2B"/>
          <w:spacing w:val="32"/>
        </w:rPr>
        <w:t> </w:t>
      </w:r>
      <w:r>
        <w:rPr>
          <w:color w:val="2B2B2B"/>
        </w:rPr>
        <w:t>recommendation </w:t>
      </w:r>
      <w:r>
        <w:rPr>
          <w:color w:val="2B2B2B"/>
          <w:spacing w:val="8"/>
        </w:rPr>
        <w:t> </w:t>
      </w:r>
      <w:r>
        <w:rPr>
          <w:color w:val="3B3B3B"/>
        </w:rPr>
        <w:t>that</w:t>
      </w:r>
      <w:r>
        <w:rPr>
          <w:color w:val="3B3B3B"/>
          <w:spacing w:val="34"/>
        </w:rPr>
        <w:t> </w:t>
      </w:r>
      <w:r>
        <w:rPr>
          <w:color w:val="2B2B2B"/>
        </w:rPr>
        <w:t>the</w:t>
      </w:r>
      <w:r>
        <w:rPr>
          <w:color w:val="2B2B2B"/>
          <w:spacing w:val="34"/>
        </w:rPr>
        <w:t> </w:t>
      </w:r>
      <w:r>
        <w:rPr>
          <w:color w:val="2B2B2B"/>
        </w:rPr>
        <w:t>Planning</w:t>
      </w:r>
      <w:r>
        <w:rPr>
          <w:color w:val="2B2B2B"/>
          <w:spacing w:val="48"/>
        </w:rPr>
        <w:t> </w:t>
      </w:r>
      <w:r>
        <w:rPr>
          <w:color w:val="2B2B2B"/>
        </w:rPr>
        <w:t>and</w:t>
      </w:r>
      <w:r>
        <w:rPr>
          <w:color w:val="2B2B2B"/>
          <w:spacing w:val="43"/>
        </w:rPr>
        <w:t> </w:t>
      </w:r>
      <w:r>
        <w:rPr>
          <w:color w:val="2B2B2B"/>
        </w:rPr>
        <w:t>Zoning</w:t>
      </w:r>
      <w:r>
        <w:rPr>
          <w:color w:val="2B2B2B"/>
          <w:spacing w:val="54"/>
        </w:rPr>
        <w:t> </w:t>
      </w:r>
      <w:r>
        <w:rPr>
          <w:color w:val="2B2B2B"/>
        </w:rPr>
        <w:t>boards</w:t>
      </w:r>
      <w:r>
        <w:rPr>
          <w:color w:val="2B2B2B"/>
          <w:spacing w:val="56"/>
        </w:rPr>
        <w:t> </w:t>
      </w:r>
      <w:r>
        <w:rPr>
          <w:color w:val="2B2B2B"/>
        </w:rPr>
        <w:t>focus</w:t>
      </w:r>
      <w:r>
        <w:rPr>
          <w:color w:val="2B2B2B"/>
          <w:spacing w:val="48"/>
        </w:rPr>
        <w:t> </w:t>
      </w:r>
      <w:r>
        <w:rPr>
          <w:color w:val="3B3B3B"/>
        </w:rPr>
        <w:t>on</w:t>
      </w:r>
      <w:r>
        <w:rPr>
          <w:color w:val="3B3B3B"/>
          <w:w w:val="96"/>
        </w:rPr>
        <w:t> </w:t>
      </w:r>
      <w:r>
        <w:rPr>
          <w:color w:val="2B2B2B"/>
        </w:rPr>
        <w:t>requiring </w:t>
      </w:r>
      <w:r>
        <w:rPr>
          <w:color w:val="2B2B2B"/>
          <w:spacing w:val="40"/>
        </w:rPr>
        <w:t> </w:t>
      </w:r>
      <w:r>
        <w:rPr>
          <w:color w:val="2B2B2B"/>
        </w:rPr>
        <w:t>Board </w:t>
      </w:r>
      <w:r>
        <w:rPr>
          <w:color w:val="2B2B2B"/>
          <w:spacing w:val="45"/>
        </w:rPr>
        <w:t> </w:t>
      </w:r>
      <w:r>
        <w:rPr>
          <w:color w:val="2B2B2B"/>
        </w:rPr>
        <w:t>applications </w:t>
      </w:r>
      <w:r>
        <w:rPr>
          <w:color w:val="2B2B2B"/>
          <w:spacing w:val="35"/>
        </w:rPr>
        <w:t> </w:t>
      </w:r>
      <w:r>
        <w:rPr>
          <w:color w:val="2B2B2B"/>
        </w:rPr>
        <w:t>provide </w:t>
      </w:r>
      <w:r>
        <w:rPr>
          <w:color w:val="2B2B2B"/>
          <w:spacing w:val="43"/>
        </w:rPr>
        <w:t> </w:t>
      </w:r>
      <w:r>
        <w:rPr>
          <w:color w:val="2B2B2B"/>
        </w:rPr>
        <w:t>a </w:t>
      </w:r>
      <w:r>
        <w:rPr>
          <w:color w:val="2B2B2B"/>
          <w:spacing w:val="18"/>
        </w:rPr>
        <w:t> </w:t>
      </w:r>
      <w:r>
        <w:rPr>
          <w:color w:val="2B2B2B"/>
        </w:rPr>
        <w:t>look </w:t>
      </w:r>
      <w:r>
        <w:rPr>
          <w:color w:val="2B2B2B"/>
          <w:spacing w:val="30"/>
        </w:rPr>
        <w:t> </w:t>
      </w:r>
      <w:r>
        <w:rPr>
          <w:color w:val="2B2B2B"/>
        </w:rPr>
        <w:t>consistent </w:t>
      </w:r>
      <w:r>
        <w:rPr>
          <w:color w:val="2B2B2B"/>
          <w:spacing w:val="40"/>
        </w:rPr>
        <w:t> </w:t>
      </w:r>
      <w:r>
        <w:rPr>
          <w:color w:val="3B3B3B"/>
        </w:rPr>
        <w:t>with </w:t>
      </w:r>
      <w:r>
        <w:rPr>
          <w:color w:val="3B3B3B"/>
          <w:spacing w:val="22"/>
        </w:rPr>
        <w:t> </w:t>
      </w:r>
      <w:r>
        <w:rPr>
          <w:color w:val="2B2B2B"/>
        </w:rPr>
        <w:t>Red </w:t>
      </w:r>
      <w:r>
        <w:rPr>
          <w:color w:val="2B2B2B"/>
          <w:spacing w:val="20"/>
        </w:rPr>
        <w:t> </w:t>
      </w:r>
      <w:r>
        <w:rPr>
          <w:color w:val="2B2B2B"/>
        </w:rPr>
        <w:t>Bank</w:t>
      </w:r>
      <w:r>
        <w:rPr>
          <w:color w:val="2B2B2B"/>
          <w:w w:val="94"/>
        </w:rPr>
        <w:t> </w:t>
      </w:r>
      <w:r>
        <w:rPr>
          <w:color w:val="2B2B2B"/>
        </w:rPr>
        <w:t>character, </w:t>
      </w:r>
      <w:r>
        <w:rPr>
          <w:color w:val="2B2B2B"/>
          <w:spacing w:val="30"/>
        </w:rPr>
        <w:t> </w:t>
      </w:r>
      <w:r>
        <w:rPr>
          <w:color w:val="2B2B2B"/>
        </w:rPr>
        <w:t>and </w:t>
      </w:r>
      <w:r>
        <w:rPr>
          <w:color w:val="2B2B2B"/>
          <w:spacing w:val="28"/>
        </w:rPr>
        <w:t> </w:t>
      </w:r>
      <w:r>
        <w:rPr>
          <w:color w:val="2B2B2B"/>
        </w:rPr>
        <w:t>suggested </w:t>
      </w:r>
      <w:r>
        <w:rPr>
          <w:color w:val="2B2B2B"/>
          <w:spacing w:val="24"/>
        </w:rPr>
        <w:t> </w:t>
      </w:r>
      <w:r>
        <w:rPr>
          <w:color w:val="2B2B2B"/>
        </w:rPr>
        <w:t>providing </w:t>
      </w:r>
      <w:r>
        <w:rPr>
          <w:color w:val="2B2B2B"/>
          <w:spacing w:val="35"/>
        </w:rPr>
        <w:t> </w:t>
      </w:r>
      <w:r>
        <w:rPr>
          <w:color w:val="2B2B2B"/>
        </w:rPr>
        <w:t>an </w:t>
      </w:r>
      <w:r>
        <w:rPr>
          <w:color w:val="2B2B2B"/>
          <w:spacing w:val="15"/>
        </w:rPr>
        <w:t> </w:t>
      </w:r>
      <w:r>
        <w:rPr>
          <w:color w:val="2B2B2B"/>
        </w:rPr>
        <w:t>extended </w:t>
      </w:r>
      <w:r>
        <w:rPr>
          <w:color w:val="2B2B2B"/>
          <w:spacing w:val="27"/>
        </w:rPr>
        <w:t> </w:t>
      </w:r>
      <w:r>
        <w:rPr>
          <w:color w:val="2B2B2B"/>
        </w:rPr>
        <w:t>mixed-use </w:t>
      </w:r>
      <w:r>
        <w:rPr>
          <w:color w:val="2B2B2B"/>
          <w:spacing w:val="35"/>
        </w:rPr>
        <w:t> </w:t>
      </w:r>
      <w:r>
        <w:rPr>
          <w:color w:val="2B2B2B"/>
        </w:rPr>
        <w:t>development</w:t>
      </w:r>
      <w:r>
        <w:rPr>
          <w:color w:val="2B2B2B"/>
          <w:w w:val="98"/>
        </w:rPr>
        <w:t> </w:t>
      </w:r>
      <w:r>
        <w:rPr>
          <w:color w:val="2B2B2B"/>
        </w:rPr>
        <w:t>between</w:t>
      </w:r>
      <w:r>
        <w:rPr>
          <w:color w:val="2B2B2B"/>
          <w:spacing w:val="54"/>
        </w:rPr>
        <w:t> </w:t>
      </w:r>
      <w:r>
        <w:rPr>
          <w:color w:val="2B2B2B"/>
        </w:rPr>
        <w:t>Broad </w:t>
      </w:r>
      <w:r>
        <w:rPr>
          <w:color w:val="2B2B2B"/>
          <w:spacing w:val="1"/>
        </w:rPr>
        <w:t> </w:t>
      </w:r>
      <w:r>
        <w:rPr>
          <w:color w:val="2B2B2B"/>
        </w:rPr>
        <w:t>Street</w:t>
      </w:r>
      <w:r>
        <w:rPr>
          <w:color w:val="2B2B2B"/>
          <w:spacing w:val="40"/>
        </w:rPr>
        <w:t> </w:t>
      </w:r>
      <w:r>
        <w:rPr>
          <w:color w:val="2B2B2B"/>
        </w:rPr>
        <w:t>and</w:t>
      </w:r>
      <w:r>
        <w:rPr>
          <w:color w:val="2B2B2B"/>
          <w:spacing w:val="34"/>
        </w:rPr>
        <w:t> </w:t>
      </w:r>
      <w:r>
        <w:rPr>
          <w:color w:val="3B3B3B"/>
        </w:rPr>
        <w:t>the</w:t>
      </w:r>
      <w:r>
        <w:rPr>
          <w:color w:val="3B3B3B"/>
          <w:spacing w:val="31"/>
        </w:rPr>
        <w:t> </w:t>
      </w:r>
      <w:r>
        <w:rPr>
          <w:color w:val="3B3B3B"/>
        </w:rPr>
        <w:t>train</w:t>
      </w:r>
      <w:r>
        <w:rPr>
          <w:color w:val="3B3B3B"/>
          <w:spacing w:val="45"/>
        </w:rPr>
        <w:t> </w:t>
      </w:r>
      <w:r>
        <w:rPr>
          <w:color w:val="2B2B2B"/>
        </w:rPr>
        <w:t>station</w:t>
      </w:r>
      <w:r>
        <w:rPr>
          <w:color w:val="2B2B2B"/>
          <w:spacing w:val="51"/>
        </w:rPr>
        <w:t> </w:t>
      </w:r>
      <w:r>
        <w:rPr>
          <w:color w:val="2B2B2B"/>
        </w:rPr>
        <w:t>along</w:t>
      </w:r>
      <w:r>
        <w:rPr>
          <w:color w:val="2B2B2B"/>
          <w:spacing w:val="41"/>
        </w:rPr>
        <w:t> </w:t>
      </w:r>
      <w:r>
        <w:rPr>
          <w:color w:val="2B2B2B"/>
        </w:rPr>
        <w:t>Monmouth</w:t>
      </w:r>
      <w:r>
        <w:rPr>
          <w:color w:val="2B2B2B"/>
          <w:spacing w:val="59"/>
        </w:rPr>
        <w:t> </w:t>
      </w:r>
      <w:r>
        <w:rPr>
          <w:color w:val="2B2B2B"/>
        </w:rPr>
        <w:t>Street. </w:t>
      </w:r>
      <w:r>
        <w:rPr>
          <w:color w:val="2B2B2B"/>
          <w:spacing w:val="59"/>
        </w:rPr>
        <w:t> </w:t>
      </w:r>
      <w:r>
        <w:rPr>
          <w:color w:val="2B2B2B"/>
        </w:rPr>
        <w:t>Other</w:t>
      </w:r>
      <w:r>
        <w:rPr>
          <w:color w:val="2B2B2B"/>
          <w:w w:val="96"/>
        </w:rPr>
        <w:t> </w:t>
      </w:r>
      <w:r>
        <w:rPr>
          <w:color w:val="2B2B2B"/>
        </w:rPr>
        <w:t>objectives </w:t>
      </w:r>
      <w:r>
        <w:rPr>
          <w:color w:val="2B2B2B"/>
          <w:spacing w:val="64"/>
        </w:rPr>
        <w:t> </w:t>
      </w:r>
      <w:r>
        <w:rPr>
          <w:color w:val="2B2B2B"/>
        </w:rPr>
        <w:t>in </w:t>
      </w:r>
      <w:r>
        <w:rPr>
          <w:color w:val="2B2B2B"/>
          <w:spacing w:val="34"/>
        </w:rPr>
        <w:t> </w:t>
      </w:r>
      <w:r>
        <w:rPr>
          <w:color w:val="2B2B2B"/>
        </w:rPr>
        <w:t>the </w:t>
      </w:r>
      <w:r>
        <w:rPr>
          <w:color w:val="2B2B2B"/>
          <w:spacing w:val="50"/>
        </w:rPr>
        <w:t> </w:t>
      </w:r>
      <w:r>
        <w:rPr>
          <w:color w:val="2B2B2B"/>
        </w:rPr>
        <w:t>2002 </w:t>
      </w:r>
      <w:r>
        <w:rPr>
          <w:color w:val="2B2B2B"/>
          <w:spacing w:val="47"/>
        </w:rPr>
        <w:t> </w:t>
      </w:r>
      <w:r>
        <w:rPr>
          <w:color w:val="2B2B2B"/>
        </w:rPr>
        <w:t>Report </w:t>
      </w:r>
      <w:r>
        <w:rPr>
          <w:color w:val="2B2B2B"/>
          <w:spacing w:val="59"/>
        </w:rPr>
        <w:t> </w:t>
      </w:r>
      <w:r>
        <w:rPr>
          <w:color w:val="2B2B2B"/>
        </w:rPr>
        <w:t>included</w:t>
        <w:tab/>
        <w:t>reducing </w:t>
      </w:r>
      <w:r>
        <w:rPr>
          <w:color w:val="2B2B2B"/>
          <w:spacing w:val="62"/>
        </w:rPr>
        <w:t> </w:t>
      </w:r>
      <w:r>
        <w:rPr>
          <w:color w:val="2B2B2B"/>
        </w:rPr>
        <w:t>noise </w:t>
      </w:r>
      <w:r>
        <w:rPr>
          <w:color w:val="2B2B2B"/>
          <w:spacing w:val="37"/>
        </w:rPr>
        <w:t> </w:t>
      </w:r>
      <w:r>
        <w:rPr>
          <w:color w:val="2B2B2B"/>
          <w:sz w:val="24"/>
        </w:rPr>
        <w:t>and </w:t>
      </w:r>
      <w:r>
        <w:rPr>
          <w:color w:val="2B2B2B"/>
          <w:spacing w:val="45"/>
          <w:sz w:val="24"/>
        </w:rPr>
        <w:t> </w:t>
      </w:r>
      <w:r>
        <w:rPr>
          <w:color w:val="2B2B2B"/>
        </w:rPr>
        <w:t>providing</w:t>
      </w:r>
      <w:r>
        <w:rPr>
          <w:color w:val="2B2B2B"/>
          <w:w w:val="97"/>
        </w:rPr>
        <w:t> </w:t>
      </w:r>
      <w:r>
        <w:rPr>
          <w:color w:val="3B3B3B"/>
          <w:w w:val="95"/>
        </w:rPr>
        <w:t>improved</w:t>
        <w:tab/>
      </w:r>
      <w:r>
        <w:rPr>
          <w:color w:val="3B3B3B"/>
        </w:rPr>
        <w:t>waterfront</w:t>
        <w:tab/>
        <w:t>access </w:t>
      </w:r>
      <w:r>
        <w:rPr>
          <w:color w:val="3B3B3B"/>
          <w:spacing w:val="36"/>
        </w:rPr>
        <w:t> </w:t>
      </w:r>
      <w:r>
        <w:rPr>
          <w:color w:val="3B3B3B"/>
        </w:rPr>
        <w:t>tl</w:t>
      </w:r>
      <w:r>
        <w:rPr>
          <w:color w:val="3B3B3B"/>
          <w:spacing w:val="2"/>
        </w:rPr>
        <w:t>u</w:t>
      </w:r>
      <w:r>
        <w:rPr>
          <w:color w:val="3B3B3B"/>
          <w:spacing w:val="-54"/>
        </w:rPr>
        <w:t>·</w:t>
      </w:r>
      <w:r>
        <w:rPr>
          <w:color w:val="3B3B3B"/>
        </w:rPr>
        <w:t>oughout</w:t>
        <w:tab/>
      </w:r>
      <w:r>
        <w:rPr>
          <w:color w:val="2B2B2B"/>
        </w:rPr>
        <w:t>the</w:t>
        <w:tab/>
        <w:t>Borough,</w:t>
        <w:tab/>
      </w:r>
      <w:r>
        <w:rPr>
          <w:color w:val="3B3B3B"/>
          <w:w w:val="90"/>
        </w:rPr>
        <w:t>and</w:t>
        <w:tab/>
      </w:r>
      <w:r>
        <w:rPr>
          <w:color w:val="2B2B2B"/>
          <w:w w:val="90"/>
        </w:rPr>
        <w:t>to</w:t>
        <w:tab/>
      </w:r>
      <w:r>
        <w:rPr>
          <w:color w:val="2B2B2B"/>
        </w:rPr>
        <w:t>review</w:t>
      </w:r>
      <w:r>
        <w:rPr>
          <w:color w:val="2B2B2B"/>
          <w:w w:val="95"/>
        </w:rPr>
        <w:t> </w:t>
      </w:r>
      <w:r>
        <w:rPr>
          <w:color w:val="3B3B3B"/>
        </w:rPr>
        <w:t>standards</w:t>
      </w:r>
      <w:r>
        <w:rPr>
          <w:color w:val="3B3B3B"/>
          <w:spacing w:val="34"/>
        </w:rPr>
        <w:t> </w:t>
      </w:r>
      <w:r>
        <w:rPr>
          <w:color w:val="2B2B2B"/>
        </w:rPr>
        <w:t>for</w:t>
      </w:r>
      <w:r>
        <w:rPr>
          <w:color w:val="2B2B2B"/>
          <w:spacing w:val="9"/>
        </w:rPr>
        <w:t> </w:t>
      </w:r>
      <w:r>
        <w:rPr>
          <w:color w:val="2B2B2B"/>
        </w:rPr>
        <w:t>residential</w:t>
      </w:r>
      <w:r>
        <w:rPr>
          <w:color w:val="2B2B2B"/>
          <w:spacing w:val="49"/>
        </w:rPr>
        <w:t> </w:t>
      </w:r>
      <w:r>
        <w:rPr>
          <w:color w:val="2B2B2B"/>
        </w:rPr>
        <w:t>density</w:t>
      </w:r>
      <w:r>
        <w:rPr>
          <w:color w:val="2B2B2B"/>
          <w:spacing w:val="35"/>
        </w:rPr>
        <w:t> </w:t>
      </w:r>
      <w:r>
        <w:rPr>
          <w:color w:val="2B2B2B"/>
        </w:rPr>
        <w:t>in</w:t>
      </w:r>
      <w:r>
        <w:rPr>
          <w:color w:val="2B2B2B"/>
          <w:spacing w:val="13"/>
        </w:rPr>
        <w:t> </w:t>
      </w:r>
      <w:r>
        <w:rPr>
          <w:color w:val="2B2B2B"/>
        </w:rPr>
        <w:t>zones</w:t>
      </w:r>
      <w:r>
        <w:rPr>
          <w:color w:val="2B2B2B"/>
          <w:spacing w:val="31"/>
        </w:rPr>
        <w:t> </w:t>
      </w:r>
      <w:r>
        <w:rPr>
          <w:color w:val="3B3B3B"/>
        </w:rPr>
        <w:t>west</w:t>
      </w:r>
      <w:r>
        <w:rPr>
          <w:color w:val="3B3B3B"/>
          <w:spacing w:val="36"/>
        </w:rPr>
        <w:t> </w:t>
      </w:r>
      <w:r>
        <w:rPr>
          <w:color w:val="2B2B2B"/>
        </w:rPr>
        <w:t>of</w:t>
      </w:r>
      <w:r>
        <w:rPr>
          <w:color w:val="2B2B2B"/>
          <w:spacing w:val="6"/>
        </w:rPr>
        <w:t> </w:t>
      </w:r>
      <w:r>
        <w:rPr>
          <w:color w:val="2B2B2B"/>
        </w:rPr>
        <w:t>Maple</w:t>
      </w:r>
      <w:r>
        <w:rPr>
          <w:color w:val="2B2B2B"/>
          <w:spacing w:val="22"/>
        </w:rPr>
        <w:t> </w:t>
      </w:r>
      <w:r>
        <w:rPr>
          <w:color w:val="3B3B3B"/>
        </w:rPr>
        <w:t>Avenue</w:t>
      </w:r>
      <w:r>
        <w:rPr>
          <w:color w:val="3B3B3B"/>
          <w:spacing w:val="31"/>
        </w:rPr>
        <w:t> </w:t>
      </w:r>
      <w:r>
        <w:rPr>
          <w:color w:val="2B2B2B"/>
        </w:rPr>
        <w:t>to</w:t>
      </w:r>
      <w:r>
        <w:rPr>
          <w:color w:val="2B2B2B"/>
          <w:spacing w:val="30"/>
        </w:rPr>
        <w:t> </w:t>
      </w:r>
      <w:r>
        <w:rPr>
          <w:color w:val="2B2B2B"/>
        </w:rPr>
        <w:t>promote</w:t>
      </w:r>
      <w:r>
        <w:rPr>
          <w:color w:val="2B2B2B"/>
          <w:w w:val="96"/>
        </w:rPr>
        <w:t> </w:t>
      </w:r>
      <w:r>
        <w:rPr>
          <w:color w:val="2B2B2B"/>
        </w:rPr>
        <w:t>development</w:t>
      </w:r>
      <w:r>
        <w:rPr>
          <w:color w:val="2B2B2B"/>
          <w:spacing w:val="36"/>
        </w:rPr>
        <w:t> </w:t>
      </w:r>
      <w:r>
        <w:rPr>
          <w:color w:val="2B2B2B"/>
        </w:rPr>
        <w:t>more</w:t>
      </w:r>
      <w:r>
        <w:rPr>
          <w:color w:val="2B2B2B"/>
          <w:spacing w:val="38"/>
        </w:rPr>
        <w:t> </w:t>
      </w:r>
      <w:r>
        <w:rPr>
          <w:color w:val="2B2B2B"/>
        </w:rPr>
        <w:t>in</w:t>
      </w:r>
      <w:r>
        <w:rPr>
          <w:color w:val="2B2B2B"/>
          <w:spacing w:val="9"/>
        </w:rPr>
        <w:t> </w:t>
      </w:r>
      <w:r>
        <w:rPr>
          <w:color w:val="3B3B3B"/>
        </w:rPr>
        <w:t>keeping</w:t>
      </w:r>
      <w:r>
        <w:rPr>
          <w:color w:val="3B3B3B"/>
          <w:spacing w:val="17"/>
        </w:rPr>
        <w:t> </w:t>
      </w:r>
      <w:r>
        <w:rPr>
          <w:color w:val="2B2B2B"/>
        </w:rPr>
        <w:t>with</w:t>
      </w:r>
      <w:r>
        <w:rPr>
          <w:color w:val="2B2B2B"/>
          <w:spacing w:val="28"/>
        </w:rPr>
        <w:t> </w:t>
      </w:r>
      <w:r>
        <w:rPr>
          <w:color w:val="2B2B2B"/>
        </w:rPr>
        <w:t>a</w:t>
      </w:r>
      <w:r>
        <w:rPr>
          <w:color w:val="2B2B2B"/>
          <w:spacing w:val="3"/>
        </w:rPr>
        <w:t> </w:t>
      </w:r>
      <w:r>
        <w:rPr>
          <w:color w:val="3B3B3B"/>
        </w:rPr>
        <w:t>residentiar</w:t>
      </w:r>
      <w:r>
        <w:rPr>
          <w:color w:val="3B3B3B"/>
          <w:spacing w:val="1"/>
        </w:rPr>
        <w:t> </w:t>
      </w:r>
      <w:r>
        <w:rPr>
          <w:color w:val="2B2B2B"/>
        </w:rPr>
        <w:t>character.</w:t>
      </w:r>
      <w:r>
        <w:rPr/>
      </w:r>
    </w:p>
    <w:p>
      <w:pPr>
        <w:spacing w:after="0" w:line="375" w:lineRule="auto"/>
        <w:jc w:val="left"/>
        <w:sectPr>
          <w:headerReference w:type="default" r:id="rId6"/>
          <w:pgSz w:w="12240" w:h="15840"/>
          <w:pgMar w:header="743" w:footer="0" w:top="1120" w:bottom="280" w:left="13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794" w:val="left" w:leader="none"/>
        </w:tabs>
        <w:spacing w:line="377" w:lineRule="auto"/>
        <w:ind w:left="784" w:right="170" w:hanging="682"/>
        <w:jc w:val="left"/>
      </w:pPr>
      <w:r>
        <w:rPr>
          <w:color w:val="242424"/>
        </w:rPr>
        <w:t>Ill.</w:t>
        <w:tab/>
        <w:tab/>
      </w:r>
      <w:r>
        <w:rPr>
          <w:color w:val="242424"/>
          <w:u w:val="single" w:color="000000"/>
        </w:rPr>
        <w:t>The </w:t>
      </w:r>
      <w:r>
        <w:rPr>
          <w:color w:val="242424"/>
          <w:spacing w:val="30"/>
          <w:u w:val="single" w:color="000000"/>
        </w:rPr>
        <w:t> </w:t>
      </w:r>
      <w:r>
        <w:rPr>
          <w:color w:val="242424"/>
          <w:u w:val="single" w:color="000000"/>
        </w:rPr>
        <w:t>change </w:t>
      </w:r>
      <w:r>
        <w:rPr>
          <w:color w:val="242424"/>
          <w:spacing w:val="32"/>
          <w:u w:val="single" w:color="000000"/>
        </w:rPr>
        <w:t> </w:t>
      </w:r>
      <w:r>
        <w:rPr>
          <w:color w:val="242424"/>
          <w:u w:val="single" w:color="000000"/>
        </w:rPr>
        <w:t>in </w:t>
      </w:r>
      <w:r>
        <w:rPr>
          <w:color w:val="242424"/>
          <w:spacing w:val="21"/>
          <w:u w:val="single" w:color="000000"/>
        </w:rPr>
        <w:t> </w:t>
      </w:r>
      <w:r>
        <w:rPr>
          <w:color w:val="242424"/>
          <w:u w:val="single" w:color="000000"/>
        </w:rPr>
        <w:t>land </w:t>
      </w:r>
      <w:r>
        <w:rPr>
          <w:color w:val="242424"/>
          <w:spacing w:val="34"/>
          <w:u w:val="single" w:color="000000"/>
        </w:rPr>
        <w:t> </w:t>
      </w:r>
      <w:r>
        <w:rPr>
          <w:color w:val="242424"/>
          <w:u w:val="single" w:color="000000"/>
        </w:rPr>
        <w:t>development </w:t>
      </w:r>
      <w:r>
        <w:rPr>
          <w:color w:val="242424"/>
          <w:spacing w:val="29"/>
          <w:u w:val="single" w:color="000000"/>
        </w:rPr>
        <w:t> </w:t>
      </w:r>
      <w:r>
        <w:rPr>
          <w:color w:val="242424"/>
          <w:u w:val="single" w:color="000000"/>
        </w:rPr>
        <w:t>problems </w:t>
      </w:r>
      <w:r>
        <w:rPr>
          <w:color w:val="242424"/>
          <w:spacing w:val="42"/>
          <w:u w:val="single" w:color="000000"/>
        </w:rPr>
        <w:t> </w:t>
      </w:r>
      <w:r>
        <w:rPr>
          <w:color w:val="242424"/>
          <w:u w:val="single" w:color="000000"/>
        </w:rPr>
        <w:t>since </w:t>
      </w:r>
      <w:r>
        <w:rPr>
          <w:color w:val="242424"/>
          <w:spacing w:val="22"/>
          <w:u w:val="single" w:color="000000"/>
        </w:rPr>
        <w:t> </w:t>
      </w:r>
      <w:r>
        <w:rPr>
          <w:color w:val="242424"/>
          <w:u w:val="single" w:color="000000"/>
        </w:rPr>
        <w:t>the </w:t>
      </w:r>
      <w:r>
        <w:rPr>
          <w:color w:val="242424"/>
          <w:spacing w:val="20"/>
          <w:u w:val="single" w:color="000000"/>
        </w:rPr>
        <w:t> </w:t>
      </w:r>
      <w:r>
        <w:rPr>
          <w:color w:val="242424"/>
          <w:u w:val="single" w:color="000000"/>
        </w:rPr>
        <w:t>2002</w:t>
      </w:r>
      <w:r>
        <w:rPr>
          <w:color w:val="242424"/>
          <w:u w:val="single" w:color="000000"/>
        </w:rPr>
        <w:t> </w:t>
      </w:r>
      <w:r>
        <w:rPr>
          <w:color w:val="242424"/>
          <w:spacing w:val="18"/>
          <w:u w:val="single" w:color="000000"/>
        </w:rPr>
        <w:t> </w:t>
      </w:r>
      <w:r>
        <w:rPr>
          <w:color w:val="242424"/>
          <w:u w:val="single" w:color="000000"/>
        </w:rPr>
        <w:t>Re-Examination</w:t>
      </w:r>
      <w:r>
        <w:rPr>
          <w:color w:val="242424"/>
          <w:spacing w:val="5"/>
          <w:u w:val="single" w:color="000000"/>
        </w:rPr>
        <w:t> </w:t>
      </w:r>
      <w:r>
        <w:rPr>
          <w:color w:val="242424"/>
          <w:spacing w:val="5"/>
        </w:rPr>
      </w:r>
      <w:r>
        <w:rPr>
          <w:color w:val="242424"/>
          <w:spacing w:val="5"/>
        </w:rPr>
      </w:r>
      <w:r>
        <w:rPr>
          <w:color w:val="242424"/>
        </w:rPr>
        <w:t>Rep0</w:t>
      </w:r>
      <w:r>
        <w:rPr>
          <w:color w:val="242424"/>
          <w:spacing w:val="-33"/>
        </w:rPr>
        <w:t>1</w:t>
      </w:r>
      <w:r>
        <w:rPr>
          <w:color w:val="242424"/>
        </w:rPr>
        <w:t>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82"/>
        <w:ind w:left="741" w:right="138" w:firstLine="48"/>
        <w:jc w:val="both"/>
      </w:pPr>
      <w:r>
        <w:rPr>
          <w:color w:val="242424"/>
        </w:rPr>
        <w:t>Generally,</w:t>
      </w:r>
      <w:r>
        <w:rPr>
          <w:color w:val="242424"/>
          <w:spacing w:val="34"/>
        </w:rPr>
        <w:t> </w:t>
      </w:r>
      <w:r>
        <w:rPr>
          <w:color w:val="242424"/>
        </w:rPr>
        <w:t>development</w:t>
      </w:r>
      <w:r>
        <w:rPr>
          <w:color w:val="242424"/>
          <w:spacing w:val="41"/>
        </w:rPr>
        <w:t> </w:t>
      </w:r>
      <w:r>
        <w:rPr>
          <w:color w:val="242424"/>
        </w:rPr>
        <w:t>which</w:t>
      </w:r>
      <w:r>
        <w:rPr>
          <w:color w:val="242424"/>
          <w:spacing w:val="44"/>
        </w:rPr>
        <w:t> </w:t>
      </w:r>
      <w:r>
        <w:rPr>
          <w:color w:val="242424"/>
        </w:rPr>
        <w:t>has</w:t>
      </w:r>
      <w:r>
        <w:rPr>
          <w:color w:val="242424"/>
          <w:spacing w:val="28"/>
        </w:rPr>
        <w:t> </w:t>
      </w:r>
      <w:r>
        <w:rPr>
          <w:color w:val="242424"/>
        </w:rPr>
        <w:t>occuned</w:t>
      </w:r>
      <w:r>
        <w:rPr>
          <w:color w:val="242424"/>
          <w:spacing w:val="42"/>
        </w:rPr>
        <w:t> </w:t>
      </w:r>
      <w:r>
        <w:rPr>
          <w:color w:val="242424"/>
        </w:rPr>
        <w:t>since</w:t>
      </w:r>
      <w:r>
        <w:rPr>
          <w:color w:val="242424"/>
          <w:spacing w:val="21"/>
        </w:rPr>
        <w:t> </w:t>
      </w:r>
      <w:r>
        <w:rPr>
          <w:color w:val="242424"/>
        </w:rPr>
        <w:t>the</w:t>
      </w:r>
      <w:r>
        <w:rPr>
          <w:color w:val="242424"/>
          <w:spacing w:val="30"/>
        </w:rPr>
        <w:t> </w:t>
      </w:r>
      <w:r>
        <w:rPr>
          <w:color w:val="242424"/>
        </w:rPr>
        <w:t>2002</w:t>
      </w:r>
      <w:r>
        <w:rPr>
          <w:color w:val="242424"/>
          <w:spacing w:val="32"/>
        </w:rPr>
        <w:t> </w:t>
      </w:r>
      <w:r>
        <w:rPr>
          <w:color w:val="242424"/>
        </w:rPr>
        <w:t>Re-Examination</w:t>
      </w:r>
      <w:r>
        <w:rPr>
          <w:color w:val="242424"/>
        </w:rPr>
        <w:t> Rep0</w:t>
      </w:r>
      <w:r>
        <w:rPr>
          <w:color w:val="242424"/>
          <w:spacing w:val="-31"/>
        </w:rPr>
        <w:t>1</w:t>
      </w:r>
      <w:r>
        <w:rPr>
          <w:color w:val="242424"/>
        </w:rPr>
        <w:t>i</w:t>
      </w:r>
      <w:r>
        <w:rPr>
          <w:color w:val="242424"/>
          <w:spacing w:val="14"/>
        </w:rPr>
        <w:t> </w:t>
      </w:r>
      <w:r>
        <w:rPr>
          <w:color w:val="242424"/>
        </w:rPr>
        <w:t>has</w:t>
      </w:r>
      <w:r>
        <w:rPr>
          <w:color w:val="242424"/>
          <w:spacing w:val="1"/>
        </w:rPr>
        <w:t> </w:t>
      </w:r>
      <w:r>
        <w:rPr>
          <w:color w:val="242424"/>
        </w:rPr>
        <w:t>been</w:t>
      </w:r>
      <w:r>
        <w:rPr>
          <w:color w:val="242424"/>
          <w:spacing w:val="19"/>
        </w:rPr>
        <w:t> </w:t>
      </w:r>
      <w:r>
        <w:rPr>
          <w:color w:val="242424"/>
        </w:rPr>
        <w:t>consistent</w:t>
      </w:r>
      <w:r>
        <w:rPr>
          <w:color w:val="242424"/>
          <w:spacing w:val="6"/>
        </w:rPr>
        <w:t> </w:t>
      </w:r>
      <w:r>
        <w:rPr>
          <w:color w:val="242424"/>
        </w:rPr>
        <w:t>with</w:t>
      </w:r>
      <w:r>
        <w:rPr>
          <w:color w:val="242424"/>
          <w:spacing w:val="63"/>
        </w:rPr>
        <w:t> </w:t>
      </w:r>
      <w:r>
        <w:rPr>
          <w:color w:val="242424"/>
        </w:rPr>
        <w:t>the</w:t>
      </w:r>
      <w:r>
        <w:rPr>
          <w:color w:val="242424"/>
          <w:spacing w:val="20"/>
        </w:rPr>
        <w:t> </w:t>
      </w:r>
      <w:r>
        <w:rPr>
          <w:color w:val="242424"/>
        </w:rPr>
        <w:t>1995</w:t>
      </w:r>
      <w:r>
        <w:rPr>
          <w:color w:val="242424"/>
          <w:spacing w:val="53"/>
        </w:rPr>
        <w:t> </w:t>
      </w:r>
      <w:r>
        <w:rPr>
          <w:color w:val="242424"/>
        </w:rPr>
        <w:t>Master</w:t>
      </w:r>
      <w:r>
        <w:rPr>
          <w:color w:val="242424"/>
          <w:spacing w:val="3"/>
        </w:rPr>
        <w:t> </w:t>
      </w:r>
      <w:r>
        <w:rPr>
          <w:color w:val="242424"/>
        </w:rPr>
        <w:t>Plan</w:t>
      </w:r>
      <w:r>
        <w:rPr>
          <w:color w:val="242424"/>
          <w:spacing w:val="14"/>
        </w:rPr>
        <w:t> </w:t>
      </w:r>
      <w:r>
        <w:rPr>
          <w:color w:val="242424"/>
        </w:rPr>
        <w:t>and</w:t>
      </w:r>
      <w:r>
        <w:rPr>
          <w:color w:val="242424"/>
          <w:spacing w:val="3"/>
        </w:rPr>
        <w:t> </w:t>
      </w:r>
      <w:r>
        <w:rPr>
          <w:color w:val="242424"/>
        </w:rPr>
        <w:t>the</w:t>
      </w:r>
      <w:r>
        <w:rPr>
          <w:color w:val="242424"/>
          <w:spacing w:val="49"/>
        </w:rPr>
        <w:t> </w:t>
      </w:r>
      <w:r>
        <w:rPr>
          <w:color w:val="242424"/>
        </w:rPr>
        <w:t>2002</w:t>
      </w:r>
      <w:r>
        <w:rPr>
          <w:color w:val="242424"/>
          <w:spacing w:val="54"/>
        </w:rPr>
        <w:t> </w:t>
      </w:r>
      <w:r>
        <w:rPr>
          <w:color w:val="242424"/>
        </w:rPr>
        <w:t>Re­</w:t>
      </w:r>
      <w:r>
        <w:rPr>
          <w:color w:val="242424"/>
          <w:w w:val="104"/>
        </w:rPr>
        <w:t> </w:t>
      </w:r>
      <w:r>
        <w:rPr>
          <w:color w:val="242424"/>
        </w:rPr>
        <w:t>Examination</w:t>
      </w:r>
      <w:r>
        <w:rPr>
          <w:color w:val="242424"/>
          <w:spacing w:val="57"/>
        </w:rPr>
        <w:t> </w:t>
      </w:r>
      <w:r>
        <w:rPr>
          <w:color w:val="242424"/>
        </w:rPr>
        <w:t>Rep0</w:t>
      </w:r>
      <w:r>
        <w:rPr>
          <w:color w:val="242424"/>
          <w:spacing w:val="-30"/>
        </w:rPr>
        <w:t>1</w:t>
      </w:r>
      <w:r>
        <w:rPr>
          <w:color w:val="242424"/>
          <w:spacing w:val="-7"/>
        </w:rPr>
        <w:t>i</w:t>
      </w:r>
      <w:r>
        <w:rPr>
          <w:color w:val="242424"/>
        </w:rPr>
        <w:t>.</w:t>
      </w:r>
      <w:r>
        <w:rPr>
          <w:color w:val="242424"/>
          <w:spacing w:val="48"/>
        </w:rPr>
        <w:t> </w:t>
      </w:r>
      <w:r>
        <w:rPr>
          <w:color w:val="242424"/>
        </w:rPr>
        <w:t>Additional</w:t>
      </w:r>
      <w:r>
        <w:rPr>
          <w:color w:val="242424"/>
          <w:spacing w:val="9"/>
        </w:rPr>
        <w:t> </w:t>
      </w:r>
      <w:r>
        <w:rPr>
          <w:color w:val="242424"/>
        </w:rPr>
        <w:t>development</w:t>
      </w:r>
      <w:r>
        <w:rPr>
          <w:color w:val="242424"/>
          <w:spacing w:val="55"/>
        </w:rPr>
        <w:t> </w:t>
      </w:r>
      <w:r>
        <w:rPr>
          <w:color w:val="242424"/>
        </w:rPr>
        <w:t>has</w:t>
      </w:r>
      <w:r>
        <w:rPr>
          <w:color w:val="242424"/>
          <w:spacing w:val="57"/>
        </w:rPr>
        <w:t> </w:t>
      </w:r>
      <w:r>
        <w:rPr>
          <w:color w:val="242424"/>
        </w:rPr>
        <w:t>occuned</w:t>
      </w:r>
      <w:r>
        <w:rPr>
          <w:color w:val="242424"/>
          <w:spacing w:val="62"/>
        </w:rPr>
        <w:t> </w:t>
      </w:r>
      <w:r>
        <w:rPr>
          <w:rFonts w:ascii="Arial" w:hAnsi="Arial"/>
          <w:color w:val="242424"/>
        </w:rPr>
        <w:t>in </w:t>
      </w:r>
      <w:r>
        <w:rPr>
          <w:rFonts w:ascii="Arial" w:hAnsi="Arial"/>
          <w:color w:val="242424"/>
          <w:spacing w:val="52"/>
        </w:rPr>
        <w:t> </w:t>
      </w:r>
      <w:r>
        <w:rPr>
          <w:color w:val="242424"/>
        </w:rPr>
        <w:t>the</w:t>
      </w:r>
      <w:r>
        <w:rPr>
          <w:color w:val="242424"/>
          <w:w w:val="106"/>
        </w:rPr>
        <w:t> </w:t>
      </w:r>
      <w:r>
        <w:rPr>
          <w:color w:val="242424"/>
        </w:rPr>
        <w:t>Monmouth</w:t>
      </w:r>
      <w:r>
        <w:rPr>
          <w:color w:val="242424"/>
          <w:spacing w:val="59"/>
        </w:rPr>
        <w:t> </w:t>
      </w:r>
      <w:r>
        <w:rPr>
          <w:color w:val="242424"/>
        </w:rPr>
        <w:t>Street</w:t>
      </w:r>
      <w:r>
        <w:rPr>
          <w:color w:val="242424"/>
          <w:spacing w:val="35"/>
        </w:rPr>
        <w:t> </w:t>
      </w:r>
      <w:r>
        <w:rPr>
          <w:color w:val="242424"/>
        </w:rPr>
        <w:t>C0</w:t>
      </w:r>
      <w:r>
        <w:rPr>
          <w:color w:val="242424"/>
          <w:spacing w:val="-39"/>
        </w:rPr>
        <w:t>1</w:t>
      </w:r>
      <w:r>
        <w:rPr>
          <w:color w:val="242424"/>
        </w:rPr>
        <w:t>Tidor</w:t>
      </w:r>
      <w:r>
        <w:rPr>
          <w:color w:val="242424"/>
          <w:spacing w:val="38"/>
        </w:rPr>
        <w:t> </w:t>
      </w:r>
      <w:r>
        <w:rPr>
          <w:color w:val="242424"/>
        </w:rPr>
        <w:t>between</w:t>
      </w:r>
      <w:r>
        <w:rPr>
          <w:color w:val="242424"/>
          <w:spacing w:val="50"/>
        </w:rPr>
        <w:t> </w:t>
      </w:r>
      <w:r>
        <w:rPr>
          <w:color w:val="242424"/>
        </w:rPr>
        <w:t>Broad</w:t>
      </w:r>
      <w:r>
        <w:rPr>
          <w:color w:val="242424"/>
          <w:spacing w:val="58"/>
        </w:rPr>
        <w:t> </w:t>
      </w:r>
      <w:r>
        <w:rPr>
          <w:color w:val="242424"/>
        </w:rPr>
        <w:t>Street</w:t>
      </w:r>
      <w:r>
        <w:rPr>
          <w:color w:val="242424"/>
          <w:spacing w:val="30"/>
        </w:rPr>
        <w:t> </w:t>
      </w:r>
      <w:r>
        <w:rPr>
          <w:color w:val="242424"/>
        </w:rPr>
        <w:t>and</w:t>
      </w:r>
      <w:r>
        <w:rPr>
          <w:color w:val="242424"/>
          <w:spacing w:val="40"/>
        </w:rPr>
        <w:t> </w:t>
      </w:r>
      <w:r>
        <w:rPr>
          <w:color w:val="242424"/>
        </w:rPr>
        <w:t>Shrewsbury</w:t>
      </w:r>
      <w:r>
        <w:rPr>
          <w:color w:val="242424"/>
          <w:spacing w:val="37"/>
        </w:rPr>
        <w:t> </w:t>
      </w:r>
      <w:r>
        <w:rPr>
          <w:color w:val="242424"/>
        </w:rPr>
        <w:t>Avenue.</w:t>
      </w:r>
      <w:r>
        <w:rPr>
          <w:color w:val="242424"/>
          <w:w w:val="102"/>
        </w:rPr>
        <w:t> </w:t>
      </w:r>
      <w:r>
        <w:rPr>
          <w:color w:val="242424"/>
        </w:rPr>
        <w:t>The</w:t>
      </w:r>
      <w:r>
        <w:rPr>
          <w:color w:val="242424"/>
          <w:spacing w:val="63"/>
        </w:rPr>
        <w:t> </w:t>
      </w:r>
      <w:r>
        <w:rPr>
          <w:color w:val="242424"/>
        </w:rPr>
        <w:t>River</w:t>
      </w:r>
      <w:r>
        <w:rPr>
          <w:color w:val="242424"/>
          <w:spacing w:val="5"/>
        </w:rPr>
        <w:t> </w:t>
      </w:r>
      <w:r>
        <w:rPr>
          <w:color w:val="242424"/>
        </w:rPr>
        <w:t>Center</w:t>
      </w:r>
      <w:r>
        <w:rPr>
          <w:color w:val="242424"/>
          <w:spacing w:val="17"/>
        </w:rPr>
        <w:t> </w:t>
      </w:r>
      <w:r>
        <w:rPr>
          <w:color w:val="242424"/>
        </w:rPr>
        <w:t>Special</w:t>
      </w:r>
      <w:r>
        <w:rPr>
          <w:color w:val="242424"/>
          <w:spacing w:val="64"/>
        </w:rPr>
        <w:t> </w:t>
      </w:r>
      <w:r>
        <w:rPr>
          <w:color w:val="242424"/>
        </w:rPr>
        <w:t>Improvement</w:t>
      </w:r>
      <w:r>
        <w:rPr>
          <w:color w:val="242424"/>
          <w:spacing w:val="39"/>
        </w:rPr>
        <w:t> </w:t>
      </w:r>
      <w:r>
        <w:rPr>
          <w:color w:val="242424"/>
        </w:rPr>
        <w:t>District</w:t>
      </w:r>
      <w:r>
        <w:rPr>
          <w:color w:val="242424"/>
          <w:spacing w:val="19"/>
        </w:rPr>
        <w:t> </w:t>
      </w:r>
      <w:r>
        <w:rPr>
          <w:color w:val="242424"/>
        </w:rPr>
        <w:t>was</w:t>
      </w:r>
      <w:r>
        <w:rPr>
          <w:color w:val="242424"/>
          <w:spacing w:val="16"/>
        </w:rPr>
        <w:t> </w:t>
      </w:r>
      <w:r>
        <w:rPr>
          <w:color w:val="242424"/>
        </w:rPr>
        <w:t>extended</w:t>
      </w:r>
      <w:r>
        <w:rPr>
          <w:color w:val="242424"/>
          <w:spacing w:val="20"/>
        </w:rPr>
        <w:t> </w:t>
      </w:r>
      <w:r>
        <w:rPr>
          <w:color w:val="242424"/>
        </w:rPr>
        <w:t>along</w:t>
      </w:r>
      <w:r>
        <w:rPr>
          <w:color w:val="242424"/>
          <w:w w:val="101"/>
        </w:rPr>
        <w:t> </w:t>
      </w:r>
      <w:r>
        <w:rPr>
          <w:color w:val="242424"/>
        </w:rPr>
        <w:t>Monmouth</w:t>
      </w:r>
      <w:r>
        <w:rPr>
          <w:color w:val="242424"/>
          <w:spacing w:val="24"/>
        </w:rPr>
        <w:t> </w:t>
      </w:r>
      <w:r>
        <w:rPr>
          <w:color w:val="242424"/>
        </w:rPr>
        <w:t>Street</w:t>
      </w:r>
      <w:r>
        <w:rPr>
          <w:color w:val="242424"/>
          <w:spacing w:val="50"/>
        </w:rPr>
        <w:t> </w:t>
      </w:r>
      <w:r>
        <w:rPr>
          <w:color w:val="242424"/>
        </w:rPr>
        <w:t>to</w:t>
      </w:r>
      <w:r>
        <w:rPr>
          <w:color w:val="242424"/>
          <w:spacing w:val="6"/>
        </w:rPr>
        <w:t> </w:t>
      </w:r>
      <w:r>
        <w:rPr>
          <w:color w:val="242424"/>
        </w:rPr>
        <w:t>Shrewsbury</w:t>
      </w:r>
      <w:r>
        <w:rPr>
          <w:color w:val="242424"/>
          <w:spacing w:val="64"/>
        </w:rPr>
        <w:t> </w:t>
      </w:r>
      <w:r>
        <w:rPr>
          <w:color w:val="242424"/>
        </w:rPr>
        <w:t>Avenue.</w:t>
      </w:r>
      <w:r>
        <w:rPr>
          <w:color w:val="242424"/>
          <w:spacing w:val="2"/>
        </w:rPr>
        <w:t> </w:t>
      </w:r>
      <w:r>
        <w:rPr>
          <w:color w:val="242424"/>
        </w:rPr>
        <w:t>New </w:t>
      </w:r>
      <w:r>
        <w:rPr>
          <w:color w:val="242424"/>
          <w:spacing w:val="13"/>
        </w:rPr>
        <w:t> </w:t>
      </w:r>
      <w:r>
        <w:rPr>
          <w:color w:val="242424"/>
        </w:rPr>
        <w:t>mixed-use </w:t>
      </w:r>
      <w:r>
        <w:rPr>
          <w:color w:val="242424"/>
          <w:spacing w:val="26"/>
        </w:rPr>
        <w:t> </w:t>
      </w:r>
      <w:r>
        <w:rPr>
          <w:color w:val="242424"/>
        </w:rPr>
        <w:t>developments</w:t>
      </w:r>
      <w:r>
        <w:rPr>
          <w:color w:val="242424"/>
        </w:rPr>
        <w:t> have</w:t>
      </w:r>
      <w:r>
        <w:rPr>
          <w:color w:val="242424"/>
          <w:spacing w:val="34"/>
        </w:rPr>
        <w:t> </w:t>
      </w:r>
      <w:r>
        <w:rPr>
          <w:color w:val="242424"/>
        </w:rPr>
        <w:t>been</w:t>
      </w:r>
      <w:r>
        <w:rPr>
          <w:color w:val="242424"/>
          <w:spacing w:val="44"/>
        </w:rPr>
        <w:t> </w:t>
      </w:r>
      <w:r>
        <w:rPr>
          <w:color w:val="242424"/>
        </w:rPr>
        <w:t>approved</w:t>
      </w:r>
      <w:r>
        <w:rPr>
          <w:color w:val="242424"/>
          <w:spacing w:val="38"/>
        </w:rPr>
        <w:t> </w:t>
      </w:r>
      <w:r>
        <w:rPr>
          <w:color w:val="242424"/>
        </w:rPr>
        <w:t>along</w:t>
      </w:r>
      <w:r>
        <w:rPr>
          <w:color w:val="242424"/>
          <w:spacing w:val="27"/>
        </w:rPr>
        <w:t> </w:t>
      </w:r>
      <w:r>
        <w:rPr>
          <w:color w:val="242424"/>
        </w:rPr>
        <w:t>that</w:t>
      </w:r>
      <w:r>
        <w:rPr>
          <w:color w:val="242424"/>
          <w:spacing w:val="43"/>
        </w:rPr>
        <w:t> </w:t>
      </w:r>
      <w:r>
        <w:rPr>
          <w:color w:val="242424"/>
        </w:rPr>
        <w:t>corridor</w:t>
      </w:r>
      <w:r>
        <w:rPr>
          <w:color w:val="242424"/>
          <w:spacing w:val="29"/>
        </w:rPr>
        <w:t> </w:t>
      </w:r>
      <w:r>
        <w:rPr>
          <w:color w:val="242424"/>
        </w:rPr>
        <w:t>that</w:t>
      </w:r>
      <w:r>
        <w:rPr>
          <w:color w:val="242424"/>
          <w:spacing w:val="46"/>
        </w:rPr>
        <w:t> </w:t>
      </w:r>
      <w:r>
        <w:rPr>
          <w:color w:val="242424"/>
        </w:rPr>
        <w:t>include</w:t>
      </w:r>
      <w:r>
        <w:rPr>
          <w:color w:val="242424"/>
          <w:spacing w:val="39"/>
        </w:rPr>
        <w:t> </w:t>
      </w:r>
      <w:r>
        <w:rPr>
          <w:color w:val="242424"/>
        </w:rPr>
        <w:t>commercial,</w:t>
      </w:r>
      <w:r>
        <w:rPr>
          <w:color w:val="242424"/>
          <w:spacing w:val="42"/>
        </w:rPr>
        <w:t> </w:t>
      </w:r>
      <w:r>
        <w:rPr>
          <w:color w:val="242424"/>
        </w:rPr>
        <w:t>retail,</w:t>
      </w:r>
      <w:r>
        <w:rPr>
          <w:color w:val="242424"/>
          <w:spacing w:val="43"/>
        </w:rPr>
        <w:t> </w:t>
      </w:r>
      <w:r>
        <w:rPr>
          <w:color w:val="242424"/>
        </w:rPr>
        <w:t>and</w:t>
      </w:r>
      <w:r>
        <w:rPr>
          <w:color w:val="242424"/>
          <w:w w:val="102"/>
        </w:rPr>
        <w:t> </w:t>
      </w:r>
      <w:r>
        <w:rPr>
          <w:color w:val="242424"/>
        </w:rPr>
        <w:t>residential</w:t>
      </w:r>
      <w:r>
        <w:rPr>
          <w:color w:val="242424"/>
          <w:spacing w:val="36"/>
        </w:rPr>
        <w:t> </w:t>
      </w:r>
      <w:r>
        <w:rPr>
          <w:color w:val="242424"/>
        </w:rPr>
        <w:t>components.</w:t>
      </w:r>
      <w:r>
        <w:rPr>
          <w:color w:val="242424"/>
          <w:spacing w:val="35"/>
        </w:rPr>
        <w:t> </w:t>
      </w:r>
      <w:r>
        <w:rPr>
          <w:color w:val="242424"/>
        </w:rPr>
        <w:t>Additionally,</w:t>
      </w:r>
      <w:r>
        <w:rPr>
          <w:color w:val="242424"/>
          <w:spacing w:val="44"/>
        </w:rPr>
        <w:t> </w:t>
      </w:r>
      <w:r>
        <w:rPr>
          <w:color w:val="242424"/>
        </w:rPr>
        <w:t>the</w:t>
      </w:r>
      <w:r>
        <w:rPr>
          <w:color w:val="242424"/>
          <w:spacing w:val="35"/>
        </w:rPr>
        <w:t> </w:t>
      </w:r>
      <w:r>
        <w:rPr>
          <w:color w:val="242424"/>
        </w:rPr>
        <w:t>number</w:t>
      </w:r>
      <w:r>
        <w:rPr>
          <w:color w:val="242424"/>
          <w:spacing w:val="34"/>
        </w:rPr>
        <w:t> </w:t>
      </w:r>
      <w:r>
        <w:rPr>
          <w:color w:val="242424"/>
        </w:rPr>
        <w:t>and</w:t>
      </w:r>
      <w:r>
        <w:rPr>
          <w:color w:val="242424"/>
          <w:spacing w:val="17"/>
        </w:rPr>
        <w:t> </w:t>
      </w:r>
      <w:r>
        <w:rPr>
          <w:color w:val="242424"/>
        </w:rPr>
        <w:t>quality</w:t>
      </w:r>
      <w:r>
        <w:rPr>
          <w:color w:val="242424"/>
          <w:spacing w:val="26"/>
        </w:rPr>
        <w:t> </w:t>
      </w:r>
      <w:r>
        <w:rPr>
          <w:color w:val="242424"/>
        </w:rPr>
        <w:t>of</w:t>
      </w:r>
      <w:r>
        <w:rPr>
          <w:color w:val="242424"/>
          <w:spacing w:val="8"/>
        </w:rPr>
        <w:t> </w:t>
      </w:r>
      <w:r>
        <w:rPr>
          <w:color w:val="242424"/>
        </w:rPr>
        <w:t>retail,</w:t>
      </w:r>
      <w:r>
        <w:rPr>
          <w:color w:val="242424"/>
          <w:w w:val="103"/>
        </w:rPr>
        <w:t> </w:t>
      </w:r>
      <w:r>
        <w:rPr>
          <w:color w:val="242424"/>
        </w:rPr>
        <w:t>financial,</w:t>
      </w:r>
      <w:r>
        <w:rPr>
          <w:color w:val="242424"/>
          <w:spacing w:val="6"/>
        </w:rPr>
        <w:t> </w:t>
      </w:r>
      <w:r>
        <w:rPr>
          <w:color w:val="242424"/>
        </w:rPr>
        <w:t>restaurant</w:t>
      </w:r>
      <w:r>
        <w:rPr>
          <w:color w:val="242424"/>
          <w:spacing w:val="12"/>
        </w:rPr>
        <w:t> </w:t>
      </w:r>
      <w:r>
        <w:rPr>
          <w:color w:val="242424"/>
        </w:rPr>
        <w:t>and  other</w:t>
      </w:r>
      <w:r>
        <w:rPr>
          <w:color w:val="242424"/>
          <w:spacing w:val="64"/>
        </w:rPr>
        <w:t> </w:t>
      </w:r>
      <w:r>
        <w:rPr>
          <w:color w:val="242424"/>
        </w:rPr>
        <w:t>uses</w:t>
      </w:r>
      <w:r>
        <w:rPr>
          <w:color w:val="242424"/>
          <w:spacing w:val="64"/>
        </w:rPr>
        <w:t> </w:t>
      </w:r>
      <w:r>
        <w:rPr>
          <w:color w:val="242424"/>
        </w:rPr>
        <w:t>continue</w:t>
      </w:r>
      <w:r>
        <w:rPr>
          <w:color w:val="242424"/>
          <w:spacing w:val="6"/>
        </w:rPr>
        <w:t> </w:t>
      </w:r>
      <w:r>
        <w:rPr>
          <w:color w:val="242424"/>
        </w:rPr>
        <w:t>to</w:t>
      </w:r>
      <w:r>
        <w:rPr>
          <w:color w:val="242424"/>
          <w:spacing w:val="12"/>
        </w:rPr>
        <w:t> </w:t>
      </w:r>
      <w:r>
        <w:rPr>
          <w:color w:val="242424"/>
        </w:rPr>
        <w:t>develop</w:t>
      </w:r>
      <w:r>
        <w:rPr>
          <w:color w:val="242424"/>
          <w:spacing w:val="61"/>
        </w:rPr>
        <w:t> </w:t>
      </w:r>
      <w:r>
        <w:rPr>
          <w:color w:val="242424"/>
        </w:rPr>
        <w:t>and</w:t>
      </w:r>
      <w:r>
        <w:rPr>
          <w:color w:val="242424"/>
          <w:spacing w:val="61"/>
        </w:rPr>
        <w:t> </w:t>
      </w:r>
      <w:r>
        <w:rPr>
          <w:color w:val="242424"/>
        </w:rPr>
        <w:t>thrive.</w:t>
      </w:r>
      <w:r>
        <w:rPr>
          <w:color w:val="242424"/>
          <w:spacing w:val="64"/>
        </w:rPr>
        <w:t> </w:t>
      </w:r>
      <w:r>
        <w:rPr>
          <w:color w:val="242424"/>
        </w:rPr>
        <w:t>Red</w:t>
      </w:r>
      <w:r>
        <w:rPr>
          <w:color w:val="242424"/>
        </w:rPr>
        <w:t> Bank</w:t>
      </w:r>
      <w:r>
        <w:rPr>
          <w:color w:val="242424"/>
          <w:spacing w:val="29"/>
        </w:rPr>
        <w:t> </w:t>
      </w:r>
      <w:r>
        <w:rPr>
          <w:color w:val="242424"/>
        </w:rPr>
        <w:t>continues</w:t>
      </w:r>
      <w:r>
        <w:rPr>
          <w:color w:val="242424"/>
          <w:spacing w:val="25"/>
        </w:rPr>
        <w:t> </w:t>
      </w:r>
      <w:r>
        <w:rPr>
          <w:color w:val="242424"/>
        </w:rPr>
        <w:t>its</w:t>
      </w:r>
      <w:r>
        <w:rPr>
          <w:color w:val="242424"/>
          <w:spacing w:val="-1"/>
        </w:rPr>
        <w:t> </w:t>
      </w:r>
      <w:r>
        <w:rPr>
          <w:color w:val="242424"/>
        </w:rPr>
        <w:t>role</w:t>
      </w:r>
      <w:r>
        <w:rPr>
          <w:color w:val="242424"/>
          <w:spacing w:val="19"/>
        </w:rPr>
        <w:t> </w:t>
      </w:r>
      <w:r>
        <w:rPr>
          <w:color w:val="242424"/>
        </w:rPr>
        <w:t>as</w:t>
      </w:r>
      <w:r>
        <w:rPr>
          <w:color w:val="242424"/>
          <w:spacing w:val="11"/>
        </w:rPr>
        <w:t> </w:t>
      </w:r>
      <w:r>
        <w:rPr>
          <w:color w:val="242424"/>
        </w:rPr>
        <w:t>a</w:t>
      </w:r>
      <w:r>
        <w:rPr>
          <w:color w:val="242424"/>
          <w:spacing w:val="5"/>
        </w:rPr>
        <w:t> </w:t>
      </w:r>
      <w:r>
        <w:rPr>
          <w:color w:val="242424"/>
        </w:rPr>
        <w:t>regional</w:t>
      </w:r>
      <w:r>
        <w:rPr>
          <w:color w:val="242424"/>
          <w:spacing w:val="33"/>
        </w:rPr>
        <w:t> </w:t>
      </w:r>
      <w:r>
        <w:rPr>
          <w:color w:val="242424"/>
        </w:rPr>
        <w:t>destination</w:t>
      </w:r>
      <w:r>
        <w:rPr>
          <w:color w:val="242424"/>
          <w:spacing w:val="43"/>
        </w:rPr>
        <w:t> </w:t>
      </w:r>
      <w:r>
        <w:rPr>
          <w:color w:val="242424"/>
        </w:rPr>
        <w:t>for</w:t>
      </w:r>
      <w:r>
        <w:rPr>
          <w:color w:val="242424"/>
          <w:spacing w:val="13"/>
        </w:rPr>
        <w:t> </w:t>
      </w:r>
      <w:r>
        <w:rPr>
          <w:color w:val="242424"/>
        </w:rPr>
        <w:t>both</w:t>
      </w:r>
      <w:r>
        <w:rPr>
          <w:color w:val="242424"/>
          <w:spacing w:val="29"/>
        </w:rPr>
        <w:t> </w:t>
      </w:r>
      <w:r>
        <w:rPr>
          <w:color w:val="242424"/>
        </w:rPr>
        <w:t>shopper,</w:t>
      </w:r>
      <w:r>
        <w:rPr>
          <w:color w:val="242424"/>
          <w:spacing w:val="17"/>
        </w:rPr>
        <w:t> </w:t>
      </w:r>
      <w:r>
        <w:rPr>
          <w:color w:val="242424"/>
        </w:rPr>
        <w:t>restaurant,</w:t>
      </w:r>
      <w:r>
        <w:rPr>
          <w:color w:val="242424"/>
        </w:rPr>
        <w:t> and</w:t>
      </w:r>
      <w:r>
        <w:rPr>
          <w:color w:val="242424"/>
          <w:spacing w:val="17"/>
        </w:rPr>
        <w:t> </w:t>
      </w:r>
      <w:r>
        <w:rPr>
          <w:color w:val="242424"/>
        </w:rPr>
        <w:t>entertainment</w:t>
      </w:r>
      <w:r>
        <w:rPr>
          <w:color w:val="242424"/>
          <w:spacing w:val="24"/>
        </w:rPr>
        <w:t> </w:t>
      </w:r>
      <w:r>
        <w:rPr>
          <w:color w:val="242424"/>
        </w:rPr>
        <w:t>activities.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3" w:lineRule="auto" w:before="170"/>
        <w:ind w:left="698" w:right="149" w:firstLine="38"/>
        <w:jc w:val="both"/>
      </w:pPr>
      <w:r>
        <w:rPr>
          <w:color w:val="242424"/>
        </w:rPr>
        <w:t>Development</w:t>
      </w:r>
      <w:r>
        <w:rPr>
          <w:color w:val="242424"/>
          <w:spacing w:val="61"/>
        </w:rPr>
        <w:t> </w:t>
      </w:r>
      <w:r>
        <w:rPr>
          <w:color w:val="242424"/>
        </w:rPr>
        <w:t>in</w:t>
      </w:r>
      <w:r>
        <w:rPr>
          <w:color w:val="242424"/>
          <w:spacing w:val="40"/>
        </w:rPr>
        <w:t> </w:t>
      </w:r>
      <w:r>
        <w:rPr>
          <w:color w:val="242424"/>
        </w:rPr>
        <w:t>the</w:t>
      </w:r>
      <w:r>
        <w:rPr>
          <w:color w:val="242424"/>
          <w:spacing w:val="42"/>
        </w:rPr>
        <w:t> </w:t>
      </w:r>
      <w:r>
        <w:rPr>
          <w:color w:val="242424"/>
        </w:rPr>
        <w:t>train</w:t>
      </w:r>
      <w:r>
        <w:rPr>
          <w:color w:val="242424"/>
          <w:spacing w:val="57"/>
        </w:rPr>
        <w:t> </w:t>
      </w:r>
      <w:r>
        <w:rPr>
          <w:color w:val="242424"/>
        </w:rPr>
        <w:t>station</w:t>
      </w:r>
      <w:r>
        <w:rPr>
          <w:color w:val="242424"/>
          <w:spacing w:val="46"/>
        </w:rPr>
        <w:t> </w:t>
      </w:r>
      <w:r>
        <w:rPr>
          <w:color w:val="242424"/>
        </w:rPr>
        <w:t>area</w:t>
      </w:r>
      <w:r>
        <w:rPr>
          <w:color w:val="242424"/>
          <w:spacing w:val="51"/>
        </w:rPr>
        <w:t> </w:t>
      </w:r>
      <w:r>
        <w:rPr>
          <w:color w:val="242424"/>
        </w:rPr>
        <w:t>continues</w:t>
      </w:r>
      <w:r>
        <w:rPr>
          <w:color w:val="242424"/>
          <w:spacing w:val="43"/>
        </w:rPr>
        <w:t> </w:t>
      </w:r>
      <w:r>
        <w:rPr>
          <w:color w:val="242424"/>
        </w:rPr>
        <w:t>to</w:t>
      </w:r>
      <w:r>
        <w:rPr>
          <w:color w:val="242424"/>
          <w:spacing w:val="54"/>
        </w:rPr>
        <w:t> </w:t>
      </w:r>
      <w:r>
        <w:rPr>
          <w:color w:val="242424"/>
        </w:rPr>
        <w:t>improve</w:t>
      </w:r>
      <w:r>
        <w:rPr>
          <w:color w:val="242424"/>
          <w:spacing w:val="62"/>
        </w:rPr>
        <w:t> </w:t>
      </w:r>
      <w:r>
        <w:rPr>
          <w:color w:val="242424"/>
        </w:rPr>
        <w:t>since</w:t>
      </w:r>
      <w:r>
        <w:rPr>
          <w:color w:val="242424"/>
          <w:spacing w:val="41"/>
        </w:rPr>
        <w:t> </w:t>
      </w:r>
      <w:r>
        <w:rPr>
          <w:color w:val="242424"/>
        </w:rPr>
        <w:t>the</w:t>
      </w:r>
      <w:r>
        <w:rPr>
          <w:color w:val="242424"/>
          <w:spacing w:val="52"/>
        </w:rPr>
        <w:t> </w:t>
      </w:r>
      <w:r>
        <w:rPr>
          <w:color w:val="242424"/>
        </w:rPr>
        <w:t>2002</w:t>
      </w:r>
      <w:r>
        <w:rPr>
          <w:color w:val="242424"/>
          <w:w w:val="101"/>
        </w:rPr>
        <w:t> </w:t>
      </w:r>
      <w:r>
        <w:rPr>
          <w:color w:val="242424"/>
        </w:rPr>
        <w:t>Report.</w:t>
      </w:r>
      <w:r>
        <w:rPr>
          <w:color w:val="242424"/>
          <w:spacing w:val="9"/>
        </w:rPr>
        <w:t> </w:t>
      </w:r>
      <w:r>
        <w:rPr>
          <w:color w:val="242424"/>
        </w:rPr>
        <w:t>Applications</w:t>
      </w:r>
      <w:r>
        <w:rPr>
          <w:color w:val="242424"/>
          <w:spacing w:val="54"/>
        </w:rPr>
        <w:t> </w:t>
      </w:r>
      <w:r>
        <w:rPr>
          <w:color w:val="242424"/>
        </w:rPr>
        <w:t>have</w:t>
      </w:r>
      <w:r>
        <w:rPr>
          <w:color w:val="242424"/>
          <w:spacing w:val="39"/>
        </w:rPr>
        <w:t> </w:t>
      </w:r>
      <w:r>
        <w:rPr>
          <w:color w:val="242424"/>
        </w:rPr>
        <w:t>been</w:t>
      </w:r>
      <w:r>
        <w:rPr>
          <w:color w:val="242424"/>
          <w:spacing w:val="59"/>
        </w:rPr>
        <w:t> </w:t>
      </w:r>
      <w:r>
        <w:rPr>
          <w:color w:val="242424"/>
        </w:rPr>
        <w:t>approved</w:t>
      </w:r>
      <w:r>
        <w:rPr>
          <w:color w:val="242424"/>
          <w:spacing w:val="49"/>
        </w:rPr>
        <w:t> </w:t>
      </w:r>
      <w:r>
        <w:rPr>
          <w:color w:val="242424"/>
        </w:rPr>
        <w:t>in</w:t>
      </w:r>
      <w:r>
        <w:rPr>
          <w:color w:val="242424"/>
          <w:spacing w:val="40"/>
        </w:rPr>
        <w:t> </w:t>
      </w:r>
      <w:r>
        <w:rPr>
          <w:color w:val="242424"/>
        </w:rPr>
        <w:t>the</w:t>
      </w:r>
      <w:r>
        <w:rPr>
          <w:color w:val="242424"/>
          <w:spacing w:val="41"/>
        </w:rPr>
        <w:t> </w:t>
      </w:r>
      <w:r>
        <w:rPr>
          <w:color w:val="242424"/>
        </w:rPr>
        <w:t>train</w:t>
      </w:r>
      <w:r>
        <w:rPr>
          <w:color w:val="242424"/>
          <w:spacing w:val="49"/>
        </w:rPr>
        <w:t> </w:t>
      </w:r>
      <w:r>
        <w:rPr>
          <w:color w:val="242424"/>
        </w:rPr>
        <w:t>station</w:t>
      </w:r>
      <w:r>
        <w:rPr>
          <w:color w:val="242424"/>
          <w:spacing w:val="39"/>
        </w:rPr>
        <w:t> </w:t>
      </w:r>
      <w:r>
        <w:rPr>
          <w:color w:val="242424"/>
        </w:rPr>
        <w:t>vicinity</w:t>
      </w:r>
      <w:r>
        <w:rPr>
          <w:color w:val="242424"/>
          <w:spacing w:val="48"/>
        </w:rPr>
        <w:t> </w:t>
      </w:r>
      <w:r>
        <w:rPr>
          <w:color w:val="242424"/>
        </w:rPr>
        <w:t>have</w:t>
      </w:r>
      <w:r>
        <w:rPr>
          <w:color w:val="242424"/>
          <w:w w:val="102"/>
        </w:rPr>
        <w:t> </w:t>
      </w:r>
      <w:r>
        <w:rPr>
          <w:color w:val="242424"/>
        </w:rPr>
        <w:t>an</w:t>
      </w:r>
      <w:r>
        <w:rPr>
          <w:color w:val="242424"/>
          <w:spacing w:val="6"/>
        </w:rPr>
        <w:t> </w:t>
      </w:r>
      <w:r>
        <w:rPr>
          <w:color w:val="242424"/>
        </w:rPr>
        <w:t>increased</w:t>
      </w:r>
      <w:r>
        <w:rPr>
          <w:color w:val="242424"/>
          <w:spacing w:val="57"/>
        </w:rPr>
        <w:t> </w:t>
      </w:r>
      <w:r>
        <w:rPr>
          <w:color w:val="242424"/>
        </w:rPr>
        <w:t>residential</w:t>
      </w:r>
      <w:r>
        <w:rPr>
          <w:color w:val="242424"/>
          <w:spacing w:val="27"/>
        </w:rPr>
        <w:t> </w:t>
      </w:r>
      <w:r>
        <w:rPr>
          <w:color w:val="242424"/>
        </w:rPr>
        <w:t>density,</w:t>
      </w:r>
      <w:r>
        <w:rPr>
          <w:color w:val="242424"/>
          <w:spacing w:val="3"/>
        </w:rPr>
        <w:t> </w:t>
      </w:r>
      <w:r>
        <w:rPr>
          <w:color w:val="242424"/>
        </w:rPr>
        <w:t>as</w:t>
      </w:r>
      <w:r>
        <w:rPr>
          <w:color w:val="242424"/>
          <w:spacing w:val="58"/>
        </w:rPr>
        <w:t> </w:t>
      </w:r>
      <w:r>
        <w:rPr>
          <w:color w:val="242424"/>
        </w:rPr>
        <w:t>well</w:t>
      </w:r>
      <w:r>
        <w:rPr>
          <w:color w:val="242424"/>
          <w:spacing w:val="25"/>
        </w:rPr>
        <w:t> </w:t>
      </w:r>
      <w:r>
        <w:rPr>
          <w:color w:val="242424"/>
        </w:rPr>
        <w:t>as</w:t>
      </w:r>
      <w:r>
        <w:rPr>
          <w:color w:val="242424"/>
          <w:spacing w:val="57"/>
        </w:rPr>
        <w:t> </w:t>
      </w:r>
      <w:r>
        <w:rPr>
          <w:color w:val="242424"/>
        </w:rPr>
        <w:t>include</w:t>
      </w:r>
      <w:r>
        <w:rPr>
          <w:color w:val="242424"/>
          <w:spacing w:val="55"/>
        </w:rPr>
        <w:t> </w:t>
      </w:r>
      <w:r>
        <w:rPr>
          <w:color w:val="242424"/>
        </w:rPr>
        <w:t>retail/commercial</w:t>
      </w:r>
      <w:r>
        <w:rPr>
          <w:color w:val="242424"/>
          <w:w w:val="99"/>
        </w:rPr>
        <w:t> </w:t>
      </w:r>
      <w:r>
        <w:rPr>
          <w:color w:val="242424"/>
        </w:rPr>
        <w:t>components.</w:t>
      </w:r>
      <w:r>
        <w:rPr>
          <w:color w:val="242424"/>
          <w:spacing w:val="52"/>
        </w:rPr>
        <w:t> </w:t>
      </w:r>
      <w:r>
        <w:rPr>
          <w:color w:val="242424"/>
        </w:rPr>
        <w:t>Applications</w:t>
      </w:r>
      <w:r>
        <w:rPr>
          <w:color w:val="242424"/>
          <w:spacing w:val="16"/>
        </w:rPr>
        <w:t> </w:t>
      </w:r>
      <w:r>
        <w:rPr>
          <w:color w:val="242424"/>
        </w:rPr>
        <w:t>in</w:t>
      </w:r>
      <w:r>
        <w:rPr>
          <w:color w:val="242424"/>
          <w:spacing w:val="57"/>
        </w:rPr>
        <w:t> </w:t>
      </w:r>
      <w:r>
        <w:rPr>
          <w:color w:val="242424"/>
        </w:rPr>
        <w:t>the</w:t>
      </w:r>
      <w:r>
        <w:rPr>
          <w:color w:val="242424"/>
          <w:spacing w:val="49"/>
        </w:rPr>
        <w:t> </w:t>
      </w:r>
      <w:r>
        <w:rPr>
          <w:color w:val="242424"/>
        </w:rPr>
        <w:t>vicinity</w:t>
      </w:r>
      <w:r>
        <w:rPr>
          <w:color w:val="242424"/>
          <w:spacing w:val="7"/>
        </w:rPr>
        <w:t> </w:t>
      </w:r>
      <w:r>
        <w:rPr>
          <w:color w:val="242424"/>
        </w:rPr>
        <w:t>of</w:t>
      </w:r>
      <w:r>
        <w:rPr>
          <w:color w:val="242424"/>
          <w:spacing w:val="44"/>
        </w:rPr>
        <w:t> </w:t>
      </w:r>
      <w:r>
        <w:rPr>
          <w:color w:val="242424"/>
        </w:rPr>
        <w:t>the</w:t>
      </w:r>
      <w:r>
        <w:rPr>
          <w:color w:val="242424"/>
          <w:spacing w:val="52"/>
        </w:rPr>
        <w:t> </w:t>
      </w:r>
      <w:r>
        <w:rPr>
          <w:color w:val="242424"/>
        </w:rPr>
        <w:t>train</w:t>
      </w:r>
      <w:r>
        <w:rPr>
          <w:color w:val="242424"/>
          <w:spacing w:val="7"/>
        </w:rPr>
        <w:t> </w:t>
      </w:r>
      <w:r>
        <w:rPr>
          <w:color w:val="242424"/>
        </w:rPr>
        <w:t>station</w:t>
      </w:r>
      <w:r>
        <w:rPr>
          <w:color w:val="242424"/>
          <w:spacing w:val="59"/>
        </w:rPr>
        <w:t> </w:t>
      </w:r>
      <w:r>
        <w:rPr>
          <w:color w:val="242424"/>
        </w:rPr>
        <w:t>for</w:t>
      </w:r>
      <w:r>
        <w:rPr>
          <w:color w:val="242424"/>
          <w:spacing w:val="54"/>
        </w:rPr>
        <w:t> </w:t>
      </w:r>
      <w:r>
        <w:rPr>
          <w:color w:val="242424"/>
        </w:rPr>
        <w:t>adaptive</w:t>
      </w:r>
      <w:r>
        <w:rPr>
          <w:color w:val="242424"/>
        </w:rPr>
        <w:t> reuse,</w:t>
      </w:r>
      <w:r>
        <w:rPr>
          <w:color w:val="242424"/>
          <w:spacing w:val="23"/>
        </w:rPr>
        <w:t> </w:t>
      </w:r>
      <w:r>
        <w:rPr>
          <w:color w:val="242424"/>
        </w:rPr>
        <w:t>as</w:t>
      </w:r>
      <w:r>
        <w:rPr>
          <w:color w:val="242424"/>
          <w:spacing w:val="7"/>
        </w:rPr>
        <w:t> </w:t>
      </w:r>
      <w:r>
        <w:rPr>
          <w:color w:val="242424"/>
        </w:rPr>
        <w:t>well</w:t>
      </w:r>
      <w:r>
        <w:rPr>
          <w:color w:val="242424"/>
          <w:spacing w:val="32"/>
        </w:rPr>
        <w:t> </w:t>
      </w:r>
      <w:r>
        <w:rPr>
          <w:color w:val="242424"/>
        </w:rPr>
        <w:t>as</w:t>
      </w:r>
      <w:r>
        <w:rPr>
          <w:color w:val="242424"/>
          <w:spacing w:val="11"/>
        </w:rPr>
        <w:t> </w:t>
      </w:r>
      <w:r>
        <w:rPr>
          <w:color w:val="242424"/>
        </w:rPr>
        <w:t>demolition</w:t>
      </w:r>
      <w:r>
        <w:rPr>
          <w:color w:val="242424"/>
          <w:spacing w:val="23"/>
        </w:rPr>
        <w:t> </w:t>
      </w:r>
      <w:r>
        <w:rPr>
          <w:color w:val="242424"/>
        </w:rPr>
        <w:t>and</w:t>
      </w:r>
      <w:r>
        <w:rPr>
          <w:color w:val="242424"/>
          <w:spacing w:val="15"/>
        </w:rPr>
        <w:t> </w:t>
      </w:r>
      <w:r>
        <w:rPr>
          <w:color w:val="242424"/>
        </w:rPr>
        <w:t>reconstruction</w:t>
      </w:r>
      <w:r>
        <w:rPr>
          <w:color w:val="242424"/>
          <w:spacing w:val="34"/>
        </w:rPr>
        <w:t> </w:t>
      </w:r>
      <w:r>
        <w:rPr>
          <w:color w:val="242424"/>
        </w:rPr>
        <w:t>have</w:t>
      </w:r>
      <w:r>
        <w:rPr>
          <w:color w:val="242424"/>
          <w:spacing w:val="19"/>
        </w:rPr>
        <w:t> </w:t>
      </w:r>
      <w:r>
        <w:rPr>
          <w:color w:val="242424"/>
        </w:rPr>
        <w:t>also</w:t>
      </w:r>
      <w:r>
        <w:rPr>
          <w:color w:val="242424"/>
          <w:spacing w:val="14"/>
        </w:rPr>
        <w:t> </w:t>
      </w:r>
      <w:r>
        <w:rPr>
          <w:color w:val="242424"/>
        </w:rPr>
        <w:t>been</w:t>
      </w:r>
      <w:r>
        <w:rPr>
          <w:color w:val="242424"/>
          <w:spacing w:val="23"/>
        </w:rPr>
        <w:t> </w:t>
      </w:r>
      <w:r>
        <w:rPr>
          <w:color w:val="242424"/>
        </w:rPr>
        <w:t>approved.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7"/>
        <w:ind w:left="655" w:right="178" w:firstLine="33"/>
        <w:jc w:val="both"/>
      </w:pPr>
      <w:r>
        <w:rPr>
          <w:color w:val="242424"/>
        </w:rPr>
        <w:t>The</w:t>
      </w:r>
      <w:r>
        <w:rPr>
          <w:color w:val="242424"/>
          <w:spacing w:val="60"/>
        </w:rPr>
        <w:t> </w:t>
      </w:r>
      <w:r>
        <w:rPr>
          <w:color w:val="242424"/>
        </w:rPr>
        <w:t>2002</w:t>
      </w:r>
      <w:r>
        <w:rPr>
          <w:color w:val="242424"/>
          <w:spacing w:val="63"/>
        </w:rPr>
        <w:t> </w:t>
      </w:r>
      <w:r>
        <w:rPr>
          <w:color w:val="242424"/>
        </w:rPr>
        <w:t>Re-Examination</w:t>
      </w:r>
      <w:r>
        <w:rPr>
          <w:color w:val="242424"/>
          <w:spacing w:val="8"/>
        </w:rPr>
        <w:t> </w:t>
      </w:r>
      <w:r>
        <w:rPr>
          <w:color w:val="242424"/>
        </w:rPr>
        <w:t>Report</w:t>
      </w:r>
      <w:r>
        <w:rPr>
          <w:color w:val="242424"/>
          <w:spacing w:val="2"/>
        </w:rPr>
        <w:t> </w:t>
      </w:r>
      <w:r>
        <w:rPr>
          <w:color w:val="242424"/>
        </w:rPr>
        <w:t>identified</w:t>
      </w:r>
      <w:r>
        <w:rPr>
          <w:color w:val="242424"/>
          <w:spacing w:val="28"/>
        </w:rPr>
        <w:t> </w:t>
      </w:r>
      <w:r>
        <w:rPr>
          <w:color w:val="242424"/>
        </w:rPr>
        <w:t>insufficient</w:t>
      </w:r>
      <w:r>
        <w:rPr>
          <w:color w:val="242424"/>
          <w:spacing w:val="1"/>
        </w:rPr>
        <w:t> </w:t>
      </w:r>
      <w:r>
        <w:rPr>
          <w:color w:val="242424"/>
        </w:rPr>
        <w:t>parking</w:t>
      </w:r>
      <w:r>
        <w:rPr>
          <w:color w:val="242424"/>
          <w:spacing w:val="17"/>
        </w:rPr>
        <w:t> </w:t>
      </w:r>
      <w:r>
        <w:rPr>
          <w:color w:val="242424"/>
        </w:rPr>
        <w:t>as</w:t>
      </w:r>
      <w:r>
        <w:rPr>
          <w:color w:val="242424"/>
          <w:spacing w:val="1"/>
        </w:rPr>
        <w:t> </w:t>
      </w:r>
      <w:r>
        <w:rPr>
          <w:color w:val="242424"/>
        </w:rPr>
        <w:t>a</w:t>
      </w:r>
      <w:r>
        <w:rPr>
          <w:color w:val="242424"/>
          <w:w w:val="88"/>
        </w:rPr>
        <w:t> </w:t>
      </w:r>
      <w:r>
        <w:rPr>
          <w:color w:val="242424"/>
        </w:rPr>
        <w:t>continued</w:t>
      </w:r>
      <w:r>
        <w:rPr>
          <w:color w:val="242424"/>
          <w:spacing w:val="18"/>
        </w:rPr>
        <w:t> </w:t>
      </w:r>
      <w:r>
        <w:rPr>
          <w:color w:val="242424"/>
        </w:rPr>
        <w:t>problem.</w:t>
      </w:r>
      <w:r>
        <w:rPr>
          <w:color w:val="242424"/>
          <w:spacing w:val="55"/>
        </w:rPr>
        <w:t> </w:t>
      </w:r>
      <w:r>
        <w:rPr>
          <w:color w:val="242424"/>
        </w:rPr>
        <w:t>Since</w:t>
      </w:r>
      <w:r>
        <w:rPr>
          <w:color w:val="242424"/>
          <w:spacing w:val="13"/>
        </w:rPr>
        <w:t> </w:t>
      </w:r>
      <w:r>
        <w:rPr>
          <w:color w:val="242424"/>
        </w:rPr>
        <w:t>the</w:t>
      </w:r>
      <w:r>
        <w:rPr>
          <w:color w:val="242424"/>
          <w:spacing w:val="11"/>
        </w:rPr>
        <w:t> </w:t>
      </w:r>
      <w:r>
        <w:rPr>
          <w:color w:val="242424"/>
        </w:rPr>
        <w:t>2002</w:t>
      </w:r>
      <w:r>
        <w:rPr>
          <w:color w:val="242424"/>
          <w:spacing w:val="14"/>
        </w:rPr>
        <w:t> </w:t>
      </w:r>
      <w:r>
        <w:rPr>
          <w:color w:val="242424"/>
        </w:rPr>
        <w:t>Re-Examination</w:t>
      </w:r>
      <w:r>
        <w:rPr>
          <w:color w:val="242424"/>
          <w:spacing w:val="57"/>
        </w:rPr>
        <w:t> </w:t>
      </w:r>
      <w:r>
        <w:rPr>
          <w:color w:val="242424"/>
        </w:rPr>
        <w:t>Report,</w:t>
      </w:r>
      <w:r>
        <w:rPr>
          <w:color w:val="242424"/>
          <w:spacing w:val="19"/>
        </w:rPr>
        <w:t> </w:t>
      </w:r>
      <w:r>
        <w:rPr>
          <w:color w:val="242424"/>
        </w:rPr>
        <w:t>the</w:t>
      </w:r>
      <w:r>
        <w:rPr>
          <w:color w:val="242424"/>
          <w:spacing w:val="17"/>
        </w:rPr>
        <w:t> </w:t>
      </w:r>
      <w:r>
        <w:rPr>
          <w:color w:val="242424"/>
        </w:rPr>
        <w:t>boards</w:t>
      </w:r>
      <w:r>
        <w:rPr>
          <w:color w:val="242424"/>
          <w:spacing w:val="27"/>
        </w:rPr>
        <w:t> </w:t>
      </w:r>
      <w:r>
        <w:rPr>
          <w:color w:val="242424"/>
        </w:rPr>
        <w:t>have</w:t>
      </w:r>
      <w:r>
        <w:rPr>
          <w:color w:val="242424"/>
        </w:rPr>
        <w:t> generally</w:t>
      </w:r>
      <w:r>
        <w:rPr>
          <w:color w:val="242424"/>
          <w:spacing w:val="60"/>
        </w:rPr>
        <w:t> </w:t>
      </w:r>
      <w:r>
        <w:rPr>
          <w:color w:val="242424"/>
        </w:rPr>
        <w:t>not</w:t>
      </w:r>
      <w:r>
        <w:rPr>
          <w:color w:val="242424"/>
          <w:spacing w:val="59"/>
        </w:rPr>
        <w:t> </w:t>
      </w:r>
      <w:r>
        <w:rPr>
          <w:color w:val="242424"/>
        </w:rPr>
        <w:t>approved</w:t>
      </w:r>
      <w:r>
        <w:rPr>
          <w:color w:val="242424"/>
          <w:spacing w:val="4"/>
        </w:rPr>
        <w:t> </w:t>
      </w:r>
      <w:r>
        <w:rPr>
          <w:color w:val="242424"/>
        </w:rPr>
        <w:t>applications</w:t>
      </w:r>
      <w:r>
        <w:rPr>
          <w:color w:val="242424"/>
          <w:spacing w:val="59"/>
        </w:rPr>
        <w:t> </w:t>
      </w:r>
      <w:r>
        <w:rPr>
          <w:color w:val="242424"/>
        </w:rPr>
        <w:t>that</w:t>
      </w:r>
      <w:r>
        <w:rPr>
          <w:color w:val="242424"/>
          <w:spacing w:val="49"/>
        </w:rPr>
        <w:t> </w:t>
      </w:r>
      <w:r>
        <w:rPr>
          <w:color w:val="242424"/>
        </w:rPr>
        <w:t>proposed</w:t>
      </w:r>
      <w:r>
        <w:rPr>
          <w:color w:val="242424"/>
          <w:spacing w:val="5"/>
        </w:rPr>
        <w:t> </w:t>
      </w:r>
      <w:r>
        <w:rPr>
          <w:color w:val="242424"/>
        </w:rPr>
        <w:t>new</w:t>
      </w:r>
      <w:r>
        <w:rPr>
          <w:color w:val="242424"/>
          <w:spacing w:val="52"/>
        </w:rPr>
        <w:t> </w:t>
      </w:r>
      <w:r>
        <w:rPr>
          <w:color w:val="242424"/>
        </w:rPr>
        <w:t>square</w:t>
      </w:r>
      <w:r>
        <w:rPr>
          <w:color w:val="242424"/>
          <w:spacing w:val="36"/>
        </w:rPr>
        <w:t> </w:t>
      </w:r>
      <w:r>
        <w:rPr>
          <w:color w:val="242424"/>
        </w:rPr>
        <w:t>footage</w:t>
      </w:r>
      <w:r>
        <w:rPr>
          <w:color w:val="242424"/>
          <w:spacing w:val="46"/>
        </w:rPr>
        <w:t> </w:t>
      </w:r>
      <w:r>
        <w:rPr>
          <w:color w:val="242424"/>
        </w:rPr>
        <w:t>that</w:t>
      </w:r>
      <w:r>
        <w:rPr>
          <w:color w:val="242424"/>
          <w:w w:val="99"/>
        </w:rPr>
        <w:t> </w:t>
      </w:r>
      <w:r>
        <w:rPr>
          <w:rFonts w:ascii="Arial"/>
          <w:i/>
          <w:color w:val="242424"/>
          <w:sz w:val="25"/>
        </w:rPr>
        <w:t>did</w:t>
      </w:r>
      <w:r>
        <w:rPr>
          <w:rFonts w:ascii="Arial"/>
          <w:i/>
          <w:color w:val="242424"/>
          <w:spacing w:val="44"/>
          <w:sz w:val="25"/>
        </w:rPr>
        <w:t> </w:t>
      </w:r>
      <w:r>
        <w:rPr>
          <w:color w:val="242424"/>
        </w:rPr>
        <w:t>not</w:t>
      </w:r>
      <w:r>
        <w:rPr>
          <w:color w:val="242424"/>
          <w:spacing w:val="51"/>
        </w:rPr>
        <w:t> </w:t>
      </w:r>
      <w:r>
        <w:rPr>
          <w:color w:val="242424"/>
        </w:rPr>
        <w:t>also</w:t>
      </w:r>
      <w:r>
        <w:rPr>
          <w:color w:val="242424"/>
          <w:spacing w:val="37"/>
        </w:rPr>
        <w:t> </w:t>
      </w:r>
      <w:r>
        <w:rPr>
          <w:color w:val="242424"/>
        </w:rPr>
        <w:t>include</w:t>
      </w:r>
      <w:r>
        <w:rPr>
          <w:color w:val="242424"/>
          <w:spacing w:val="51"/>
        </w:rPr>
        <w:t> </w:t>
      </w:r>
      <w:r>
        <w:rPr>
          <w:color w:val="242424"/>
        </w:rPr>
        <w:t>sufficient</w:t>
      </w:r>
      <w:r>
        <w:rPr>
          <w:color w:val="242424"/>
          <w:spacing w:val="34"/>
        </w:rPr>
        <w:t> </w:t>
      </w:r>
      <w:r>
        <w:rPr>
          <w:color w:val="242424"/>
        </w:rPr>
        <w:t>parking.</w:t>
      </w:r>
      <w:r>
        <w:rPr>
          <w:color w:val="242424"/>
          <w:spacing w:val="23"/>
        </w:rPr>
        <w:t> </w:t>
      </w:r>
      <w:r>
        <w:rPr>
          <w:color w:val="242424"/>
        </w:rPr>
        <w:t>This</w:t>
      </w:r>
      <w:r>
        <w:rPr>
          <w:color w:val="242424"/>
          <w:spacing w:val="37"/>
        </w:rPr>
        <w:t> </w:t>
      </w:r>
      <w:r>
        <w:rPr>
          <w:color w:val="242424"/>
        </w:rPr>
        <w:t>has</w:t>
      </w:r>
      <w:r>
        <w:rPr>
          <w:color w:val="242424"/>
          <w:spacing w:val="46"/>
        </w:rPr>
        <w:t> </w:t>
      </w:r>
      <w:r>
        <w:rPr>
          <w:color w:val="242424"/>
        </w:rPr>
        <w:t>caused</w:t>
      </w:r>
      <w:r>
        <w:rPr>
          <w:color w:val="242424"/>
          <w:spacing w:val="36"/>
        </w:rPr>
        <w:t> </w:t>
      </w:r>
      <w:r>
        <w:rPr>
          <w:color w:val="242424"/>
        </w:rPr>
        <w:t>the</w:t>
      </w:r>
      <w:r>
        <w:rPr>
          <w:color w:val="242424"/>
          <w:spacing w:val="35"/>
        </w:rPr>
        <w:t> </w:t>
      </w:r>
      <w:r>
        <w:rPr>
          <w:color w:val="242424"/>
        </w:rPr>
        <w:t>positi</w:t>
      </w:r>
      <w:r>
        <w:rPr>
          <w:color w:val="242424"/>
          <w:spacing w:val="-29"/>
        </w:rPr>
        <w:t> </w:t>
      </w:r>
      <w:r>
        <w:rPr>
          <w:color w:val="242424"/>
        </w:rPr>
        <w:t>ve</w:t>
      </w:r>
      <w:r>
        <w:rPr>
          <w:color w:val="242424"/>
          <w:spacing w:val="35"/>
        </w:rPr>
        <w:t> </w:t>
      </w:r>
      <w:r>
        <w:rPr>
          <w:color w:val="242424"/>
        </w:rPr>
        <w:t>result</w:t>
      </w:r>
      <w:r>
        <w:rPr>
          <w:color w:val="242424"/>
          <w:w w:val="99"/>
        </w:rPr>
        <w:t> </w:t>
      </w:r>
      <w:r>
        <w:rPr>
          <w:color w:val="242424"/>
        </w:rPr>
        <w:t>that  </w:t>
      </w:r>
      <w:r>
        <w:rPr>
          <w:color w:val="242424"/>
          <w:spacing w:val="31"/>
        </w:rPr>
        <w:t> </w:t>
      </w:r>
      <w:r>
        <w:rPr>
          <w:color w:val="242424"/>
        </w:rPr>
        <w:t>applications  </w:t>
      </w:r>
      <w:r>
        <w:rPr>
          <w:color w:val="242424"/>
          <w:spacing w:val="41"/>
        </w:rPr>
        <w:t> </w:t>
      </w:r>
      <w:r>
        <w:rPr>
          <w:color w:val="242424"/>
        </w:rPr>
        <w:t>now  </w:t>
      </w:r>
      <w:r>
        <w:rPr>
          <w:color w:val="242424"/>
          <w:spacing w:val="24"/>
        </w:rPr>
        <w:t> </w:t>
      </w:r>
      <w:r>
        <w:rPr>
          <w:color w:val="242424"/>
        </w:rPr>
        <w:t>include  </w:t>
      </w:r>
      <w:r>
        <w:rPr>
          <w:color w:val="242424"/>
          <w:spacing w:val="33"/>
        </w:rPr>
        <w:t> </w:t>
      </w:r>
      <w:r>
        <w:rPr>
          <w:color w:val="242424"/>
        </w:rPr>
        <w:t>parking  </w:t>
      </w:r>
      <w:r>
        <w:rPr>
          <w:color w:val="242424"/>
          <w:spacing w:val="45"/>
        </w:rPr>
        <w:t> </w:t>
      </w:r>
      <w:r>
        <w:rPr>
          <w:color w:val="242424"/>
        </w:rPr>
        <w:t>garage</w:t>
      </w:r>
      <w:r>
        <w:rPr>
          <w:color w:val="242424"/>
          <w:spacing w:val="22"/>
        </w:rPr>
        <w:t>s</w:t>
      </w:r>
      <w:r>
        <w:rPr>
          <w:color w:val="444444"/>
        </w:rPr>
        <w:t>,  </w:t>
      </w:r>
      <w:r>
        <w:rPr>
          <w:color w:val="444444"/>
          <w:spacing w:val="13"/>
        </w:rPr>
        <w:t> </w:t>
      </w:r>
      <w:r>
        <w:rPr>
          <w:color w:val="242424"/>
        </w:rPr>
        <w:t>underground  </w:t>
      </w:r>
      <w:r>
        <w:rPr>
          <w:color w:val="242424"/>
          <w:spacing w:val="44"/>
        </w:rPr>
        <w:t> </w:t>
      </w:r>
      <w:r>
        <w:rPr>
          <w:color w:val="242424"/>
        </w:rPr>
        <w:t>parking</w:t>
      </w:r>
      <w:r>
        <w:rPr/>
      </w:r>
    </w:p>
    <w:p>
      <w:pPr>
        <w:spacing w:after="0" w:line="375" w:lineRule="auto"/>
        <w:jc w:val="both"/>
        <w:sectPr>
          <w:headerReference w:type="default" r:id="rId7"/>
          <w:pgSz w:w="12240" w:h="15840"/>
          <w:pgMar w:header="705" w:footer="0" w:top="1040" w:bottom="280" w:left="1380" w:right="16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79" w:lineRule="auto"/>
        <w:ind w:left="1681" w:right="105" w:firstLine="24"/>
        <w:jc w:val="both"/>
      </w:pPr>
      <w:r>
        <w:rPr>
          <w:color w:val="2D2D2D"/>
        </w:rPr>
        <w:t>facilities,</w:t>
      </w:r>
      <w:r>
        <w:rPr>
          <w:color w:val="2D2D2D"/>
          <w:spacing w:val="39"/>
        </w:rPr>
        <w:t> </w:t>
      </w:r>
      <w:r>
        <w:rPr>
          <w:color w:val="444444"/>
        </w:rPr>
        <w:t>and</w:t>
      </w:r>
      <w:r>
        <w:rPr>
          <w:color w:val="444444"/>
          <w:spacing w:val="32"/>
        </w:rPr>
        <w:t> </w:t>
      </w:r>
      <w:r>
        <w:rPr>
          <w:color w:val="444444"/>
        </w:rPr>
        <w:t>surface</w:t>
      </w:r>
      <w:r>
        <w:rPr>
          <w:color w:val="444444"/>
          <w:spacing w:val="20"/>
        </w:rPr>
        <w:t> </w:t>
      </w:r>
      <w:r>
        <w:rPr>
          <w:color w:val="2D2D2D"/>
        </w:rPr>
        <w:t>parking</w:t>
      </w:r>
      <w:r>
        <w:rPr>
          <w:color w:val="2D2D2D"/>
          <w:spacing w:val="43"/>
        </w:rPr>
        <w:t> </w:t>
      </w:r>
      <w:r>
        <w:rPr>
          <w:color w:val="2D2D2D"/>
        </w:rPr>
        <w:t>sufficient</w:t>
      </w:r>
      <w:r>
        <w:rPr>
          <w:color w:val="2D2D2D"/>
          <w:spacing w:val="22"/>
        </w:rPr>
        <w:t> </w:t>
      </w:r>
      <w:r>
        <w:rPr>
          <w:color w:val="2D2D2D"/>
        </w:rPr>
        <w:t>to</w:t>
      </w:r>
      <w:r>
        <w:rPr>
          <w:color w:val="2D2D2D"/>
          <w:spacing w:val="25"/>
        </w:rPr>
        <w:t> </w:t>
      </w:r>
      <w:r>
        <w:rPr>
          <w:color w:val="2D2D2D"/>
        </w:rPr>
        <w:t>meet</w:t>
      </w:r>
      <w:r>
        <w:rPr>
          <w:color w:val="2D2D2D"/>
          <w:spacing w:val="24"/>
        </w:rPr>
        <w:t> </w:t>
      </w:r>
      <w:r>
        <w:rPr>
          <w:color w:val="2D2D2D"/>
        </w:rPr>
        <w:t>the</w:t>
      </w:r>
      <w:r>
        <w:rPr>
          <w:color w:val="2D2D2D"/>
          <w:spacing w:val="13"/>
        </w:rPr>
        <w:t> </w:t>
      </w:r>
      <w:r>
        <w:rPr>
          <w:color w:val="2D2D2D"/>
        </w:rPr>
        <w:t>parking</w:t>
      </w:r>
      <w:r>
        <w:rPr>
          <w:color w:val="2D2D2D"/>
          <w:spacing w:val="48"/>
        </w:rPr>
        <w:t> </w:t>
      </w:r>
      <w:r>
        <w:rPr>
          <w:color w:val="2D2D2D"/>
        </w:rPr>
        <w:t>demand</w:t>
      </w:r>
      <w:r>
        <w:rPr>
          <w:color w:val="2D2D2D"/>
          <w:spacing w:val="29"/>
        </w:rPr>
        <w:t> </w:t>
      </w:r>
      <w:r>
        <w:rPr>
          <w:color w:val="2D2D2D"/>
        </w:rPr>
        <w:t>created</w:t>
      </w:r>
      <w:r>
        <w:rPr>
          <w:color w:val="2D2D2D"/>
          <w:w w:val="97"/>
        </w:rPr>
        <w:t> </w:t>
      </w:r>
      <w:r>
        <w:rPr>
          <w:color w:val="2D2D2D"/>
          <w:sz w:val="24"/>
        </w:rPr>
        <w:t>by</w:t>
      </w:r>
      <w:r>
        <w:rPr>
          <w:color w:val="2D2D2D"/>
          <w:spacing w:val="47"/>
          <w:sz w:val="24"/>
        </w:rPr>
        <w:t> </w:t>
      </w:r>
      <w:r>
        <w:rPr>
          <w:color w:val="2D2D2D"/>
        </w:rPr>
        <w:t>the</w:t>
      </w:r>
      <w:r>
        <w:rPr>
          <w:color w:val="2D2D2D"/>
          <w:spacing w:val="34"/>
        </w:rPr>
        <w:t> </w:t>
      </w:r>
      <w:r>
        <w:rPr>
          <w:color w:val="2D2D2D"/>
        </w:rPr>
        <w:t>application.</w:t>
      </w:r>
      <w:r>
        <w:rPr>
          <w:color w:val="2D2D2D"/>
          <w:spacing w:val="7"/>
        </w:rPr>
        <w:t> </w:t>
      </w:r>
      <w:r>
        <w:rPr>
          <w:color w:val="2D2D2D"/>
        </w:rPr>
        <w:t>Ordinance</w:t>
      </w:r>
      <w:r>
        <w:rPr>
          <w:color w:val="2D2D2D"/>
          <w:spacing w:val="44"/>
        </w:rPr>
        <w:t> </w:t>
      </w:r>
      <w:r>
        <w:rPr>
          <w:color w:val="2D2D2D"/>
        </w:rPr>
        <w:t>changes</w:t>
      </w:r>
      <w:r>
        <w:rPr>
          <w:color w:val="2D2D2D"/>
          <w:spacing w:val="53"/>
        </w:rPr>
        <w:t> </w:t>
      </w:r>
      <w:r>
        <w:rPr>
          <w:color w:val="2D2D2D"/>
        </w:rPr>
        <w:t>adopted</w:t>
      </w:r>
      <w:r>
        <w:rPr>
          <w:color w:val="2D2D2D"/>
          <w:spacing w:val="42"/>
        </w:rPr>
        <w:t> </w:t>
      </w:r>
      <w:r>
        <w:rPr>
          <w:color w:val="2D2D2D"/>
        </w:rPr>
        <w:t>by</w:t>
      </w:r>
      <w:r>
        <w:rPr>
          <w:color w:val="2D2D2D"/>
          <w:spacing w:val="44"/>
        </w:rPr>
        <w:t> </w:t>
      </w:r>
      <w:r>
        <w:rPr>
          <w:color w:val="2D2D2D"/>
        </w:rPr>
        <w:t>the</w:t>
      </w:r>
      <w:r>
        <w:rPr>
          <w:color w:val="2D2D2D"/>
          <w:spacing w:val="38"/>
        </w:rPr>
        <w:t> </w:t>
      </w:r>
      <w:r>
        <w:rPr>
          <w:color w:val="2D2D2D"/>
        </w:rPr>
        <w:t>Planning</w:t>
      </w:r>
      <w:r>
        <w:rPr>
          <w:color w:val="2D2D2D"/>
          <w:spacing w:val="41"/>
        </w:rPr>
        <w:t> </w:t>
      </w:r>
      <w:r>
        <w:rPr>
          <w:color w:val="2D2D2D"/>
        </w:rPr>
        <w:t>Board</w:t>
      </w:r>
      <w:r>
        <w:rPr>
          <w:color w:val="2D2D2D"/>
          <w:spacing w:val="5"/>
        </w:rPr>
        <w:t> </w:t>
      </w:r>
      <w:r>
        <w:rPr>
          <w:color w:val="2D2D2D"/>
        </w:rPr>
        <w:t>and</w:t>
      </w:r>
      <w:r>
        <w:rPr>
          <w:color w:val="2D2D2D"/>
          <w:w w:val="89"/>
        </w:rPr>
        <w:t> </w:t>
      </w:r>
      <w:r>
        <w:rPr>
          <w:color w:val="2D2D2D"/>
        </w:rPr>
        <w:t>Mayor</w:t>
      </w:r>
      <w:r>
        <w:rPr>
          <w:color w:val="2D2D2D"/>
          <w:spacing w:val="18"/>
        </w:rPr>
        <w:t> </w:t>
      </w:r>
      <w:r>
        <w:rPr>
          <w:color w:val="2D2D2D"/>
        </w:rPr>
        <w:t>and</w:t>
      </w:r>
      <w:r>
        <w:rPr>
          <w:color w:val="2D2D2D"/>
          <w:spacing w:val="16"/>
        </w:rPr>
        <w:t> </w:t>
      </w:r>
      <w:r>
        <w:rPr>
          <w:color w:val="2D2D2D"/>
        </w:rPr>
        <w:t>Council</w:t>
      </w:r>
      <w:r>
        <w:rPr>
          <w:color w:val="2D2D2D"/>
          <w:spacing w:val="36"/>
        </w:rPr>
        <w:t> </w:t>
      </w:r>
      <w:r>
        <w:rPr>
          <w:color w:val="2D2D2D"/>
        </w:rPr>
        <w:t>since</w:t>
      </w:r>
      <w:r>
        <w:rPr>
          <w:color w:val="2D2D2D"/>
          <w:spacing w:val="15"/>
        </w:rPr>
        <w:t> </w:t>
      </w:r>
      <w:r>
        <w:rPr>
          <w:color w:val="2D2D2D"/>
        </w:rPr>
        <w:t>the</w:t>
      </w:r>
      <w:r>
        <w:rPr>
          <w:color w:val="2D2D2D"/>
          <w:spacing w:val="7"/>
        </w:rPr>
        <w:t> </w:t>
      </w:r>
      <w:r>
        <w:rPr>
          <w:color w:val="2D2D2D"/>
        </w:rPr>
        <w:t>2002</w:t>
      </w:r>
      <w:r>
        <w:rPr>
          <w:color w:val="2D2D2D"/>
          <w:spacing w:val="25"/>
        </w:rPr>
        <w:t> </w:t>
      </w:r>
      <w:r>
        <w:rPr>
          <w:color w:val="2D2D2D"/>
        </w:rPr>
        <w:t>Re-Examination</w:t>
      </w:r>
      <w:r>
        <w:rPr>
          <w:color w:val="2D2D2D"/>
          <w:spacing w:val="37"/>
        </w:rPr>
        <w:t> </w:t>
      </w:r>
      <w:r>
        <w:rPr>
          <w:color w:val="2D2D2D"/>
        </w:rPr>
        <w:t>have</w:t>
      </w:r>
      <w:r>
        <w:rPr>
          <w:color w:val="2D2D2D"/>
          <w:spacing w:val="15"/>
        </w:rPr>
        <w:t> </w:t>
      </w:r>
      <w:r>
        <w:rPr>
          <w:color w:val="2D2D2D"/>
        </w:rPr>
        <w:t>reduced</w:t>
      </w:r>
      <w:r>
        <w:rPr>
          <w:color w:val="2D2D2D"/>
          <w:spacing w:val="36"/>
        </w:rPr>
        <w:t> </w:t>
      </w:r>
      <w:r>
        <w:rPr>
          <w:color w:val="2D2D2D"/>
        </w:rPr>
        <w:t>the</w:t>
      </w:r>
      <w:r>
        <w:rPr>
          <w:color w:val="2D2D2D"/>
          <w:spacing w:val="11"/>
        </w:rPr>
        <w:t> </w:t>
      </w:r>
      <w:r>
        <w:rPr>
          <w:color w:val="2D2D2D"/>
        </w:rPr>
        <w:t>density</w:t>
      </w:r>
      <w:r>
        <w:rPr>
          <w:color w:val="2D2D2D"/>
          <w:w w:val="98"/>
        </w:rPr>
        <w:t> </w:t>
      </w:r>
      <w:r>
        <w:rPr>
          <w:color w:val="2D2D2D"/>
        </w:rPr>
        <w:t>of</w:t>
      </w:r>
      <w:r>
        <w:rPr>
          <w:color w:val="2D2D2D"/>
          <w:spacing w:val="16"/>
        </w:rPr>
        <w:t> </w:t>
      </w:r>
      <w:r>
        <w:rPr>
          <w:color w:val="2D2D2D"/>
        </w:rPr>
        <w:t>residential</w:t>
      </w:r>
      <w:r>
        <w:rPr>
          <w:color w:val="2D2D2D"/>
          <w:spacing w:val="47"/>
        </w:rPr>
        <w:t> </w:t>
      </w:r>
      <w:r>
        <w:rPr>
          <w:color w:val="2D2D2D"/>
        </w:rPr>
        <w:t>uses</w:t>
      </w:r>
      <w:r>
        <w:rPr>
          <w:color w:val="2D2D2D"/>
          <w:spacing w:val="26"/>
        </w:rPr>
        <w:t> </w:t>
      </w:r>
      <w:r>
        <w:rPr>
          <w:color w:val="2D2D2D"/>
        </w:rPr>
        <w:t>immediately</w:t>
      </w:r>
      <w:r>
        <w:rPr>
          <w:color w:val="2D2D2D"/>
          <w:spacing w:val="37"/>
        </w:rPr>
        <w:t> </w:t>
      </w:r>
      <w:r>
        <w:rPr>
          <w:color w:val="2D2D2D"/>
        </w:rPr>
        <w:t>adjacent</w:t>
      </w:r>
      <w:r>
        <w:rPr>
          <w:color w:val="2D2D2D"/>
          <w:spacing w:val="17"/>
        </w:rPr>
        <w:t> </w:t>
      </w:r>
      <w:r>
        <w:rPr>
          <w:color w:val="2D2D2D"/>
        </w:rPr>
        <w:t>to</w:t>
      </w:r>
      <w:r>
        <w:rPr>
          <w:color w:val="2D2D2D"/>
          <w:spacing w:val="17"/>
        </w:rPr>
        <w:t> </w:t>
      </w:r>
      <w:r>
        <w:rPr>
          <w:color w:val="2D2D2D"/>
        </w:rPr>
        <w:t>the</w:t>
      </w:r>
      <w:r>
        <w:rPr>
          <w:color w:val="2D2D2D"/>
          <w:spacing w:val="11"/>
        </w:rPr>
        <w:t> </w:t>
      </w:r>
      <w:r>
        <w:rPr>
          <w:color w:val="2D2D2D"/>
        </w:rPr>
        <w:t>river</w:t>
      </w:r>
      <w:r>
        <w:rPr>
          <w:color w:val="2D2D2D"/>
          <w:spacing w:val="19"/>
        </w:rPr>
        <w:t> </w:t>
      </w:r>
      <w:r>
        <w:rPr>
          <w:color w:val="2D2D2D"/>
        </w:rPr>
        <w:t>and</w:t>
      </w:r>
      <w:r>
        <w:rPr>
          <w:color w:val="2D2D2D"/>
          <w:spacing w:val="20"/>
        </w:rPr>
        <w:t> </w:t>
      </w:r>
      <w:r>
        <w:rPr>
          <w:color w:val="2D2D2D"/>
        </w:rPr>
        <w:t>reduced</w:t>
      </w:r>
      <w:r>
        <w:rPr>
          <w:color w:val="2D2D2D"/>
          <w:spacing w:val="43"/>
        </w:rPr>
        <w:t> </w:t>
      </w:r>
      <w:r>
        <w:rPr>
          <w:color w:val="2D2D2D"/>
        </w:rPr>
        <w:t>densities</w:t>
      </w:r>
      <w:r>
        <w:rPr>
          <w:color w:val="2D2D2D"/>
          <w:spacing w:val="19"/>
        </w:rPr>
        <w:t> </w:t>
      </w:r>
      <w:r>
        <w:rPr>
          <w:color w:val="2D2D2D"/>
        </w:rPr>
        <w:t>of</w:t>
      </w:r>
      <w:r>
        <w:rPr>
          <w:color w:val="2D2D2D"/>
          <w:w w:val="94"/>
        </w:rPr>
        <w:t> </w:t>
      </w:r>
      <w:r>
        <w:rPr>
          <w:color w:val="2D2D2D"/>
        </w:rPr>
        <w:t>residential</w:t>
      </w:r>
      <w:r>
        <w:rPr>
          <w:color w:val="2D2D2D"/>
          <w:spacing w:val="21"/>
        </w:rPr>
        <w:t> </w:t>
      </w:r>
      <w:r>
        <w:rPr>
          <w:color w:val="2D2D2D"/>
        </w:rPr>
        <w:t>areas</w:t>
      </w:r>
      <w:r>
        <w:rPr>
          <w:color w:val="2D2D2D"/>
          <w:spacing w:val="59"/>
        </w:rPr>
        <w:t> </w:t>
      </w:r>
      <w:r>
        <w:rPr>
          <w:color w:val="2D2D2D"/>
        </w:rPr>
        <w:t>on</w:t>
      </w:r>
      <w:r>
        <w:rPr>
          <w:color w:val="2D2D2D"/>
          <w:spacing w:val="50"/>
        </w:rPr>
        <w:t> </w:t>
      </w:r>
      <w:r>
        <w:rPr>
          <w:color w:val="2D2D2D"/>
        </w:rPr>
        <w:t>the</w:t>
      </w:r>
      <w:r>
        <w:rPr>
          <w:color w:val="2D2D2D"/>
          <w:spacing w:val="55"/>
        </w:rPr>
        <w:t> </w:t>
      </w:r>
      <w:r>
        <w:rPr>
          <w:color w:val="2D2D2D"/>
        </w:rPr>
        <w:t>west</w:t>
      </w:r>
      <w:r>
        <w:rPr>
          <w:color w:val="2D2D2D"/>
          <w:spacing w:val="58"/>
        </w:rPr>
        <w:t> </w:t>
      </w:r>
      <w:r>
        <w:rPr>
          <w:color w:val="2D2D2D"/>
        </w:rPr>
        <w:t>side</w:t>
      </w:r>
      <w:r>
        <w:rPr>
          <w:color w:val="2D2D2D"/>
          <w:spacing w:val="56"/>
        </w:rPr>
        <w:t> </w:t>
      </w:r>
      <w:r>
        <w:rPr>
          <w:color w:val="2D2D2D"/>
        </w:rPr>
        <w:t>of</w:t>
      </w:r>
      <w:r>
        <w:rPr>
          <w:color w:val="2D2D2D"/>
          <w:spacing w:val="52"/>
        </w:rPr>
        <w:t> </w:t>
      </w:r>
      <w:r>
        <w:rPr>
          <w:color w:val="2D2D2D"/>
        </w:rPr>
        <w:t>town</w:t>
      </w:r>
      <w:r>
        <w:rPr>
          <w:color w:val="2D2D2D"/>
          <w:spacing w:val="62"/>
        </w:rPr>
        <w:t> </w:t>
      </w:r>
      <w:r>
        <w:rPr>
          <w:color w:val="2D2D2D"/>
        </w:rPr>
        <w:t>by</w:t>
      </w:r>
      <w:r>
        <w:rPr>
          <w:color w:val="2D2D2D"/>
          <w:spacing w:val="1"/>
        </w:rPr>
        <w:t> </w:t>
      </w:r>
      <w:r>
        <w:rPr>
          <w:color w:val="2D2D2D"/>
        </w:rPr>
        <w:t>eliminating</w:t>
      </w:r>
      <w:r>
        <w:rPr>
          <w:color w:val="2D2D2D"/>
          <w:spacing w:val="5"/>
        </w:rPr>
        <w:t> </w:t>
      </w:r>
      <w:r>
        <w:rPr>
          <w:color w:val="2D2D2D"/>
        </w:rPr>
        <w:t>attached</w:t>
      </w:r>
      <w:r>
        <w:rPr>
          <w:color w:val="2D2D2D"/>
          <w:spacing w:val="3"/>
        </w:rPr>
        <w:t> </w:t>
      </w:r>
      <w:r>
        <w:rPr>
          <w:color w:val="2D2D2D"/>
        </w:rPr>
        <w:t>single­</w:t>
      </w:r>
      <w:r>
        <w:rPr>
          <w:color w:val="2D2D2D"/>
          <w:w w:val="99"/>
        </w:rPr>
        <w:t> </w:t>
      </w:r>
      <w:r>
        <w:rPr>
          <w:color w:val="2D2D2D"/>
        </w:rPr>
        <w:t>family</w:t>
      </w:r>
      <w:r>
        <w:rPr>
          <w:color w:val="2D2D2D"/>
          <w:spacing w:val="9"/>
        </w:rPr>
        <w:t> </w:t>
      </w:r>
      <w:r>
        <w:rPr>
          <w:color w:val="2D2D2D"/>
        </w:rPr>
        <w:t>and</w:t>
      </w:r>
      <w:r>
        <w:rPr>
          <w:color w:val="2D2D2D"/>
          <w:spacing w:val="1"/>
        </w:rPr>
        <w:t> </w:t>
      </w:r>
      <w:r>
        <w:rPr>
          <w:color w:val="2D2D2D"/>
          <w:spacing w:val="32"/>
        </w:rPr>
        <w:t>m</w:t>
      </w:r>
      <w:r>
        <w:rPr>
          <w:color w:val="2D2D2D"/>
        </w:rPr>
        <w:t>ulti-family</w:t>
      </w:r>
      <w:r>
        <w:rPr>
          <w:color w:val="2D2D2D"/>
          <w:spacing w:val="27"/>
        </w:rPr>
        <w:t> </w:t>
      </w:r>
      <w:r>
        <w:rPr>
          <w:color w:val="2D2D2D"/>
        </w:rPr>
        <w:t>dwelling uses.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1"/>
        </w:numPr>
        <w:tabs>
          <w:tab w:pos="1672" w:val="left" w:leader="none"/>
        </w:tabs>
        <w:spacing w:line="377" w:lineRule="auto" w:before="171" w:after="0"/>
        <w:ind w:left="1672" w:right="162" w:hanging="716"/>
        <w:jc w:val="left"/>
      </w:pPr>
      <w:r>
        <w:rPr>
          <w:color w:val="2D2D2D"/>
          <w:u w:val="single" w:color="000000"/>
        </w:rPr>
        <w:t>The</w:t>
      </w:r>
      <w:r>
        <w:rPr>
          <w:color w:val="2D2D2D"/>
          <w:spacing w:val="14"/>
          <w:u w:val="single" w:color="000000"/>
        </w:rPr>
        <w:t> </w:t>
      </w:r>
      <w:r>
        <w:rPr>
          <w:color w:val="2D2D2D"/>
          <w:u w:val="single" w:color="000000"/>
        </w:rPr>
        <w:t>chan</w:t>
      </w:r>
      <w:r>
        <w:rPr>
          <w:color w:val="2D2D2D"/>
          <w:spacing w:val="-35"/>
          <w:u w:val="single" w:color="000000"/>
        </w:rPr>
        <w:t> </w:t>
      </w:r>
      <w:r>
        <w:rPr>
          <w:color w:val="2D2D2D"/>
          <w:u w:val="single" w:color="000000"/>
        </w:rPr>
        <w:t>ges</w:t>
      </w:r>
      <w:r>
        <w:rPr>
          <w:color w:val="2D2D2D"/>
          <w:spacing w:val="16"/>
          <w:u w:val="single" w:color="000000"/>
        </w:rPr>
        <w:t> </w:t>
      </w:r>
      <w:r>
        <w:rPr>
          <w:color w:val="2D2D2D"/>
          <w:u w:val="single" w:color="000000"/>
        </w:rPr>
        <w:t>in</w:t>
      </w:r>
      <w:r>
        <w:rPr>
          <w:color w:val="2D2D2D"/>
          <w:spacing w:val="24"/>
          <w:u w:val="single" w:color="000000"/>
        </w:rPr>
        <w:t> </w:t>
      </w:r>
      <w:r>
        <w:rPr>
          <w:color w:val="2D2D2D"/>
          <w:u w:val="single" w:color="000000"/>
        </w:rPr>
        <w:t>land</w:t>
      </w:r>
      <w:r>
        <w:rPr>
          <w:color w:val="2D2D2D"/>
          <w:spacing w:val="19"/>
          <w:u w:val="single" w:color="000000"/>
        </w:rPr>
        <w:t> </w:t>
      </w:r>
      <w:r>
        <w:rPr>
          <w:color w:val="2D2D2D"/>
          <w:u w:val="single" w:color="000000"/>
        </w:rPr>
        <w:t>development </w:t>
      </w:r>
      <w:r>
        <w:rPr>
          <w:color w:val="2D2D2D"/>
          <w:spacing w:val="9"/>
          <w:u w:val="single" w:color="000000"/>
        </w:rPr>
        <w:t> </w:t>
      </w:r>
      <w:r>
        <w:rPr>
          <w:color w:val="2D2D2D"/>
          <w:u w:val="single" w:color="000000"/>
        </w:rPr>
        <w:t>ob</w:t>
      </w:r>
      <w:r>
        <w:rPr>
          <w:color w:val="2D2D2D"/>
          <w:spacing w:val="1"/>
          <w:u w:val="single" w:color="000000"/>
        </w:rPr>
        <w:t>jectives</w:t>
      </w:r>
      <w:r>
        <w:rPr>
          <w:color w:val="2D2D2D"/>
          <w:u w:val="single" w:color="000000"/>
        </w:rPr>
        <w:t> </w:t>
      </w:r>
      <w:r>
        <w:rPr>
          <w:color w:val="2D2D2D"/>
          <w:spacing w:val="38"/>
          <w:u w:val="single" w:color="000000"/>
        </w:rPr>
        <w:t> </w:t>
      </w:r>
      <w:r>
        <w:rPr>
          <w:color w:val="2D2D2D"/>
          <w:u w:val="single" w:color="000000"/>
        </w:rPr>
        <w:t>since</w:t>
      </w:r>
      <w:r>
        <w:rPr>
          <w:color w:val="2D2D2D"/>
          <w:spacing w:val="7"/>
          <w:u w:val="single" w:color="000000"/>
        </w:rPr>
        <w:t> </w:t>
      </w:r>
      <w:r>
        <w:rPr>
          <w:color w:val="2D2D2D"/>
          <w:u w:val="single" w:color="000000"/>
        </w:rPr>
        <w:t>the </w:t>
      </w:r>
      <w:r>
        <w:rPr>
          <w:color w:val="2D2D2D"/>
          <w:spacing w:val="2"/>
          <w:u w:val="single" w:color="000000"/>
        </w:rPr>
        <w:t> </w:t>
      </w:r>
      <w:r>
        <w:rPr>
          <w:color w:val="2D2D2D"/>
          <w:u w:val="single" w:color="000000"/>
        </w:rPr>
        <w:t>2002</w:t>
      </w:r>
      <w:r>
        <w:rPr>
          <w:color w:val="2D2D2D"/>
          <w:spacing w:val="20"/>
          <w:u w:val="single" w:color="000000"/>
        </w:rPr>
        <w:t> </w:t>
      </w:r>
      <w:r>
        <w:rPr>
          <w:color w:val="2D2D2D"/>
          <w:u w:val="single" w:color="000000"/>
        </w:rPr>
        <w:t>Re-Examination</w:t>
      </w:r>
      <w:r>
        <w:rPr>
          <w:color w:val="2D2D2D"/>
          <w:spacing w:val="25"/>
          <w:u w:val="single" w:color="000000"/>
        </w:rPr>
        <w:t> </w:t>
      </w:r>
      <w:r>
        <w:rPr>
          <w:color w:val="2D2D2D"/>
          <w:spacing w:val="25"/>
        </w:rPr>
      </w:r>
      <w:r>
        <w:rPr>
          <w:color w:val="2D2D2D"/>
          <w:spacing w:val="25"/>
        </w:rPr>
      </w:r>
      <w:r>
        <w:rPr>
          <w:color w:val="2D2D2D"/>
        </w:rPr>
        <w:t>Report.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3"/>
        <w:ind w:left="1619" w:right="126" w:firstLine="43"/>
        <w:jc w:val="both"/>
      </w:pPr>
      <w:r>
        <w:rPr>
          <w:color w:val="2D2D2D"/>
        </w:rPr>
        <w:t>The</w:t>
      </w:r>
      <w:r>
        <w:rPr>
          <w:color w:val="2D2D2D"/>
          <w:spacing w:val="32"/>
        </w:rPr>
        <w:t> </w:t>
      </w:r>
      <w:r>
        <w:rPr>
          <w:color w:val="2D2D2D"/>
        </w:rPr>
        <w:t>changes</w:t>
      </w:r>
      <w:r>
        <w:rPr>
          <w:color w:val="2D2D2D"/>
          <w:spacing w:val="41"/>
        </w:rPr>
        <w:t> </w:t>
      </w:r>
      <w:r>
        <w:rPr>
          <w:color w:val="2D2D2D"/>
        </w:rPr>
        <w:t>in</w:t>
      </w:r>
      <w:r>
        <w:rPr>
          <w:color w:val="2D2D2D"/>
          <w:spacing w:val="25"/>
        </w:rPr>
        <w:t> </w:t>
      </w:r>
      <w:r>
        <w:rPr>
          <w:color w:val="2D2D2D"/>
        </w:rPr>
        <w:t>land</w:t>
      </w:r>
      <w:r>
        <w:rPr>
          <w:color w:val="2D2D2D"/>
          <w:spacing w:val="29"/>
        </w:rPr>
        <w:t> </w:t>
      </w:r>
      <w:r>
        <w:rPr>
          <w:color w:val="2D2D2D"/>
        </w:rPr>
        <w:t>development</w:t>
      </w:r>
      <w:r>
        <w:rPr>
          <w:color w:val="2D2D2D"/>
          <w:spacing w:val="40"/>
        </w:rPr>
        <w:t> </w:t>
      </w:r>
      <w:r>
        <w:rPr>
          <w:color w:val="2D2D2D"/>
        </w:rPr>
        <w:t>objectives</w:t>
      </w:r>
      <w:r>
        <w:rPr>
          <w:color w:val="2D2D2D"/>
          <w:spacing w:val="45"/>
        </w:rPr>
        <w:t> </w:t>
      </w:r>
      <w:r>
        <w:rPr>
          <w:color w:val="2D2D2D"/>
        </w:rPr>
        <w:t>since the</w:t>
      </w:r>
      <w:r>
        <w:rPr>
          <w:color w:val="2D2D2D"/>
          <w:spacing w:val="17"/>
        </w:rPr>
        <w:t> </w:t>
      </w:r>
      <w:r>
        <w:rPr>
          <w:color w:val="2D2D2D"/>
        </w:rPr>
        <w:t>2002</w:t>
      </w:r>
      <w:r>
        <w:rPr>
          <w:color w:val="2D2D2D"/>
          <w:spacing w:val="30"/>
        </w:rPr>
        <w:t> </w:t>
      </w:r>
      <w:r>
        <w:rPr>
          <w:color w:val="2D2D2D"/>
        </w:rPr>
        <w:t>Re-Examination</w:t>
      </w:r>
      <w:r>
        <w:rPr>
          <w:color w:val="2D2D2D"/>
          <w:w w:val="101"/>
        </w:rPr>
        <w:t> </w:t>
      </w:r>
      <w:r>
        <w:rPr>
          <w:color w:val="2D2D2D"/>
        </w:rPr>
        <w:t>include</w:t>
      </w:r>
      <w:r>
        <w:rPr>
          <w:color w:val="2D2D2D"/>
          <w:spacing w:val="42"/>
        </w:rPr>
        <w:t> </w:t>
      </w:r>
      <w:r>
        <w:rPr>
          <w:color w:val="2D2D2D"/>
        </w:rPr>
        <w:t>extension</w:t>
      </w:r>
      <w:r>
        <w:rPr>
          <w:color w:val="2D2D2D"/>
          <w:spacing w:val="42"/>
        </w:rPr>
        <w:t> </w:t>
      </w:r>
      <w:r>
        <w:rPr>
          <w:color w:val="2D2D2D"/>
        </w:rPr>
        <w:t>of</w:t>
      </w:r>
      <w:r>
        <w:rPr>
          <w:color w:val="2D2D2D"/>
          <w:spacing w:val="26"/>
        </w:rPr>
        <w:t> </w:t>
      </w:r>
      <w:r>
        <w:rPr>
          <w:color w:val="2D2D2D"/>
        </w:rPr>
        <w:t>the</w:t>
      </w:r>
      <w:r>
        <w:rPr>
          <w:color w:val="2D2D2D"/>
          <w:spacing w:val="45"/>
        </w:rPr>
        <w:t> </w:t>
      </w:r>
      <w:r>
        <w:rPr>
          <w:color w:val="2D2D2D"/>
        </w:rPr>
        <w:t>special</w:t>
      </w:r>
      <w:r>
        <w:rPr>
          <w:color w:val="2D2D2D"/>
          <w:spacing w:val="58"/>
        </w:rPr>
        <w:t> </w:t>
      </w:r>
      <w:r>
        <w:rPr>
          <w:color w:val="2D2D2D"/>
        </w:rPr>
        <w:t>improvement</w:t>
      </w:r>
      <w:r>
        <w:rPr>
          <w:color w:val="2D2D2D"/>
          <w:spacing w:val="45"/>
        </w:rPr>
        <w:t> </w:t>
      </w:r>
      <w:r>
        <w:rPr>
          <w:color w:val="2D2D2D"/>
        </w:rPr>
        <w:t>district</w:t>
      </w:r>
      <w:r>
        <w:rPr>
          <w:color w:val="2D2D2D"/>
          <w:spacing w:val="28"/>
        </w:rPr>
        <w:t> </w:t>
      </w:r>
      <w:r>
        <w:rPr>
          <w:color w:val="2D2D2D"/>
        </w:rPr>
        <w:t>along </w:t>
      </w:r>
      <w:r>
        <w:rPr>
          <w:color w:val="2D2D2D"/>
          <w:spacing w:val="31"/>
        </w:rPr>
        <w:t> </w:t>
      </w:r>
      <w:r>
        <w:rPr>
          <w:color w:val="2D2D2D"/>
        </w:rPr>
        <w:t>Monmouth</w:t>
      </w:r>
      <w:r>
        <w:rPr>
          <w:color w:val="2D2D2D"/>
          <w:w w:val="101"/>
        </w:rPr>
        <w:t> </w:t>
      </w:r>
      <w:r>
        <w:rPr>
          <w:color w:val="2D2D2D"/>
        </w:rPr>
        <w:t>Street</w:t>
      </w:r>
      <w:r>
        <w:rPr>
          <w:color w:val="2D2D2D"/>
          <w:spacing w:val="38"/>
        </w:rPr>
        <w:t> </w:t>
      </w:r>
      <w:r>
        <w:rPr>
          <w:color w:val="2D2D2D"/>
        </w:rPr>
        <w:t>to</w:t>
      </w:r>
      <w:r>
        <w:rPr>
          <w:color w:val="2D2D2D"/>
          <w:spacing w:val="59"/>
        </w:rPr>
        <w:t> </w:t>
      </w:r>
      <w:r>
        <w:rPr>
          <w:color w:val="2D2D2D"/>
        </w:rPr>
        <w:t>Shrewsbury</w:t>
      </w:r>
      <w:r>
        <w:rPr>
          <w:color w:val="2D2D2D"/>
          <w:spacing w:val="54"/>
        </w:rPr>
        <w:t> </w:t>
      </w:r>
      <w:r>
        <w:rPr>
          <w:color w:val="2D2D2D"/>
          <w:spacing w:val="1"/>
        </w:rPr>
        <w:t>Avenue</w:t>
      </w:r>
      <w:r>
        <w:rPr>
          <w:color w:val="2D2D2D"/>
          <w:spacing w:val="49"/>
        </w:rPr>
        <w:t> </w:t>
      </w:r>
      <w:r>
        <w:rPr>
          <w:color w:val="2D2D2D"/>
        </w:rPr>
        <w:t>and</w:t>
      </w:r>
      <w:r>
        <w:rPr>
          <w:color w:val="2D2D2D"/>
          <w:spacing w:val="58"/>
        </w:rPr>
        <w:t> </w:t>
      </w:r>
      <w:r>
        <w:rPr>
          <w:color w:val="2D2D2D"/>
        </w:rPr>
        <w:t>an</w:t>
      </w:r>
      <w:r>
        <w:rPr>
          <w:color w:val="2D2D2D"/>
          <w:spacing w:val="57"/>
        </w:rPr>
        <w:t> </w:t>
      </w:r>
      <w:r>
        <w:rPr>
          <w:color w:val="2D2D2D"/>
        </w:rPr>
        <w:t>increase</w:t>
      </w:r>
      <w:r>
        <w:rPr>
          <w:color w:val="2D2D2D"/>
          <w:spacing w:val="51"/>
        </w:rPr>
        <w:t> </w:t>
      </w:r>
      <w:r>
        <w:rPr>
          <w:color w:val="2D2D2D"/>
        </w:rPr>
        <w:t>of</w:t>
      </w:r>
      <w:r>
        <w:rPr>
          <w:color w:val="2D2D2D"/>
          <w:spacing w:val="35"/>
        </w:rPr>
        <w:t> </w:t>
      </w:r>
      <w:r>
        <w:rPr>
          <w:color w:val="2D2D2D"/>
        </w:rPr>
        <w:t>allowable</w:t>
      </w:r>
      <w:r>
        <w:rPr>
          <w:color w:val="2D2D2D"/>
          <w:spacing w:val="7"/>
        </w:rPr>
        <w:t> </w:t>
      </w:r>
      <w:r>
        <w:rPr>
          <w:color w:val="2D2D2D"/>
        </w:rPr>
        <w:t>densities</w:t>
      </w:r>
      <w:r>
        <w:rPr>
          <w:color w:val="2D2D2D"/>
          <w:spacing w:val="58"/>
        </w:rPr>
        <w:t> </w:t>
      </w:r>
      <w:r>
        <w:rPr>
          <w:color w:val="2D2D2D"/>
        </w:rPr>
        <w:t>along</w:t>
      </w:r>
      <w:r>
        <w:rPr>
          <w:color w:val="2D2D2D"/>
          <w:spacing w:val="23"/>
          <w:w w:val="98"/>
        </w:rPr>
        <w:t> </w:t>
      </w:r>
      <w:r>
        <w:rPr>
          <w:color w:val="2D2D2D"/>
        </w:rPr>
        <w:t>that</w:t>
      </w:r>
      <w:r>
        <w:rPr>
          <w:color w:val="2D2D2D"/>
          <w:spacing w:val="48"/>
        </w:rPr>
        <w:t> </w:t>
      </w:r>
      <w:r>
        <w:rPr>
          <w:color w:val="2D2D2D"/>
        </w:rPr>
        <w:t>c</w:t>
      </w:r>
      <w:r>
        <w:rPr>
          <w:color w:val="2D2D2D"/>
          <w:spacing w:val="2"/>
        </w:rPr>
        <w:t>o</w:t>
      </w:r>
      <w:r>
        <w:rPr>
          <w:color w:val="2D2D2D"/>
          <w:spacing w:val="-73"/>
        </w:rPr>
        <w:t>1</w:t>
      </w:r>
      <w:r>
        <w:rPr>
          <w:color w:val="2D2D2D"/>
        </w:rPr>
        <w:t>Tidor.</w:t>
      </w:r>
      <w:r>
        <w:rPr>
          <w:color w:val="2D2D2D"/>
          <w:spacing w:val="60"/>
        </w:rPr>
        <w:t> </w:t>
      </w:r>
      <w:r>
        <w:rPr>
          <w:color w:val="2D2D2D"/>
        </w:rPr>
        <w:t>These</w:t>
      </w:r>
      <w:r>
        <w:rPr>
          <w:color w:val="2D2D2D"/>
          <w:spacing w:val="34"/>
        </w:rPr>
        <w:t> </w:t>
      </w:r>
      <w:r>
        <w:rPr>
          <w:color w:val="2D2D2D"/>
        </w:rPr>
        <w:t>objectives</w:t>
      </w:r>
      <w:r>
        <w:rPr>
          <w:color w:val="2D2D2D"/>
          <w:spacing w:val="41"/>
        </w:rPr>
        <w:t> </w:t>
      </w:r>
      <w:r>
        <w:rPr>
          <w:color w:val="2D2D2D"/>
        </w:rPr>
        <w:t>also</w:t>
      </w:r>
      <w:r>
        <w:rPr>
          <w:color w:val="2D2D2D"/>
          <w:spacing w:val="32"/>
        </w:rPr>
        <w:t> </w:t>
      </w:r>
      <w:r>
        <w:rPr>
          <w:color w:val="2D2D2D"/>
        </w:rPr>
        <w:t>include</w:t>
      </w:r>
      <w:r>
        <w:rPr>
          <w:color w:val="2D2D2D"/>
          <w:spacing w:val="26"/>
        </w:rPr>
        <w:t> </w:t>
      </w:r>
      <w:r>
        <w:rPr>
          <w:color w:val="2D2D2D"/>
        </w:rPr>
        <w:t>an</w:t>
      </w:r>
      <w:r>
        <w:rPr>
          <w:color w:val="2D2D2D"/>
          <w:spacing w:val="34"/>
        </w:rPr>
        <w:t> </w:t>
      </w:r>
      <w:r>
        <w:rPr>
          <w:color w:val="2D2D2D"/>
        </w:rPr>
        <w:t>increase</w:t>
      </w:r>
      <w:r>
        <w:rPr>
          <w:color w:val="2D2D2D"/>
          <w:spacing w:val="37"/>
        </w:rPr>
        <w:t> </w:t>
      </w:r>
      <w:r>
        <w:rPr>
          <w:color w:val="2D2D2D"/>
        </w:rPr>
        <w:t>to</w:t>
      </w:r>
      <w:r>
        <w:rPr>
          <w:color w:val="2D2D2D"/>
          <w:spacing w:val="31"/>
        </w:rPr>
        <w:t> </w:t>
      </w:r>
      <w:r>
        <w:rPr>
          <w:color w:val="2D2D2D"/>
        </w:rPr>
        <w:t>residential</w:t>
      </w:r>
      <w:r>
        <w:rPr>
          <w:color w:val="2D2D2D"/>
          <w:w w:val="99"/>
        </w:rPr>
        <w:t> </w:t>
      </w:r>
      <w:r>
        <w:rPr>
          <w:color w:val="2D2D2D"/>
        </w:rPr>
        <w:t>densities</w:t>
      </w:r>
      <w:r>
        <w:rPr>
          <w:color w:val="2D2D2D"/>
          <w:spacing w:val="60"/>
        </w:rPr>
        <w:t> </w:t>
      </w:r>
      <w:r>
        <w:rPr>
          <w:color w:val="2D2D2D"/>
        </w:rPr>
        <w:t>in</w:t>
      </w:r>
      <w:r>
        <w:rPr>
          <w:color w:val="2D2D2D"/>
          <w:spacing w:val="41"/>
        </w:rPr>
        <w:t> </w:t>
      </w:r>
      <w:r>
        <w:rPr>
          <w:color w:val="2D2D2D"/>
        </w:rPr>
        <w:t>the</w:t>
      </w:r>
      <w:r>
        <w:rPr>
          <w:color w:val="2D2D2D"/>
          <w:spacing w:val="37"/>
        </w:rPr>
        <w:t> </w:t>
      </w:r>
      <w:r>
        <w:rPr>
          <w:color w:val="2D2D2D"/>
        </w:rPr>
        <w:t>vicinity</w:t>
      </w:r>
      <w:r>
        <w:rPr>
          <w:color w:val="2D2D2D"/>
          <w:spacing w:val="55"/>
        </w:rPr>
        <w:t> </w:t>
      </w:r>
      <w:r>
        <w:rPr>
          <w:color w:val="2D2D2D"/>
        </w:rPr>
        <w:t>of</w:t>
      </w:r>
      <w:r>
        <w:rPr>
          <w:color w:val="2D2D2D"/>
          <w:spacing w:val="25"/>
        </w:rPr>
        <w:t> </w:t>
      </w:r>
      <w:r>
        <w:rPr>
          <w:color w:val="2D2D2D"/>
        </w:rPr>
        <w:t>the</w:t>
      </w:r>
      <w:r>
        <w:rPr>
          <w:color w:val="2D2D2D"/>
          <w:spacing w:val="31"/>
        </w:rPr>
        <w:t> </w:t>
      </w:r>
      <w:r>
        <w:rPr>
          <w:color w:val="2D2D2D"/>
        </w:rPr>
        <w:t>train</w:t>
      </w:r>
      <w:r>
        <w:rPr>
          <w:color w:val="2D2D2D"/>
          <w:spacing w:val="56"/>
        </w:rPr>
        <w:t> </w:t>
      </w:r>
      <w:r>
        <w:rPr>
          <w:color w:val="2D2D2D"/>
        </w:rPr>
        <w:t>station</w:t>
      </w:r>
      <w:r>
        <w:rPr>
          <w:color w:val="2D2D2D"/>
          <w:spacing w:val="52"/>
        </w:rPr>
        <w:t> </w:t>
      </w:r>
      <w:r>
        <w:rPr>
          <w:color w:val="2D2D2D"/>
        </w:rPr>
        <w:t>beyond</w:t>
      </w:r>
      <w:r>
        <w:rPr>
          <w:color w:val="2D2D2D"/>
          <w:spacing w:val="57"/>
        </w:rPr>
        <w:t> </w:t>
      </w:r>
      <w:r>
        <w:rPr>
          <w:color w:val="2D2D2D"/>
        </w:rPr>
        <w:t>what</w:t>
      </w:r>
      <w:r>
        <w:rPr>
          <w:color w:val="2D2D2D"/>
          <w:spacing w:val="50"/>
        </w:rPr>
        <w:t> </w:t>
      </w:r>
      <w:r>
        <w:rPr>
          <w:color w:val="2D2D2D"/>
        </w:rPr>
        <w:t>is</w:t>
      </w:r>
      <w:r>
        <w:rPr>
          <w:color w:val="2D2D2D"/>
          <w:spacing w:val="23"/>
        </w:rPr>
        <w:t> </w:t>
      </w:r>
      <w:r>
        <w:rPr>
          <w:color w:val="2D2D2D"/>
        </w:rPr>
        <w:t>provided</w:t>
      </w:r>
      <w:r>
        <w:rPr>
          <w:color w:val="2D2D2D"/>
          <w:spacing w:val="5"/>
        </w:rPr>
        <w:t> </w:t>
      </w:r>
      <w:r>
        <w:rPr>
          <w:color w:val="2D2D2D"/>
        </w:rPr>
        <w:t>for</w:t>
      </w:r>
      <w:r>
        <w:rPr>
          <w:color w:val="2D2D2D"/>
          <w:spacing w:val="38"/>
        </w:rPr>
        <w:t> </w:t>
      </w:r>
      <w:r>
        <w:rPr>
          <w:color w:val="2D2D2D"/>
        </w:rPr>
        <w:t>in</w:t>
      </w:r>
      <w:r>
        <w:rPr>
          <w:color w:val="2D2D2D"/>
          <w:w w:val="89"/>
        </w:rPr>
        <w:t> </w:t>
      </w:r>
      <w:r>
        <w:rPr>
          <w:color w:val="2D2D2D"/>
        </w:rPr>
        <w:t>the</w:t>
      </w:r>
      <w:r>
        <w:rPr>
          <w:color w:val="2D2D2D"/>
          <w:spacing w:val="59"/>
        </w:rPr>
        <w:t> </w:t>
      </w:r>
      <w:r>
        <w:rPr>
          <w:color w:val="2D2D2D"/>
        </w:rPr>
        <w:t>current</w:t>
      </w:r>
      <w:r>
        <w:rPr>
          <w:color w:val="2D2D2D"/>
          <w:spacing w:val="55"/>
        </w:rPr>
        <w:t> </w:t>
      </w:r>
      <w:r>
        <w:rPr>
          <w:color w:val="2D2D2D"/>
        </w:rPr>
        <w:t>ordinance.</w:t>
      </w:r>
      <w:r>
        <w:rPr>
          <w:color w:val="2D2D2D"/>
          <w:spacing w:val="48"/>
        </w:rPr>
        <w:t> </w:t>
      </w:r>
      <w:r>
        <w:rPr>
          <w:color w:val="2D2D2D"/>
        </w:rPr>
        <w:t>This</w:t>
      </w:r>
      <w:r>
        <w:rPr>
          <w:color w:val="2D2D2D"/>
          <w:spacing w:val="57"/>
        </w:rPr>
        <w:t> </w:t>
      </w:r>
      <w:r>
        <w:rPr>
          <w:color w:val="2D2D2D"/>
        </w:rPr>
        <w:t>change</w:t>
      </w:r>
      <w:r>
        <w:rPr>
          <w:color w:val="2D2D2D"/>
          <w:spacing w:val="15"/>
        </w:rPr>
        <w:t> </w:t>
      </w:r>
      <w:r>
        <w:rPr>
          <w:color w:val="2D2D2D"/>
        </w:rPr>
        <w:t>should</w:t>
      </w:r>
      <w:r>
        <w:rPr>
          <w:color w:val="2D2D2D"/>
          <w:spacing w:val="51"/>
        </w:rPr>
        <w:t> </w:t>
      </w:r>
      <w:r>
        <w:rPr>
          <w:color w:val="2D2D2D"/>
        </w:rPr>
        <w:t>encourage </w:t>
      </w:r>
      <w:r>
        <w:rPr>
          <w:color w:val="2D2D2D"/>
          <w:spacing w:val="59"/>
        </w:rPr>
        <w:t> </w:t>
      </w:r>
      <w:r>
        <w:rPr>
          <w:color w:val="2D2D2D"/>
        </w:rPr>
        <w:t>residential</w:t>
      </w:r>
      <w:r>
        <w:rPr>
          <w:color w:val="2D2D2D"/>
          <w:w w:val="99"/>
        </w:rPr>
        <w:t> </w:t>
      </w:r>
      <w:r>
        <w:rPr>
          <w:color w:val="2D2D2D"/>
        </w:rPr>
        <w:t>development</w:t>
      </w:r>
      <w:r>
        <w:rPr>
          <w:color w:val="2D2D2D"/>
          <w:spacing w:val="43"/>
        </w:rPr>
        <w:t> </w:t>
      </w:r>
      <w:r>
        <w:rPr>
          <w:color w:val="2D2D2D"/>
        </w:rPr>
        <w:t>that</w:t>
      </w:r>
      <w:r>
        <w:rPr>
          <w:color w:val="2D2D2D"/>
          <w:spacing w:val="25"/>
        </w:rPr>
        <w:t> </w:t>
      </w:r>
      <w:r>
        <w:rPr>
          <w:color w:val="9A9A9A"/>
          <w:spacing w:val="3"/>
        </w:rPr>
        <w:t>·</w:t>
      </w:r>
      <w:r>
        <w:rPr>
          <w:color w:val="2D2D2D"/>
          <w:spacing w:val="1"/>
        </w:rPr>
        <w:t>would</w:t>
      </w:r>
      <w:r>
        <w:rPr>
          <w:color w:val="2D2D2D"/>
          <w:spacing w:val="38"/>
        </w:rPr>
        <w:t> </w:t>
      </w:r>
      <w:r>
        <w:rPr>
          <w:color w:val="2D2D2D"/>
        </w:rPr>
        <w:t>predominantly</w:t>
      </w:r>
      <w:r>
        <w:rPr>
          <w:color w:val="2D2D2D"/>
          <w:spacing w:val="54"/>
        </w:rPr>
        <w:t> </w:t>
      </w:r>
      <w:r>
        <w:rPr>
          <w:color w:val="2D2D2D"/>
        </w:rPr>
        <w:t>use</w:t>
      </w:r>
      <w:r>
        <w:rPr>
          <w:color w:val="2D2D2D"/>
          <w:spacing w:val="14"/>
        </w:rPr>
        <w:t> </w:t>
      </w:r>
      <w:r>
        <w:rPr>
          <w:color w:val="2D2D2D"/>
        </w:rPr>
        <w:t>public</w:t>
      </w:r>
      <w:r>
        <w:rPr>
          <w:color w:val="2D2D2D"/>
          <w:spacing w:val="36"/>
        </w:rPr>
        <w:t> </w:t>
      </w:r>
      <w:r>
        <w:rPr>
          <w:color w:val="2D2D2D"/>
          <w:spacing w:val="-3"/>
        </w:rPr>
        <w:t>transp01</w:t>
      </w:r>
      <w:r>
        <w:rPr>
          <w:color w:val="2D2D2D"/>
          <w:spacing w:val="-2"/>
        </w:rPr>
        <w:t>iation</w:t>
      </w:r>
      <w:r>
        <w:rPr>
          <w:color w:val="2D2D2D"/>
          <w:spacing w:val="45"/>
        </w:rPr>
        <w:t> </w:t>
      </w:r>
      <w:r>
        <w:rPr>
          <w:color w:val="2D2D2D"/>
        </w:rPr>
        <w:t>as</w:t>
      </w:r>
      <w:r>
        <w:rPr>
          <w:color w:val="2D2D2D"/>
          <w:spacing w:val="24"/>
        </w:rPr>
        <w:t> </w:t>
      </w:r>
      <w:r>
        <w:rPr>
          <w:color w:val="2D2D2D"/>
        </w:rPr>
        <w:t>the</w:t>
      </w:r>
      <w:r>
        <w:rPr>
          <w:color w:val="2D2D2D"/>
          <w:spacing w:val="28"/>
          <w:w w:val="92"/>
        </w:rPr>
        <w:t> </w:t>
      </w:r>
      <w:r>
        <w:rPr>
          <w:color w:val="2D2D2D"/>
        </w:rPr>
        <w:t>primary</w:t>
      </w:r>
      <w:r>
        <w:rPr>
          <w:color w:val="2D2D2D"/>
          <w:spacing w:val="39"/>
        </w:rPr>
        <w:t> </w:t>
      </w:r>
      <w:r>
        <w:rPr>
          <w:color w:val="2D2D2D"/>
        </w:rPr>
        <w:t>means</w:t>
      </w:r>
      <w:r>
        <w:rPr>
          <w:color w:val="2D2D2D"/>
          <w:spacing w:val="32"/>
        </w:rPr>
        <w:t> </w:t>
      </w:r>
      <w:r>
        <w:rPr>
          <w:color w:val="2D2D2D"/>
        </w:rPr>
        <w:t>of</w:t>
      </w:r>
      <w:r>
        <w:rPr>
          <w:color w:val="2D2D2D"/>
          <w:spacing w:val="5"/>
        </w:rPr>
        <w:t> </w:t>
      </w:r>
      <w:r>
        <w:rPr>
          <w:color w:val="2D2D2D"/>
        </w:rPr>
        <w:t>travel.</w:t>
      </w:r>
      <w:r>
        <w:rPr>
          <w:color w:val="2D2D2D"/>
          <w:spacing w:val="48"/>
        </w:rPr>
        <w:t> </w:t>
      </w:r>
      <w:r>
        <w:rPr>
          <w:color w:val="2D2D2D"/>
        </w:rPr>
        <w:t>Additionally,</w:t>
      </w:r>
      <w:r>
        <w:rPr>
          <w:color w:val="2D2D2D"/>
          <w:spacing w:val="34"/>
        </w:rPr>
        <w:t> </w:t>
      </w:r>
      <w:r>
        <w:rPr>
          <w:color w:val="2D2D2D"/>
        </w:rPr>
        <w:t>the</w:t>
      </w:r>
      <w:r>
        <w:rPr>
          <w:color w:val="2D2D2D"/>
          <w:spacing w:val="23"/>
        </w:rPr>
        <w:t> </w:t>
      </w:r>
      <w:r>
        <w:rPr>
          <w:color w:val="2D2D2D"/>
        </w:rPr>
        <w:t>board</w:t>
      </w:r>
      <w:r>
        <w:rPr>
          <w:color w:val="2D2D2D"/>
          <w:spacing w:val="36"/>
        </w:rPr>
        <w:t> </w:t>
      </w:r>
      <w:r>
        <w:rPr>
          <w:color w:val="2D2D2D"/>
        </w:rPr>
        <w:t>recognizes</w:t>
      </w:r>
      <w:r>
        <w:rPr>
          <w:color w:val="2D2D2D"/>
          <w:spacing w:val="46"/>
        </w:rPr>
        <w:t> </w:t>
      </w:r>
      <w:r>
        <w:rPr>
          <w:color w:val="2D2D2D"/>
        </w:rPr>
        <w:t>that</w:t>
      </w:r>
      <w:r>
        <w:rPr>
          <w:color w:val="2D2D2D"/>
          <w:spacing w:val="26"/>
        </w:rPr>
        <w:t> </w:t>
      </w:r>
      <w:r>
        <w:rPr>
          <w:color w:val="2D2D2D"/>
        </w:rPr>
        <w:t>the</w:t>
      </w:r>
      <w:r>
        <w:rPr>
          <w:color w:val="2D2D2D"/>
          <w:spacing w:val="33"/>
        </w:rPr>
        <w:t> </w:t>
      </w:r>
      <w:r>
        <w:rPr>
          <w:color w:val="2D2D2D"/>
        </w:rPr>
        <w:t>current</w:t>
      </w:r>
      <w:r>
        <w:rPr>
          <w:color w:val="2D2D2D"/>
          <w:w w:val="97"/>
        </w:rPr>
        <w:t> </w:t>
      </w:r>
      <w:r>
        <w:rPr>
          <w:color w:val="2D2D2D"/>
        </w:rPr>
        <w:t>limitations</w:t>
      </w:r>
      <w:r>
        <w:rPr>
          <w:color w:val="2D2D2D"/>
          <w:spacing w:val="23"/>
        </w:rPr>
        <w:t> </w:t>
      </w:r>
      <w:r>
        <w:rPr>
          <w:color w:val="2D2D2D"/>
        </w:rPr>
        <w:t>for</w:t>
      </w:r>
      <w:r>
        <w:rPr>
          <w:color w:val="2D2D2D"/>
          <w:spacing w:val="46"/>
        </w:rPr>
        <w:t> </w:t>
      </w:r>
      <w:r>
        <w:rPr>
          <w:color w:val="2D2D2D"/>
        </w:rPr>
        <w:t>residential</w:t>
      </w:r>
      <w:r>
        <w:rPr>
          <w:color w:val="2D2D2D"/>
          <w:spacing w:val="11"/>
        </w:rPr>
        <w:t> </w:t>
      </w:r>
      <w:r>
        <w:rPr>
          <w:color w:val="2D2D2D"/>
        </w:rPr>
        <w:t>units</w:t>
      </w:r>
      <w:r>
        <w:rPr>
          <w:color w:val="2D2D2D"/>
          <w:spacing w:val="17"/>
        </w:rPr>
        <w:t> </w:t>
      </w:r>
      <w:r>
        <w:rPr>
          <w:color w:val="2D2D2D"/>
        </w:rPr>
        <w:t>above</w:t>
      </w:r>
      <w:r>
        <w:rPr>
          <w:color w:val="2D2D2D"/>
          <w:spacing w:val="2"/>
        </w:rPr>
        <w:t> </w:t>
      </w:r>
      <w:r>
        <w:rPr>
          <w:color w:val="2D2D2D"/>
        </w:rPr>
        <w:t>retail</w:t>
      </w:r>
      <w:r>
        <w:rPr>
          <w:color w:val="2D2D2D"/>
          <w:spacing w:val="6"/>
        </w:rPr>
        <w:t> </w:t>
      </w:r>
      <w:r>
        <w:rPr>
          <w:color w:val="2D2D2D"/>
        </w:rPr>
        <w:t>and</w:t>
      </w:r>
      <w:r>
        <w:rPr>
          <w:color w:val="2D2D2D"/>
          <w:spacing w:val="14"/>
        </w:rPr>
        <w:t> </w:t>
      </w:r>
      <w:r>
        <w:rPr>
          <w:color w:val="2D2D2D"/>
        </w:rPr>
        <w:t>commercial</w:t>
      </w:r>
      <w:r>
        <w:rPr>
          <w:color w:val="2D2D2D"/>
          <w:spacing w:val="29"/>
        </w:rPr>
        <w:t> </w:t>
      </w:r>
      <w:r>
        <w:rPr>
          <w:color w:val="2D2D2D"/>
        </w:rPr>
        <w:t>(now</w:t>
      </w:r>
      <w:r>
        <w:rPr>
          <w:color w:val="2D2D2D"/>
          <w:spacing w:val="55"/>
        </w:rPr>
        <w:t> </w:t>
      </w:r>
      <w:r>
        <w:rPr>
          <w:color w:val="2D2D2D"/>
        </w:rPr>
        <w:t>4</w:t>
      </w:r>
      <w:r>
        <w:rPr>
          <w:color w:val="2D2D2D"/>
          <w:w w:val="84"/>
        </w:rPr>
        <w:t> </w:t>
      </w:r>
      <w:r>
        <w:rPr>
          <w:color w:val="2D2D2D"/>
        </w:rPr>
        <w:t>units/building)</w:t>
      </w:r>
      <w:r>
        <w:rPr>
          <w:color w:val="2D2D2D"/>
          <w:spacing w:val="60"/>
        </w:rPr>
        <w:t> </w:t>
      </w:r>
      <w:r>
        <w:rPr>
          <w:color w:val="2D2D2D"/>
        </w:rPr>
        <w:t>as</w:t>
      </w:r>
      <w:r>
        <w:rPr>
          <w:color w:val="2D2D2D"/>
          <w:spacing w:val="12"/>
        </w:rPr>
        <w:t> </w:t>
      </w:r>
      <w:r>
        <w:rPr>
          <w:color w:val="2D2D2D"/>
        </w:rPr>
        <w:t>being</w:t>
      </w:r>
      <w:r>
        <w:rPr>
          <w:color w:val="2D2D2D"/>
          <w:spacing w:val="32"/>
        </w:rPr>
        <w:t> </w:t>
      </w:r>
      <w:r>
        <w:rPr>
          <w:color w:val="2D2D2D"/>
        </w:rPr>
        <w:t>too</w:t>
      </w:r>
      <w:r>
        <w:rPr>
          <w:color w:val="2D2D2D"/>
          <w:spacing w:val="27"/>
        </w:rPr>
        <w:t> </w:t>
      </w:r>
      <w:r>
        <w:rPr>
          <w:color w:val="2D2D2D"/>
        </w:rPr>
        <w:t>restrictive</w:t>
      </w:r>
      <w:r>
        <w:rPr>
          <w:color w:val="2D2D2D"/>
          <w:spacing w:val="49"/>
        </w:rPr>
        <w:t> </w:t>
      </w:r>
      <w:r>
        <w:rPr>
          <w:color w:val="2D2D2D"/>
        </w:rPr>
        <w:t>and</w:t>
      </w:r>
      <w:r>
        <w:rPr>
          <w:color w:val="2D2D2D"/>
          <w:spacing w:val="17"/>
        </w:rPr>
        <w:t> </w:t>
      </w:r>
      <w:r>
        <w:rPr>
          <w:color w:val="2D2D2D"/>
        </w:rPr>
        <w:t>recommend</w:t>
      </w:r>
      <w:r>
        <w:rPr>
          <w:color w:val="2D2D2D"/>
          <w:spacing w:val="58"/>
        </w:rPr>
        <w:t> </w:t>
      </w:r>
      <w:r>
        <w:rPr>
          <w:color w:val="2D2D2D"/>
        </w:rPr>
        <w:t>increased</w:t>
      </w:r>
      <w:r>
        <w:rPr>
          <w:color w:val="2D2D2D"/>
          <w:spacing w:val="41"/>
        </w:rPr>
        <w:t> </w:t>
      </w:r>
      <w:r>
        <w:rPr>
          <w:color w:val="2D2D2D"/>
        </w:rPr>
        <w:t>density</w:t>
      </w:r>
      <w:r>
        <w:rPr>
          <w:color w:val="2D2D2D"/>
          <w:spacing w:val="42"/>
        </w:rPr>
        <w:t> </w:t>
      </w:r>
      <w:r>
        <w:rPr>
          <w:color w:val="2D2D2D"/>
        </w:rPr>
        <w:t>for</w:t>
      </w:r>
      <w:r>
        <w:rPr>
          <w:color w:val="2D2D2D"/>
          <w:w w:val="96"/>
        </w:rPr>
        <w:t> </w:t>
      </w:r>
      <w:r>
        <w:rPr>
          <w:color w:val="2D2D2D"/>
        </w:rPr>
        <w:t>these</w:t>
      </w:r>
      <w:r>
        <w:rPr>
          <w:color w:val="2D2D2D"/>
          <w:spacing w:val="15"/>
        </w:rPr>
        <w:t> </w:t>
      </w:r>
      <w:r>
        <w:rPr>
          <w:color w:val="2D2D2D"/>
        </w:rPr>
        <w:t>units</w:t>
      </w:r>
      <w:r>
        <w:rPr>
          <w:color w:val="2D2D2D"/>
          <w:spacing w:val="30"/>
        </w:rPr>
        <w:t> </w:t>
      </w:r>
      <w:r>
        <w:rPr>
          <w:color w:val="2D2D2D"/>
        </w:rPr>
        <w:t>be</w:t>
      </w:r>
      <w:r>
        <w:rPr>
          <w:color w:val="2D2D2D"/>
          <w:spacing w:val="14"/>
        </w:rPr>
        <w:t> </w:t>
      </w:r>
      <w:r>
        <w:rPr>
          <w:color w:val="2D2D2D"/>
        </w:rPr>
        <w:t>considered</w:t>
      </w:r>
      <w:r>
        <w:rPr>
          <w:color w:val="2D2D2D"/>
          <w:spacing w:val="42"/>
        </w:rPr>
        <w:t> </w:t>
      </w:r>
      <w:r>
        <w:rPr>
          <w:color w:val="2D2D2D"/>
        </w:rPr>
        <w:t>in</w:t>
      </w:r>
      <w:r>
        <w:rPr>
          <w:color w:val="2D2D2D"/>
          <w:spacing w:val="2"/>
        </w:rPr>
        <w:t> </w:t>
      </w:r>
      <w:r>
        <w:rPr>
          <w:color w:val="2D2D2D"/>
        </w:rPr>
        <w:t>the</w:t>
      </w:r>
      <w:r>
        <w:rPr>
          <w:color w:val="2D2D2D"/>
          <w:spacing w:val="13"/>
        </w:rPr>
        <w:t> </w:t>
      </w:r>
      <w:r>
        <w:rPr>
          <w:color w:val="2D2D2D"/>
        </w:rPr>
        <w:t>CCD-1,</w:t>
      </w:r>
      <w:r>
        <w:rPr>
          <w:color w:val="2D2D2D"/>
          <w:spacing w:val="31"/>
        </w:rPr>
        <w:t> </w:t>
      </w:r>
      <w:r>
        <w:rPr>
          <w:color w:val="2D2D2D"/>
        </w:rPr>
        <w:t>CCD-2</w:t>
      </w:r>
      <w:r>
        <w:rPr>
          <w:color w:val="2D2D2D"/>
          <w:spacing w:val="11"/>
        </w:rPr>
        <w:t> </w:t>
      </w:r>
      <w:r>
        <w:rPr>
          <w:color w:val="2D2D2D"/>
        </w:rPr>
        <w:t>and</w:t>
      </w:r>
      <w:r>
        <w:rPr>
          <w:color w:val="2D2D2D"/>
          <w:spacing w:val="7"/>
        </w:rPr>
        <w:t> </w:t>
      </w:r>
      <w:r>
        <w:rPr>
          <w:color w:val="2D2D2D"/>
        </w:rPr>
        <w:t>BR-1</w:t>
      </w:r>
      <w:r>
        <w:rPr>
          <w:color w:val="2D2D2D"/>
          <w:spacing w:val="14"/>
        </w:rPr>
        <w:t> </w:t>
      </w:r>
      <w:r>
        <w:rPr>
          <w:color w:val="2D2D2D"/>
        </w:rPr>
        <w:t>and</w:t>
      </w:r>
      <w:r>
        <w:rPr>
          <w:color w:val="2D2D2D"/>
          <w:spacing w:val="23"/>
        </w:rPr>
        <w:t> </w:t>
      </w:r>
      <w:r>
        <w:rPr>
          <w:color w:val="2D2D2D"/>
        </w:rPr>
        <w:t>BR-2</w:t>
      </w:r>
      <w:r>
        <w:rPr>
          <w:color w:val="2D2D2D"/>
          <w:spacing w:val="19"/>
        </w:rPr>
        <w:t> </w:t>
      </w:r>
      <w:r>
        <w:rPr>
          <w:color w:val="2D2D2D"/>
        </w:rPr>
        <w:t>Zones.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3" w:lineRule="auto" w:before="175"/>
        <w:ind w:left="1590" w:right="169" w:firstLine="19"/>
        <w:jc w:val="both"/>
      </w:pPr>
      <w:r>
        <w:rPr>
          <w:color w:val="2D2D2D"/>
        </w:rPr>
        <w:t>In</w:t>
      </w:r>
      <w:r>
        <w:rPr>
          <w:color w:val="2D2D2D"/>
          <w:spacing w:val="58"/>
        </w:rPr>
        <w:t> </w:t>
      </w:r>
      <w:r>
        <w:rPr>
          <w:color w:val="2D2D2D"/>
        </w:rPr>
        <w:t>the</w:t>
      </w:r>
      <w:r>
        <w:rPr>
          <w:color w:val="2D2D2D"/>
          <w:spacing w:val="58"/>
        </w:rPr>
        <w:t> </w:t>
      </w:r>
      <w:r>
        <w:rPr>
          <w:color w:val="2D2D2D"/>
        </w:rPr>
        <w:t>CCD-1</w:t>
      </w:r>
      <w:r>
        <w:rPr>
          <w:color w:val="2D2D2D"/>
          <w:spacing w:val="64"/>
        </w:rPr>
        <w:t> </w:t>
      </w:r>
      <w:r>
        <w:rPr>
          <w:color w:val="2D2D2D"/>
        </w:rPr>
        <w:t>and</w:t>
      </w:r>
      <w:r>
        <w:rPr>
          <w:color w:val="2D2D2D"/>
          <w:spacing w:val="4"/>
        </w:rPr>
        <w:t> </w:t>
      </w:r>
      <w:r>
        <w:rPr>
          <w:color w:val="2D2D2D"/>
        </w:rPr>
        <w:t>CCD-2</w:t>
      </w:r>
      <w:r>
        <w:rPr>
          <w:color w:val="2D2D2D"/>
          <w:spacing w:val="49"/>
        </w:rPr>
        <w:t> </w:t>
      </w:r>
      <w:r>
        <w:rPr>
          <w:color w:val="2D2D2D"/>
        </w:rPr>
        <w:t>Zones,</w:t>
      </w:r>
      <w:r>
        <w:rPr>
          <w:color w:val="2D2D2D"/>
          <w:spacing w:val="15"/>
        </w:rPr>
        <w:t> </w:t>
      </w:r>
      <w:r>
        <w:rPr>
          <w:color w:val="2D2D2D"/>
        </w:rPr>
        <w:t>concem  was</w:t>
      </w:r>
      <w:r>
        <w:rPr>
          <w:color w:val="2D2D2D"/>
          <w:spacing w:val="64"/>
        </w:rPr>
        <w:t> </w:t>
      </w:r>
      <w:r>
        <w:rPr>
          <w:color w:val="2D2D2D"/>
        </w:rPr>
        <w:t>expressed</w:t>
      </w:r>
      <w:r>
        <w:rPr>
          <w:color w:val="2D2D2D"/>
          <w:spacing w:val="2"/>
        </w:rPr>
        <w:t> </w:t>
      </w:r>
      <w:r>
        <w:rPr>
          <w:color w:val="2D2D2D"/>
        </w:rPr>
        <w:t>by</w:t>
      </w:r>
      <w:r>
        <w:rPr>
          <w:color w:val="2D2D2D"/>
          <w:spacing w:val="57"/>
        </w:rPr>
        <w:t> </w:t>
      </w:r>
      <w:r>
        <w:rPr>
          <w:color w:val="2D2D2D"/>
        </w:rPr>
        <w:t>the</w:t>
      </w:r>
      <w:r>
        <w:rPr>
          <w:color w:val="2D2D2D"/>
          <w:spacing w:val="44"/>
        </w:rPr>
        <w:t> </w:t>
      </w:r>
      <w:r>
        <w:rPr>
          <w:color w:val="2D2D2D"/>
        </w:rPr>
        <w:t>Planning</w:t>
      </w:r>
      <w:r>
        <w:rPr>
          <w:color w:val="2D2D2D"/>
        </w:rPr>
        <w:t> Board</w:t>
      </w:r>
      <w:r>
        <w:rPr>
          <w:color w:val="2D2D2D"/>
          <w:spacing w:val="21"/>
        </w:rPr>
        <w:t> </w:t>
      </w:r>
      <w:r>
        <w:rPr>
          <w:color w:val="2D2D2D"/>
        </w:rPr>
        <w:t>that</w:t>
      </w:r>
      <w:r>
        <w:rPr>
          <w:color w:val="2D2D2D"/>
          <w:spacing w:val="8"/>
        </w:rPr>
        <w:t> </w:t>
      </w:r>
      <w:r>
        <w:rPr>
          <w:color w:val="2D2D2D"/>
        </w:rPr>
        <w:t>the</w:t>
      </w:r>
      <w:r>
        <w:rPr>
          <w:color w:val="2D2D2D"/>
          <w:spacing w:val="15"/>
        </w:rPr>
        <w:t> </w:t>
      </w:r>
      <w:r>
        <w:rPr>
          <w:color w:val="2D2D2D"/>
        </w:rPr>
        <w:t>lack</w:t>
      </w:r>
      <w:r>
        <w:rPr>
          <w:color w:val="2D2D2D"/>
          <w:spacing w:val="13"/>
        </w:rPr>
        <w:t> </w:t>
      </w:r>
      <w:r>
        <w:rPr>
          <w:color w:val="2D2D2D"/>
        </w:rPr>
        <w:t>of</w:t>
      </w:r>
      <w:r>
        <w:rPr>
          <w:color w:val="2D2D2D"/>
          <w:spacing w:val="8"/>
        </w:rPr>
        <w:t> </w:t>
      </w:r>
      <w:r>
        <w:rPr>
          <w:color w:val="2D2D2D"/>
        </w:rPr>
        <w:t>a</w:t>
      </w:r>
      <w:r>
        <w:rPr>
          <w:color w:val="2D2D2D"/>
          <w:spacing w:val="3"/>
        </w:rPr>
        <w:t> </w:t>
      </w:r>
      <w:r>
        <w:rPr>
          <w:color w:val="2D2D2D"/>
        </w:rPr>
        <w:t>density</w:t>
      </w:r>
      <w:r>
        <w:rPr>
          <w:color w:val="2D2D2D"/>
          <w:spacing w:val="11"/>
        </w:rPr>
        <w:t> </w:t>
      </w:r>
      <w:r>
        <w:rPr>
          <w:color w:val="2D2D2D"/>
        </w:rPr>
        <w:t>requirement</w:t>
      </w:r>
      <w:r>
        <w:rPr>
          <w:color w:val="2D2D2D"/>
          <w:spacing w:val="25"/>
        </w:rPr>
        <w:t> </w:t>
      </w:r>
      <w:r>
        <w:rPr>
          <w:color w:val="2D2D2D"/>
        </w:rPr>
        <w:t>in</w:t>
      </w:r>
      <w:r>
        <w:rPr>
          <w:color w:val="2D2D2D"/>
          <w:spacing w:val="10"/>
        </w:rPr>
        <w:t> </w:t>
      </w:r>
      <w:r>
        <w:rPr>
          <w:color w:val="2D2D2D"/>
        </w:rPr>
        <w:t>the</w:t>
      </w:r>
      <w:r>
        <w:rPr>
          <w:color w:val="2D2D2D"/>
          <w:spacing w:val="16"/>
        </w:rPr>
        <w:t> </w:t>
      </w:r>
      <w:r>
        <w:rPr>
          <w:color w:val="2D2D2D"/>
        </w:rPr>
        <w:t>zone</w:t>
      </w:r>
      <w:r>
        <w:rPr>
          <w:color w:val="2D2D2D"/>
          <w:spacing w:val="15"/>
        </w:rPr>
        <w:t> </w:t>
      </w:r>
      <w:r>
        <w:rPr>
          <w:color w:val="2D2D2D"/>
        </w:rPr>
        <w:t>is</w:t>
      </w:r>
      <w:r>
        <w:rPr>
          <w:color w:val="2D2D2D"/>
          <w:spacing w:val="2"/>
        </w:rPr>
        <w:t> </w:t>
      </w:r>
      <w:r>
        <w:rPr>
          <w:color w:val="2D2D2D"/>
        </w:rPr>
        <w:t>resulting</w:t>
      </w:r>
      <w:r>
        <w:rPr>
          <w:color w:val="2D2D2D"/>
          <w:spacing w:val="25"/>
        </w:rPr>
        <w:t> </w:t>
      </w:r>
      <w:r>
        <w:rPr>
          <w:color w:val="2D2D2D"/>
        </w:rPr>
        <w:t>in</w:t>
      </w:r>
      <w:r>
        <w:rPr>
          <w:color w:val="2D2D2D"/>
          <w:w w:val="92"/>
        </w:rPr>
        <w:t> </w:t>
      </w:r>
      <w:r>
        <w:rPr>
          <w:color w:val="2D2D2D"/>
        </w:rPr>
        <w:t>applications </w:t>
      </w:r>
      <w:r>
        <w:rPr>
          <w:color w:val="2D2D2D"/>
          <w:sz w:val="24"/>
        </w:rPr>
        <w:t>with</w:t>
      </w:r>
      <w:r>
        <w:rPr>
          <w:color w:val="2D2D2D"/>
          <w:spacing w:val="56"/>
          <w:sz w:val="24"/>
        </w:rPr>
        <w:t> </w:t>
      </w:r>
      <w:r>
        <w:rPr>
          <w:color w:val="2D2D2D"/>
        </w:rPr>
        <w:t>excessive</w:t>
      </w:r>
      <w:r>
        <w:rPr>
          <w:color w:val="2D2D2D"/>
          <w:spacing w:val="54"/>
        </w:rPr>
        <w:t> </w:t>
      </w:r>
      <w:r>
        <w:rPr>
          <w:color w:val="2D2D2D"/>
        </w:rPr>
        <w:t>densities. </w:t>
      </w:r>
      <w:r>
        <w:rPr>
          <w:color w:val="2D2D2D"/>
          <w:spacing w:val="38"/>
        </w:rPr>
        <w:t> </w:t>
      </w:r>
      <w:r>
        <w:rPr>
          <w:color w:val="2D2D2D"/>
        </w:rPr>
        <w:t>Density </w:t>
      </w:r>
      <w:r>
        <w:rPr>
          <w:color w:val="2D2D2D"/>
          <w:spacing w:val="8"/>
        </w:rPr>
        <w:t> </w:t>
      </w:r>
      <w:r>
        <w:rPr>
          <w:color w:val="2D2D2D"/>
        </w:rPr>
        <w:t>limits</w:t>
      </w:r>
      <w:r>
        <w:rPr>
          <w:color w:val="2D2D2D"/>
          <w:spacing w:val="56"/>
        </w:rPr>
        <w:t> </w:t>
      </w:r>
      <w:r>
        <w:rPr>
          <w:color w:val="2D2D2D"/>
        </w:rPr>
        <w:t>should</w:t>
      </w:r>
      <w:r>
        <w:rPr>
          <w:color w:val="2D2D2D"/>
          <w:spacing w:val="62"/>
        </w:rPr>
        <w:t> </w:t>
      </w:r>
      <w:r>
        <w:rPr>
          <w:color w:val="2D2D2D"/>
        </w:rPr>
        <w:t>be</w:t>
      </w:r>
      <w:r>
        <w:rPr>
          <w:color w:val="2D2D2D"/>
          <w:spacing w:val="59"/>
        </w:rPr>
        <w:t> </w:t>
      </w:r>
      <w:r>
        <w:rPr>
          <w:color w:val="2D2D2D"/>
        </w:rPr>
        <w:t>considered</w:t>
      </w:r>
      <w:r>
        <w:rPr>
          <w:color w:val="2D2D2D"/>
          <w:w w:val="99"/>
        </w:rPr>
        <w:t> </w:t>
      </w:r>
      <w:r>
        <w:rPr>
          <w:color w:val="2D2D2D"/>
        </w:rPr>
        <w:t>for</w:t>
      </w:r>
      <w:r>
        <w:rPr>
          <w:color w:val="2D2D2D"/>
          <w:spacing w:val="38"/>
        </w:rPr>
        <w:t> </w:t>
      </w:r>
      <w:r>
        <w:rPr>
          <w:color w:val="2D2D2D"/>
        </w:rPr>
        <w:t>the</w:t>
      </w:r>
      <w:r>
        <w:rPr>
          <w:color w:val="2D2D2D"/>
          <w:spacing w:val="58"/>
        </w:rPr>
        <w:t> </w:t>
      </w:r>
      <w:r>
        <w:rPr>
          <w:color w:val="2D2D2D"/>
        </w:rPr>
        <w:t>CCD-1  and</w:t>
      </w:r>
      <w:r>
        <w:rPr>
          <w:color w:val="2D2D2D"/>
          <w:spacing w:val="57"/>
        </w:rPr>
        <w:t> </w:t>
      </w:r>
      <w:r>
        <w:rPr>
          <w:color w:val="2D2D2D"/>
        </w:rPr>
        <w:t>CCD-2</w:t>
      </w:r>
      <w:r>
        <w:rPr>
          <w:color w:val="2D2D2D"/>
          <w:spacing w:val="45"/>
        </w:rPr>
        <w:t> </w:t>
      </w:r>
      <w:r>
        <w:rPr>
          <w:color w:val="2D2D2D"/>
        </w:rPr>
        <w:t>Zones.  </w:t>
      </w:r>
      <w:r>
        <w:rPr>
          <w:color w:val="2D2D2D"/>
          <w:spacing w:val="32"/>
        </w:rPr>
        <w:t> </w:t>
      </w:r>
      <w:r>
        <w:rPr>
          <w:rFonts w:ascii="Arial"/>
          <w:color w:val="2D2D2D"/>
          <w:w w:val="110"/>
          <w:sz w:val="25"/>
        </w:rPr>
        <w:t>It</w:t>
      </w:r>
      <w:r>
        <w:rPr>
          <w:rFonts w:ascii="Arial"/>
          <w:color w:val="2D2D2D"/>
          <w:spacing w:val="16"/>
          <w:w w:val="110"/>
          <w:sz w:val="25"/>
        </w:rPr>
        <w:t> </w:t>
      </w:r>
      <w:r>
        <w:rPr>
          <w:color w:val="2D2D2D"/>
        </w:rPr>
        <w:t>further</w:t>
      </w:r>
      <w:r>
        <w:rPr>
          <w:color w:val="2D2D2D"/>
          <w:spacing w:val="51"/>
        </w:rPr>
        <w:t> </w:t>
      </w:r>
      <w:r>
        <w:rPr>
          <w:color w:val="2D2D2D"/>
        </w:rPr>
        <w:t>recognized </w:t>
      </w:r>
      <w:r>
        <w:rPr>
          <w:color w:val="2D2D2D"/>
          <w:spacing w:val="1"/>
        </w:rPr>
        <w:t> </w:t>
      </w:r>
      <w:r>
        <w:rPr>
          <w:color w:val="2D2D2D"/>
        </w:rPr>
        <w:t>that</w:t>
      </w:r>
      <w:r>
        <w:rPr>
          <w:color w:val="2D2D2D"/>
          <w:spacing w:val="56"/>
        </w:rPr>
        <w:t> </w:t>
      </w:r>
      <w:r>
        <w:rPr>
          <w:color w:val="444444"/>
        </w:rPr>
        <w:t>"Commercial</w:t>
      </w:r>
      <w:r>
        <w:rPr/>
      </w:r>
    </w:p>
    <w:p>
      <w:pPr>
        <w:spacing w:after="0" w:line="373" w:lineRule="auto"/>
        <w:jc w:val="both"/>
        <w:sectPr>
          <w:headerReference w:type="default" r:id="rId8"/>
          <w:pgSz w:w="12240" w:h="15840"/>
          <w:pgMar w:header="812" w:footer="0" w:top="1180" w:bottom="280" w:left="56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81" w:lineRule="auto"/>
        <w:ind w:left="516" w:right="202" w:firstLine="4"/>
        <w:jc w:val="both"/>
      </w:pPr>
      <w:r>
        <w:rPr>
          <w:color w:val="2A2A2A"/>
        </w:rPr>
        <w:t>Park</w:t>
      </w:r>
      <w:r>
        <w:rPr>
          <w:color w:val="2A2A2A"/>
          <w:spacing w:val="28"/>
        </w:rPr>
        <w:t>i</w:t>
      </w:r>
      <w:r>
        <w:rPr>
          <w:color w:val="2A2A2A"/>
        </w:rPr>
        <w:t>ng</w:t>
      </w:r>
      <w:r>
        <w:rPr>
          <w:color w:val="2A2A2A"/>
          <w:spacing w:val="43"/>
        </w:rPr>
        <w:t> </w:t>
      </w:r>
      <w:r>
        <w:rPr>
          <w:color w:val="2A2A2A"/>
        </w:rPr>
        <w:t>Garage"</w:t>
      </w:r>
      <w:r>
        <w:rPr>
          <w:color w:val="2A2A2A"/>
          <w:spacing w:val="45"/>
        </w:rPr>
        <w:t> </w:t>
      </w:r>
      <w:r>
        <w:rPr>
          <w:color w:val="3B3B3B"/>
        </w:rPr>
        <w:t>should</w:t>
      </w:r>
      <w:r>
        <w:rPr>
          <w:color w:val="3B3B3B"/>
          <w:spacing w:val="49"/>
        </w:rPr>
        <w:t> </w:t>
      </w:r>
      <w:r>
        <w:rPr>
          <w:color w:val="3B3B3B"/>
        </w:rPr>
        <w:t>be</w:t>
      </w:r>
      <w:r>
        <w:rPr>
          <w:color w:val="3B3B3B"/>
          <w:spacing w:val="42"/>
        </w:rPr>
        <w:t> </w:t>
      </w:r>
      <w:r>
        <w:rPr>
          <w:color w:val="2A2A2A"/>
        </w:rPr>
        <w:t>a</w:t>
      </w:r>
      <w:r>
        <w:rPr>
          <w:color w:val="2A2A2A"/>
          <w:spacing w:val="30"/>
        </w:rPr>
        <w:t> </w:t>
      </w:r>
      <w:r>
        <w:rPr>
          <w:color w:val="2A2A2A"/>
        </w:rPr>
        <w:t>permitted</w:t>
      </w:r>
      <w:r>
        <w:rPr>
          <w:color w:val="2A2A2A"/>
          <w:spacing w:val="11"/>
        </w:rPr>
        <w:t> </w:t>
      </w:r>
      <w:r>
        <w:rPr>
          <w:color w:val="2A2A2A"/>
        </w:rPr>
        <w:t>accessory  and</w:t>
      </w:r>
      <w:r>
        <w:rPr>
          <w:color w:val="2A2A2A"/>
          <w:spacing w:val="34"/>
        </w:rPr>
        <w:t> </w:t>
      </w:r>
      <w:r>
        <w:rPr>
          <w:color w:val="2A2A2A"/>
        </w:rPr>
        <w:t>principal  use</w:t>
      </w:r>
      <w:r>
        <w:rPr>
          <w:color w:val="2A2A2A"/>
          <w:spacing w:val="51"/>
        </w:rPr>
        <w:t> </w:t>
      </w:r>
      <w:r>
        <w:rPr>
          <w:color w:val="2A2A2A"/>
          <w:spacing w:val="14"/>
        </w:rPr>
        <w:t>i</w:t>
      </w:r>
      <w:r>
        <w:rPr>
          <w:color w:val="2A2A2A"/>
          <w:spacing w:val="11"/>
        </w:rPr>
        <w:t>n</w:t>
      </w:r>
      <w:r>
        <w:rPr>
          <w:color w:val="2A2A2A"/>
          <w:spacing w:val="54"/>
        </w:rPr>
        <w:t> </w:t>
      </w:r>
      <w:r>
        <w:rPr>
          <w:color w:val="2A2A2A"/>
        </w:rPr>
        <w:t>the</w:t>
      </w:r>
      <w:r>
        <w:rPr>
          <w:color w:val="2A2A2A"/>
          <w:spacing w:val="56"/>
          <w:w w:val="97"/>
        </w:rPr>
        <w:t> </w:t>
      </w:r>
      <w:r>
        <w:rPr>
          <w:color w:val="2A2A2A"/>
        </w:rPr>
        <w:t>BR-1</w:t>
      </w:r>
      <w:r>
        <w:rPr>
          <w:color w:val="2A2A2A"/>
          <w:spacing w:val="44"/>
        </w:rPr>
        <w:t> </w:t>
      </w:r>
      <w:r>
        <w:rPr>
          <w:color w:val="2A2A2A"/>
        </w:rPr>
        <w:t>and</w:t>
      </w:r>
      <w:r>
        <w:rPr>
          <w:color w:val="2A2A2A"/>
          <w:spacing w:val="46"/>
        </w:rPr>
        <w:t> </w:t>
      </w:r>
      <w:r>
        <w:rPr>
          <w:color w:val="2A2A2A"/>
        </w:rPr>
        <w:t>BR-2</w:t>
      </w:r>
      <w:r>
        <w:rPr>
          <w:color w:val="2A2A2A"/>
          <w:spacing w:val="54"/>
        </w:rPr>
        <w:t> </w:t>
      </w:r>
      <w:r>
        <w:rPr>
          <w:color w:val="2A2A2A"/>
        </w:rPr>
        <w:t>zones</w:t>
      </w:r>
      <w:r>
        <w:rPr>
          <w:color w:val="2A2A2A"/>
          <w:spacing w:val="59"/>
        </w:rPr>
        <w:t> </w:t>
      </w:r>
      <w:r>
        <w:rPr>
          <w:color w:val="2A2A2A"/>
        </w:rPr>
        <w:t>to</w:t>
      </w:r>
      <w:r>
        <w:rPr>
          <w:color w:val="2A2A2A"/>
          <w:spacing w:val="54"/>
        </w:rPr>
        <w:t> </w:t>
      </w:r>
      <w:r>
        <w:rPr>
          <w:color w:val="3B3B3B"/>
        </w:rPr>
        <w:t>allow</w:t>
      </w:r>
      <w:r>
        <w:rPr>
          <w:color w:val="3B3B3B"/>
          <w:spacing w:val="47"/>
        </w:rPr>
        <w:t> </w:t>
      </w:r>
      <w:r>
        <w:rPr>
          <w:color w:val="2A2A2A"/>
        </w:rPr>
        <w:t>rental</w:t>
      </w:r>
      <w:r>
        <w:rPr>
          <w:color w:val="2A2A2A"/>
          <w:spacing w:val="55"/>
        </w:rPr>
        <w:t> </w:t>
      </w:r>
      <w:r>
        <w:rPr>
          <w:color w:val="2A2A2A"/>
        </w:rPr>
        <w:t>of</w:t>
      </w:r>
      <w:r>
        <w:rPr>
          <w:color w:val="2A2A2A"/>
          <w:spacing w:val="49"/>
        </w:rPr>
        <w:t> </w:t>
      </w:r>
      <w:r>
        <w:rPr>
          <w:color w:val="2A2A2A"/>
        </w:rPr>
        <w:t>garage</w:t>
      </w:r>
      <w:r>
        <w:rPr>
          <w:color w:val="2A2A2A"/>
          <w:spacing w:val="59"/>
        </w:rPr>
        <w:t> </w:t>
      </w:r>
      <w:r>
        <w:rPr>
          <w:color w:val="2A2A2A"/>
        </w:rPr>
        <w:t>space</w:t>
      </w:r>
      <w:r>
        <w:rPr>
          <w:color w:val="2A2A2A"/>
          <w:spacing w:val="36"/>
        </w:rPr>
        <w:t> </w:t>
      </w:r>
      <w:r>
        <w:rPr>
          <w:color w:val="2A2A2A"/>
        </w:rPr>
        <w:t>to</w:t>
      </w:r>
      <w:r>
        <w:rPr>
          <w:color w:val="2A2A2A"/>
          <w:spacing w:val="40"/>
        </w:rPr>
        <w:t> </w:t>
      </w:r>
      <w:r>
        <w:rPr>
          <w:color w:val="2A2A2A"/>
        </w:rPr>
        <w:t>help  address</w:t>
      </w:r>
      <w:r>
        <w:rPr>
          <w:color w:val="2A2A2A"/>
          <w:spacing w:val="60"/>
        </w:rPr>
        <w:t> </w:t>
      </w:r>
      <w:r>
        <w:rPr>
          <w:color w:val="2A2A2A"/>
        </w:rPr>
        <w:t>the</w:t>
      </w:r>
      <w:r>
        <w:rPr>
          <w:color w:val="2A2A2A"/>
          <w:w w:val="97"/>
        </w:rPr>
        <w:t> </w:t>
      </w:r>
      <w:r>
        <w:rPr>
          <w:color w:val="2A2A2A"/>
        </w:rPr>
        <w:t>parking</w:t>
      </w:r>
      <w:r>
        <w:rPr>
          <w:color w:val="2A2A2A"/>
          <w:spacing w:val="28"/>
        </w:rPr>
        <w:t> </w:t>
      </w:r>
      <w:r>
        <w:rPr>
          <w:color w:val="3B3B3B"/>
        </w:rPr>
        <w:t>shmifall</w:t>
      </w:r>
      <w:r>
        <w:rPr>
          <w:color w:val="3B3B3B"/>
          <w:spacing w:val="24"/>
        </w:rPr>
        <w:t> </w:t>
      </w:r>
      <w:r>
        <w:rPr>
          <w:color w:val="2A2A2A"/>
        </w:rPr>
        <w:t>in</w:t>
      </w:r>
      <w:r>
        <w:rPr>
          <w:color w:val="2A2A2A"/>
          <w:spacing w:val="8"/>
        </w:rPr>
        <w:t> </w:t>
      </w:r>
      <w:r>
        <w:rPr>
          <w:color w:val="2A2A2A"/>
        </w:rPr>
        <w:t>Red</w:t>
      </w:r>
      <w:r>
        <w:rPr>
          <w:color w:val="2A2A2A"/>
          <w:spacing w:val="23"/>
        </w:rPr>
        <w:t> </w:t>
      </w:r>
      <w:r>
        <w:rPr>
          <w:color w:val="2A2A2A"/>
        </w:rPr>
        <w:t>Bank.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4" w:lineRule="auto" w:before="173"/>
        <w:ind w:left="497" w:right="202" w:firstLine="14"/>
        <w:jc w:val="both"/>
      </w:pPr>
      <w:r>
        <w:rPr>
          <w:color w:val="2A2A2A"/>
        </w:rPr>
        <w:t>The</w:t>
      </w:r>
      <w:r>
        <w:rPr>
          <w:color w:val="2A2A2A"/>
          <w:spacing w:val="16"/>
        </w:rPr>
        <w:t> </w:t>
      </w:r>
      <w:r>
        <w:rPr>
          <w:color w:val="2A2A2A"/>
        </w:rPr>
        <w:t>Planning</w:t>
      </w:r>
      <w:r>
        <w:rPr>
          <w:color w:val="2A2A2A"/>
          <w:spacing w:val="23"/>
        </w:rPr>
        <w:t> </w:t>
      </w:r>
      <w:r>
        <w:rPr>
          <w:color w:val="2A2A2A"/>
        </w:rPr>
        <w:t>Board,</w:t>
      </w:r>
      <w:r>
        <w:rPr>
          <w:color w:val="2A2A2A"/>
          <w:spacing w:val="18"/>
        </w:rPr>
        <w:t> </w:t>
      </w:r>
      <w:r>
        <w:rPr>
          <w:color w:val="2A2A2A"/>
        </w:rPr>
        <w:t>Mayor</w:t>
      </w:r>
      <w:r>
        <w:rPr>
          <w:color w:val="2A2A2A"/>
          <w:spacing w:val="30"/>
        </w:rPr>
        <w:t> </w:t>
      </w:r>
      <w:r>
        <w:rPr>
          <w:color w:val="2A2A2A"/>
        </w:rPr>
        <w:t>and</w:t>
      </w:r>
      <w:r>
        <w:rPr>
          <w:color w:val="2A2A2A"/>
          <w:spacing w:val="30"/>
        </w:rPr>
        <w:t> </w:t>
      </w:r>
      <w:r>
        <w:rPr>
          <w:color w:val="2A2A2A"/>
        </w:rPr>
        <w:t>Council</w:t>
      </w:r>
      <w:r>
        <w:rPr>
          <w:color w:val="2A2A2A"/>
          <w:spacing w:val="33"/>
        </w:rPr>
        <w:t> </w:t>
      </w:r>
      <w:r>
        <w:rPr>
          <w:color w:val="2A2A2A"/>
        </w:rPr>
        <w:t>continue</w:t>
      </w:r>
      <w:r>
        <w:rPr>
          <w:color w:val="2A2A2A"/>
          <w:spacing w:val="27"/>
        </w:rPr>
        <w:t> </w:t>
      </w:r>
      <w:r>
        <w:rPr>
          <w:color w:val="2A2A2A"/>
        </w:rPr>
        <w:t>to</w:t>
      </w:r>
      <w:r>
        <w:rPr>
          <w:color w:val="2A2A2A"/>
          <w:spacing w:val="29"/>
        </w:rPr>
        <w:t> </w:t>
      </w:r>
      <w:r>
        <w:rPr>
          <w:color w:val="2A2A2A"/>
        </w:rPr>
        <w:t>address</w:t>
      </w:r>
      <w:r>
        <w:rPr>
          <w:color w:val="2A2A2A"/>
          <w:spacing w:val="14"/>
        </w:rPr>
        <w:t> </w:t>
      </w:r>
      <w:r>
        <w:rPr>
          <w:color w:val="2A2A2A"/>
        </w:rPr>
        <w:t>the</w:t>
      </w:r>
      <w:r>
        <w:rPr>
          <w:color w:val="2A2A2A"/>
          <w:spacing w:val="41"/>
        </w:rPr>
        <w:t> </w:t>
      </w:r>
      <w:r>
        <w:rPr>
          <w:color w:val="2A2A2A"/>
        </w:rPr>
        <w:t>shortfall</w:t>
      </w:r>
      <w:r>
        <w:rPr>
          <w:color w:val="2A2A2A"/>
          <w:spacing w:val="37"/>
        </w:rPr>
        <w:t> </w:t>
      </w:r>
      <w:r>
        <w:rPr>
          <w:color w:val="2A2A2A"/>
        </w:rPr>
        <w:t>of</w:t>
      </w:r>
      <w:r>
        <w:rPr>
          <w:color w:val="2A2A2A"/>
          <w:w w:val="92"/>
        </w:rPr>
        <w:t> </w:t>
      </w:r>
      <w:r>
        <w:rPr>
          <w:color w:val="2A2A2A"/>
        </w:rPr>
        <w:t>low</w:t>
      </w:r>
      <w:r>
        <w:rPr>
          <w:color w:val="2A2A2A"/>
          <w:spacing w:val="6"/>
        </w:rPr>
        <w:t> </w:t>
      </w:r>
      <w:r>
        <w:rPr>
          <w:color w:val="2A2A2A"/>
        </w:rPr>
        <w:t>and</w:t>
      </w:r>
      <w:r>
        <w:rPr>
          <w:color w:val="2A2A2A"/>
          <w:spacing w:val="16"/>
        </w:rPr>
        <w:t> </w:t>
      </w:r>
      <w:r>
        <w:rPr>
          <w:color w:val="2A2A2A"/>
        </w:rPr>
        <w:t>moderate</w:t>
      </w:r>
      <w:r>
        <w:rPr>
          <w:color w:val="2A2A2A"/>
          <w:spacing w:val="28"/>
        </w:rPr>
        <w:t> </w:t>
      </w:r>
      <w:r>
        <w:rPr>
          <w:color w:val="2A2A2A"/>
        </w:rPr>
        <w:t>income</w:t>
      </w:r>
      <w:r>
        <w:rPr>
          <w:color w:val="2A2A2A"/>
          <w:spacing w:val="13"/>
        </w:rPr>
        <w:t> </w:t>
      </w:r>
      <w:r>
        <w:rPr>
          <w:color w:val="3B3B3B"/>
        </w:rPr>
        <w:t>housing</w:t>
      </w:r>
      <w:r>
        <w:rPr>
          <w:color w:val="3B3B3B"/>
          <w:spacing w:val="24"/>
        </w:rPr>
        <w:t> </w:t>
      </w:r>
      <w:r>
        <w:rPr>
          <w:color w:val="2A2A2A"/>
        </w:rPr>
        <w:t>within</w:t>
      </w:r>
      <w:r>
        <w:rPr>
          <w:color w:val="2A2A2A"/>
          <w:spacing w:val="15"/>
        </w:rPr>
        <w:t> </w:t>
      </w:r>
      <w:r>
        <w:rPr>
          <w:color w:val="2A2A2A"/>
        </w:rPr>
        <w:t>the</w:t>
      </w:r>
      <w:r>
        <w:rPr>
          <w:color w:val="2A2A2A"/>
          <w:spacing w:val="20"/>
        </w:rPr>
        <w:t> </w:t>
      </w:r>
      <w:r>
        <w:rPr>
          <w:color w:val="2A2A2A"/>
        </w:rPr>
        <w:t>Borough</w:t>
      </w:r>
      <w:r>
        <w:rPr>
          <w:color w:val="2A2A2A"/>
          <w:spacing w:val="28"/>
        </w:rPr>
        <w:t> </w:t>
      </w:r>
      <w:r>
        <w:rPr>
          <w:color w:val="2A2A2A"/>
        </w:rPr>
        <w:t>as</w:t>
      </w:r>
      <w:r>
        <w:rPr>
          <w:color w:val="2A2A2A"/>
          <w:spacing w:val="11"/>
        </w:rPr>
        <w:t> </w:t>
      </w:r>
      <w:r>
        <w:rPr>
          <w:color w:val="2A2A2A"/>
        </w:rPr>
        <w:t>defined</w:t>
      </w:r>
      <w:r>
        <w:rPr>
          <w:color w:val="2A2A2A"/>
          <w:spacing w:val="25"/>
        </w:rPr>
        <w:t> </w:t>
      </w:r>
      <w:r>
        <w:rPr>
          <w:color w:val="2A2A2A"/>
        </w:rPr>
        <w:t>by</w:t>
      </w:r>
      <w:r>
        <w:rPr>
          <w:color w:val="2A2A2A"/>
          <w:spacing w:val="25"/>
        </w:rPr>
        <w:t> </w:t>
      </w:r>
      <w:r>
        <w:rPr>
          <w:color w:val="2A2A2A"/>
        </w:rPr>
        <w:t>COAH.</w:t>
      </w:r>
      <w:r>
        <w:rPr>
          <w:color w:val="2A2A2A"/>
          <w:w w:val="101"/>
        </w:rPr>
        <w:t> </w:t>
      </w:r>
      <w:r>
        <w:rPr>
          <w:color w:val="2A2A2A"/>
        </w:rPr>
        <w:t>The</w:t>
      </w:r>
      <w:r>
        <w:rPr>
          <w:color w:val="2A2A2A"/>
          <w:spacing w:val="17"/>
        </w:rPr>
        <w:t> </w:t>
      </w:r>
      <w:r>
        <w:rPr>
          <w:color w:val="2A2A2A"/>
        </w:rPr>
        <w:t>Affordable</w:t>
      </w:r>
      <w:r>
        <w:rPr>
          <w:color w:val="2A2A2A"/>
          <w:spacing w:val="44"/>
        </w:rPr>
        <w:t> </w:t>
      </w:r>
      <w:r>
        <w:rPr>
          <w:color w:val="2A2A2A"/>
        </w:rPr>
        <w:t>Housing</w:t>
      </w:r>
      <w:r>
        <w:rPr>
          <w:color w:val="2A2A2A"/>
          <w:spacing w:val="47"/>
        </w:rPr>
        <w:t> </w:t>
      </w:r>
      <w:r>
        <w:rPr>
          <w:color w:val="2A2A2A"/>
        </w:rPr>
        <w:t>Overlay</w:t>
      </w:r>
      <w:r>
        <w:rPr>
          <w:color w:val="2A2A2A"/>
          <w:spacing w:val="24"/>
        </w:rPr>
        <w:t> </w:t>
      </w:r>
      <w:r>
        <w:rPr>
          <w:color w:val="2A2A2A"/>
        </w:rPr>
        <w:t>District</w:t>
      </w:r>
      <w:r>
        <w:rPr>
          <w:color w:val="2A2A2A"/>
          <w:spacing w:val="32"/>
        </w:rPr>
        <w:t> </w:t>
      </w:r>
      <w:r>
        <w:rPr>
          <w:color w:val="2A2A2A"/>
        </w:rPr>
        <w:t>was</w:t>
      </w:r>
      <w:r>
        <w:rPr>
          <w:color w:val="2A2A2A"/>
          <w:spacing w:val="35"/>
        </w:rPr>
        <w:t> </w:t>
      </w:r>
      <w:r>
        <w:rPr>
          <w:color w:val="2A2A2A"/>
        </w:rPr>
        <w:t>established</w:t>
      </w:r>
      <w:r>
        <w:rPr>
          <w:color w:val="2A2A2A"/>
          <w:spacing w:val="36"/>
        </w:rPr>
        <w:t> </w:t>
      </w:r>
      <w:r>
        <w:rPr>
          <w:color w:val="2A2A2A"/>
        </w:rPr>
        <w:t>in</w:t>
      </w:r>
      <w:r>
        <w:rPr>
          <w:color w:val="2A2A2A"/>
          <w:spacing w:val="12"/>
        </w:rPr>
        <w:t> </w:t>
      </w:r>
      <w:r>
        <w:rPr>
          <w:color w:val="2A2A2A"/>
        </w:rPr>
        <w:t>the</w:t>
      </w:r>
      <w:r>
        <w:rPr>
          <w:color w:val="2A2A2A"/>
          <w:spacing w:val="32"/>
        </w:rPr>
        <w:t> </w:t>
      </w:r>
      <w:r>
        <w:rPr>
          <w:color w:val="2A2A2A"/>
        </w:rPr>
        <w:t>area</w:t>
      </w:r>
      <w:r>
        <w:rPr>
          <w:color w:val="2A2A2A"/>
          <w:spacing w:val="25"/>
        </w:rPr>
        <w:t> </w:t>
      </w:r>
      <w:r>
        <w:rPr>
          <w:color w:val="2A2A2A"/>
        </w:rPr>
        <w:t>east</w:t>
      </w:r>
      <w:r>
        <w:rPr>
          <w:color w:val="2A2A2A"/>
          <w:spacing w:val="24"/>
        </w:rPr>
        <w:t> </w:t>
      </w:r>
      <w:r>
        <w:rPr>
          <w:color w:val="2A2A2A"/>
        </w:rPr>
        <w:t>of</w:t>
      </w:r>
      <w:r>
        <w:rPr>
          <w:color w:val="2A2A2A"/>
          <w:w w:val="94"/>
        </w:rPr>
        <w:t> </w:t>
      </w:r>
      <w:r>
        <w:rPr>
          <w:color w:val="2A2A2A"/>
        </w:rPr>
        <w:t>Bridge</w:t>
      </w:r>
      <w:r>
        <w:rPr>
          <w:color w:val="2A2A2A"/>
          <w:spacing w:val="31"/>
        </w:rPr>
        <w:t> </w:t>
      </w:r>
      <w:r>
        <w:rPr>
          <w:color w:val="2A2A2A"/>
        </w:rPr>
        <w:t>Avenue</w:t>
      </w:r>
      <w:r>
        <w:rPr>
          <w:color w:val="2A2A2A"/>
          <w:spacing w:val="42"/>
        </w:rPr>
        <w:t> </w:t>
      </w:r>
      <w:r>
        <w:rPr>
          <w:color w:val="3B3B3B"/>
        </w:rPr>
        <w:t>which</w:t>
      </w:r>
      <w:r>
        <w:rPr>
          <w:color w:val="3B3B3B"/>
          <w:spacing w:val="49"/>
        </w:rPr>
        <w:t> </w:t>
      </w:r>
      <w:r>
        <w:rPr>
          <w:color w:val="2A2A2A"/>
        </w:rPr>
        <w:t>allows</w:t>
      </w:r>
      <w:r>
        <w:rPr>
          <w:color w:val="2A2A2A"/>
          <w:spacing w:val="35"/>
        </w:rPr>
        <w:t> </w:t>
      </w:r>
      <w:r>
        <w:rPr>
          <w:color w:val="2A2A2A"/>
        </w:rPr>
        <w:t>an</w:t>
      </w:r>
      <w:r>
        <w:rPr>
          <w:color w:val="2A2A2A"/>
          <w:spacing w:val="29"/>
        </w:rPr>
        <w:t> </w:t>
      </w:r>
      <w:r>
        <w:rPr>
          <w:color w:val="2A2A2A"/>
        </w:rPr>
        <w:t>increased</w:t>
      </w:r>
      <w:r>
        <w:rPr>
          <w:color w:val="2A2A2A"/>
          <w:spacing w:val="53"/>
        </w:rPr>
        <w:t> </w:t>
      </w:r>
      <w:r>
        <w:rPr>
          <w:color w:val="2A2A2A"/>
        </w:rPr>
        <w:t>density</w:t>
      </w:r>
      <w:r>
        <w:rPr>
          <w:color w:val="2A2A2A"/>
          <w:spacing w:val="47"/>
        </w:rPr>
        <w:t> </w:t>
      </w:r>
      <w:r>
        <w:rPr>
          <w:color w:val="2A2A2A"/>
        </w:rPr>
        <w:t>of</w:t>
      </w:r>
      <w:r>
        <w:rPr>
          <w:color w:val="2A2A2A"/>
          <w:spacing w:val="22"/>
        </w:rPr>
        <w:t> </w:t>
      </w:r>
      <w:r>
        <w:rPr>
          <w:color w:val="2A2A2A"/>
        </w:rPr>
        <w:t>residential</w:t>
      </w:r>
      <w:r>
        <w:rPr>
          <w:color w:val="2A2A2A"/>
          <w:spacing w:val="58"/>
        </w:rPr>
        <w:t> </w:t>
      </w:r>
      <w:r>
        <w:rPr>
          <w:color w:val="2A2A2A"/>
        </w:rPr>
        <w:t>units.</w:t>
      </w:r>
      <w:r>
        <w:rPr>
          <w:color w:val="2A2A2A"/>
          <w:spacing w:val="2"/>
        </w:rPr>
        <w:t> </w:t>
      </w:r>
      <w:r>
        <w:rPr>
          <w:color w:val="2A2A2A"/>
        </w:rPr>
        <w:t>The</w:t>
      </w:r>
      <w:r>
        <w:rPr>
          <w:color w:val="2A2A2A"/>
          <w:w w:val="102"/>
        </w:rPr>
        <w:t> </w:t>
      </w:r>
      <w:r>
        <w:rPr>
          <w:color w:val="2A2A2A"/>
        </w:rPr>
        <w:t>Borough</w:t>
      </w:r>
      <w:r>
        <w:rPr>
          <w:color w:val="2A2A2A"/>
          <w:spacing w:val="45"/>
        </w:rPr>
        <w:t> </w:t>
      </w:r>
      <w:r>
        <w:rPr>
          <w:color w:val="2A2A2A"/>
        </w:rPr>
        <w:t>is</w:t>
      </w:r>
      <w:r>
        <w:rPr>
          <w:color w:val="2A2A2A"/>
          <w:spacing w:val="25"/>
        </w:rPr>
        <w:t> </w:t>
      </w:r>
      <w:r>
        <w:rPr>
          <w:color w:val="2A2A2A"/>
        </w:rPr>
        <w:t>also</w:t>
      </w:r>
      <w:r>
        <w:rPr>
          <w:color w:val="2A2A2A"/>
          <w:spacing w:val="24"/>
        </w:rPr>
        <w:t> </w:t>
      </w:r>
      <w:r>
        <w:rPr>
          <w:color w:val="2A2A2A"/>
        </w:rPr>
        <w:t>preparing</w:t>
      </w:r>
      <w:r>
        <w:rPr>
          <w:color w:val="2A2A2A"/>
          <w:spacing w:val="54"/>
        </w:rPr>
        <w:t> </w:t>
      </w:r>
      <w:r>
        <w:rPr>
          <w:color w:val="2A2A2A"/>
        </w:rPr>
        <w:t>a</w:t>
      </w:r>
      <w:r>
        <w:rPr>
          <w:color w:val="2A2A2A"/>
          <w:spacing w:val="13"/>
        </w:rPr>
        <w:t> </w:t>
      </w:r>
      <w:r>
        <w:rPr>
          <w:color w:val="2A2A2A"/>
        </w:rPr>
        <w:t>housing</w:t>
      </w:r>
      <w:r>
        <w:rPr>
          <w:color w:val="2A2A2A"/>
          <w:spacing w:val="21"/>
        </w:rPr>
        <w:t> </w:t>
      </w:r>
      <w:r>
        <w:rPr>
          <w:color w:val="2A2A2A"/>
        </w:rPr>
        <w:t>plan</w:t>
      </w:r>
      <w:r>
        <w:rPr>
          <w:color w:val="2A2A2A"/>
          <w:spacing w:val="41"/>
        </w:rPr>
        <w:t> </w:t>
      </w:r>
      <w:r>
        <w:rPr>
          <w:color w:val="2A2A2A"/>
        </w:rPr>
        <w:t>to</w:t>
      </w:r>
      <w:r>
        <w:rPr>
          <w:color w:val="2A2A2A"/>
          <w:spacing w:val="45"/>
        </w:rPr>
        <w:t> </w:t>
      </w:r>
      <w:r>
        <w:rPr>
          <w:color w:val="2A2A2A"/>
        </w:rPr>
        <w:t>address</w:t>
      </w:r>
      <w:r>
        <w:rPr>
          <w:color w:val="2A2A2A"/>
          <w:spacing w:val="30"/>
        </w:rPr>
        <w:t> </w:t>
      </w:r>
      <w:r>
        <w:rPr>
          <w:color w:val="2A2A2A"/>
        </w:rPr>
        <w:t>its</w:t>
      </w:r>
      <w:r>
        <w:rPr>
          <w:color w:val="2A2A2A"/>
          <w:spacing w:val="26"/>
        </w:rPr>
        <w:t> </w:t>
      </w:r>
      <w:r>
        <w:rPr>
          <w:color w:val="2A2A2A"/>
        </w:rPr>
        <w:t>third</w:t>
      </w:r>
      <w:r>
        <w:rPr>
          <w:color w:val="2A2A2A"/>
          <w:spacing w:val="24"/>
        </w:rPr>
        <w:t> </w:t>
      </w:r>
      <w:r>
        <w:rPr>
          <w:color w:val="2A2A2A"/>
        </w:rPr>
        <w:t>round</w:t>
      </w:r>
      <w:r>
        <w:rPr>
          <w:color w:val="2A2A2A"/>
          <w:spacing w:val="49"/>
        </w:rPr>
        <w:t> </w:t>
      </w:r>
      <w:r>
        <w:rPr>
          <w:color w:val="2A2A2A"/>
        </w:rPr>
        <w:t>housing</w:t>
      </w:r>
      <w:r>
        <w:rPr>
          <w:color w:val="2A2A2A"/>
          <w:w w:val="101"/>
        </w:rPr>
        <w:t> </w:t>
      </w:r>
      <w:r>
        <w:rPr>
          <w:color w:val="2A2A2A"/>
        </w:rPr>
        <w:t>allocation</w:t>
      </w:r>
      <w:r>
        <w:rPr>
          <w:color w:val="2A2A2A"/>
          <w:spacing w:val="27"/>
        </w:rPr>
        <w:t> </w:t>
      </w:r>
      <w:r>
        <w:rPr>
          <w:color w:val="2A2A2A"/>
        </w:rPr>
        <w:t>for</w:t>
      </w:r>
      <w:r>
        <w:rPr>
          <w:color w:val="2A2A2A"/>
          <w:spacing w:val="-3"/>
        </w:rPr>
        <w:t> </w:t>
      </w:r>
      <w:r>
        <w:rPr>
          <w:color w:val="2A2A2A"/>
        </w:rPr>
        <w:t>the</w:t>
      </w:r>
      <w:r>
        <w:rPr>
          <w:color w:val="2A2A2A"/>
          <w:spacing w:val="6"/>
        </w:rPr>
        <w:t> </w:t>
      </w:r>
      <w:r>
        <w:rPr>
          <w:color w:val="2A2A2A"/>
        </w:rPr>
        <w:t>period</w:t>
      </w:r>
      <w:r>
        <w:rPr>
          <w:color w:val="2A2A2A"/>
          <w:spacing w:val="27"/>
        </w:rPr>
        <w:t> </w:t>
      </w:r>
      <w:r>
        <w:rPr>
          <w:color w:val="2A2A2A"/>
        </w:rPr>
        <w:t>2004</w:t>
      </w:r>
      <w:r>
        <w:rPr>
          <w:color w:val="2A2A2A"/>
          <w:spacing w:val="7"/>
        </w:rPr>
        <w:t> </w:t>
      </w:r>
      <w:r>
        <w:rPr>
          <w:color w:val="2A2A2A"/>
        </w:rPr>
        <w:t>to</w:t>
      </w:r>
      <w:r>
        <w:rPr>
          <w:color w:val="2A2A2A"/>
          <w:spacing w:val="11"/>
        </w:rPr>
        <w:t> </w:t>
      </w:r>
      <w:r>
        <w:rPr>
          <w:color w:val="2A2A2A"/>
        </w:rPr>
        <w:t>2018.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6"/>
        <w:ind w:left="473" w:right="106" w:firstLine="19"/>
        <w:jc w:val="left"/>
      </w:pPr>
      <w:r>
        <w:rPr>
          <w:color w:val="2A2A2A"/>
        </w:rPr>
        <w:t>As</w:t>
      </w:r>
      <w:r>
        <w:rPr>
          <w:color w:val="2A2A2A"/>
          <w:spacing w:val="28"/>
        </w:rPr>
        <w:t> </w:t>
      </w:r>
      <w:r>
        <w:rPr>
          <w:color w:val="2A2A2A"/>
        </w:rPr>
        <w:t>previously </w:t>
      </w:r>
      <w:r>
        <w:rPr>
          <w:color w:val="2A2A2A"/>
          <w:spacing w:val="3"/>
        </w:rPr>
        <w:t> </w:t>
      </w:r>
      <w:r>
        <w:rPr>
          <w:color w:val="2A2A2A"/>
        </w:rPr>
        <w:t>stated,</w:t>
      </w:r>
      <w:r>
        <w:rPr>
          <w:color w:val="2A2A2A"/>
          <w:spacing w:val="25"/>
        </w:rPr>
        <w:t> </w:t>
      </w:r>
      <w:r>
        <w:rPr>
          <w:color w:val="2A2A2A"/>
        </w:rPr>
        <w:t>the</w:t>
      </w:r>
      <w:r>
        <w:rPr>
          <w:color w:val="2A2A2A"/>
          <w:spacing w:val="31"/>
        </w:rPr>
        <w:t> </w:t>
      </w:r>
      <w:r>
        <w:rPr>
          <w:color w:val="2A2A2A"/>
        </w:rPr>
        <w:t>2002</w:t>
      </w:r>
      <w:r>
        <w:rPr>
          <w:color w:val="2A2A2A"/>
          <w:spacing w:val="33"/>
        </w:rPr>
        <w:t> </w:t>
      </w:r>
      <w:r>
        <w:rPr>
          <w:color w:val="2A2A2A"/>
        </w:rPr>
        <w:t>Re-Examination</w:t>
      </w:r>
      <w:r>
        <w:rPr>
          <w:color w:val="2A2A2A"/>
          <w:spacing w:val="59"/>
        </w:rPr>
        <w:t> </w:t>
      </w:r>
      <w:r>
        <w:rPr>
          <w:color w:val="2A2A2A"/>
        </w:rPr>
        <w:t>Report</w:t>
      </w:r>
      <w:r>
        <w:rPr>
          <w:color w:val="2A2A2A"/>
          <w:spacing w:val="44"/>
        </w:rPr>
        <w:t> </w:t>
      </w:r>
      <w:r>
        <w:rPr>
          <w:color w:val="2A2A2A"/>
        </w:rPr>
        <w:t>found</w:t>
      </w:r>
      <w:r>
        <w:rPr>
          <w:color w:val="2A2A2A"/>
          <w:spacing w:val="35"/>
        </w:rPr>
        <w:t> </w:t>
      </w:r>
      <w:r>
        <w:rPr>
          <w:color w:val="2A2A2A"/>
        </w:rPr>
        <w:t>that</w:t>
      </w:r>
      <w:r>
        <w:rPr>
          <w:color w:val="2A2A2A"/>
          <w:spacing w:val="41"/>
        </w:rPr>
        <w:t> </w:t>
      </w:r>
      <w:r>
        <w:rPr>
          <w:color w:val="2A2A2A"/>
        </w:rPr>
        <w:t>increased</w:t>
      </w:r>
      <w:r>
        <w:rPr>
          <w:color w:val="2A2A2A"/>
          <w:w w:val="102"/>
        </w:rPr>
        <w:t> </w:t>
      </w:r>
      <w:r>
        <w:rPr>
          <w:color w:val="2A2A2A"/>
        </w:rPr>
        <w:t>development</w:t>
      </w:r>
      <w:r>
        <w:rPr>
          <w:color w:val="2A2A2A"/>
          <w:spacing w:val="23"/>
        </w:rPr>
        <w:t> </w:t>
      </w:r>
      <w:r>
        <w:rPr>
          <w:color w:val="2A2A2A"/>
        </w:rPr>
        <w:t>has</w:t>
      </w:r>
      <w:r>
        <w:rPr>
          <w:color w:val="2A2A2A"/>
          <w:spacing w:val="36"/>
        </w:rPr>
        <w:t> </w:t>
      </w:r>
      <w:r>
        <w:rPr>
          <w:color w:val="2A2A2A"/>
        </w:rPr>
        <w:t>resulted</w:t>
      </w:r>
      <w:r>
        <w:rPr>
          <w:color w:val="2A2A2A"/>
          <w:spacing w:val="63"/>
        </w:rPr>
        <w:t> </w:t>
      </w:r>
      <w:r>
        <w:rPr>
          <w:color w:val="2A2A2A"/>
        </w:rPr>
        <w:t>in</w:t>
      </w:r>
      <w:r>
        <w:rPr>
          <w:color w:val="2A2A2A"/>
          <w:spacing w:val="20"/>
        </w:rPr>
        <w:t> </w:t>
      </w:r>
      <w:r>
        <w:rPr>
          <w:color w:val="2A2A2A"/>
        </w:rPr>
        <w:t>loss</w:t>
      </w:r>
      <w:r>
        <w:rPr>
          <w:color w:val="2A2A2A"/>
          <w:spacing w:val="25"/>
        </w:rPr>
        <w:t> </w:t>
      </w:r>
      <w:r>
        <w:rPr>
          <w:color w:val="2A2A2A"/>
        </w:rPr>
        <w:t>of</w:t>
      </w:r>
      <w:r>
        <w:rPr>
          <w:color w:val="2A2A2A"/>
          <w:spacing w:val="18"/>
        </w:rPr>
        <w:t> </w:t>
      </w:r>
      <w:r>
        <w:rPr>
          <w:color w:val="2A2A2A"/>
        </w:rPr>
        <w:t>street</w:t>
      </w:r>
      <w:r>
        <w:rPr>
          <w:color w:val="2A2A2A"/>
          <w:spacing w:val="21"/>
        </w:rPr>
        <w:t> </w:t>
      </w:r>
      <w:r>
        <w:rPr>
          <w:color w:val="2A2A2A"/>
        </w:rPr>
        <w:t>trees</w:t>
      </w:r>
      <w:r>
        <w:rPr>
          <w:color w:val="2A2A2A"/>
          <w:spacing w:val="34"/>
        </w:rPr>
        <w:t> </w:t>
      </w:r>
      <w:r>
        <w:rPr>
          <w:color w:val="2A2A2A"/>
        </w:rPr>
        <w:t>and</w:t>
      </w:r>
      <w:r>
        <w:rPr>
          <w:color w:val="2A2A2A"/>
          <w:spacing w:val="34"/>
        </w:rPr>
        <w:t> </w:t>
      </w:r>
      <w:r>
        <w:rPr>
          <w:color w:val="2A2A2A"/>
        </w:rPr>
        <w:t>open</w:t>
      </w:r>
      <w:r>
        <w:rPr>
          <w:color w:val="2A2A2A"/>
          <w:spacing w:val="34"/>
        </w:rPr>
        <w:t> </w:t>
      </w:r>
      <w:r>
        <w:rPr>
          <w:color w:val="2A2A2A"/>
        </w:rPr>
        <w:t>space. </w:t>
      </w:r>
      <w:r>
        <w:rPr>
          <w:color w:val="2A2A2A"/>
          <w:spacing w:val="40"/>
        </w:rPr>
        <w:t> </w:t>
      </w:r>
      <w:r>
        <w:rPr>
          <w:color w:val="2A2A2A"/>
        </w:rPr>
        <w:t>To</w:t>
      </w:r>
      <w:r>
        <w:rPr>
          <w:color w:val="2A2A2A"/>
          <w:spacing w:val="27"/>
        </w:rPr>
        <w:t> </w:t>
      </w:r>
      <w:r>
        <w:rPr>
          <w:color w:val="2A2A2A"/>
        </w:rPr>
        <w:t>address</w:t>
      </w:r>
      <w:r>
        <w:rPr>
          <w:color w:val="2A2A2A"/>
        </w:rPr>
        <w:t> this</w:t>
      </w:r>
      <w:r>
        <w:rPr>
          <w:color w:val="2A2A2A"/>
          <w:spacing w:val="27"/>
        </w:rPr>
        <w:t> </w:t>
      </w:r>
      <w:r>
        <w:rPr>
          <w:color w:val="2A2A2A"/>
        </w:rPr>
        <w:t>issue,</w:t>
      </w:r>
      <w:r>
        <w:rPr>
          <w:color w:val="2A2A2A"/>
          <w:spacing w:val="27"/>
        </w:rPr>
        <w:t> </w:t>
      </w:r>
      <w:r>
        <w:rPr>
          <w:color w:val="2A2A2A"/>
        </w:rPr>
        <w:t>the</w:t>
      </w:r>
      <w:r>
        <w:rPr>
          <w:color w:val="2A2A2A"/>
          <w:spacing w:val="21"/>
        </w:rPr>
        <w:t> </w:t>
      </w:r>
      <w:r>
        <w:rPr>
          <w:color w:val="2A2A2A"/>
        </w:rPr>
        <w:t>Borough</w:t>
      </w:r>
      <w:r>
        <w:rPr>
          <w:color w:val="2A2A2A"/>
          <w:spacing w:val="48"/>
        </w:rPr>
        <w:t> </w:t>
      </w:r>
      <w:r>
        <w:rPr>
          <w:color w:val="2A2A2A"/>
        </w:rPr>
        <w:t>completed</w:t>
      </w:r>
      <w:r>
        <w:rPr>
          <w:color w:val="2A2A2A"/>
          <w:spacing w:val="47"/>
        </w:rPr>
        <w:t> </w:t>
      </w:r>
      <w:r>
        <w:rPr>
          <w:color w:val="2A2A2A"/>
        </w:rPr>
        <w:t>a</w:t>
      </w:r>
      <w:r>
        <w:rPr>
          <w:color w:val="2A2A2A"/>
          <w:spacing w:val="12"/>
        </w:rPr>
        <w:t> </w:t>
      </w:r>
      <w:r>
        <w:rPr>
          <w:color w:val="2A2A2A"/>
        </w:rPr>
        <w:t>Community</w:t>
      </w:r>
      <w:r>
        <w:rPr>
          <w:color w:val="2A2A2A"/>
          <w:spacing w:val="17"/>
        </w:rPr>
        <w:t> </w:t>
      </w:r>
      <w:r>
        <w:rPr>
          <w:color w:val="2A2A2A"/>
        </w:rPr>
        <w:t>Forestry</w:t>
      </w:r>
      <w:r>
        <w:rPr>
          <w:color w:val="2A2A2A"/>
          <w:spacing w:val="45"/>
        </w:rPr>
        <w:t> </w:t>
      </w:r>
      <w:r>
        <w:rPr>
          <w:color w:val="2A2A2A"/>
        </w:rPr>
        <w:t>Management</w:t>
      </w:r>
      <w:r>
        <w:rPr>
          <w:color w:val="2A2A2A"/>
          <w:spacing w:val="48"/>
        </w:rPr>
        <w:t> </w:t>
      </w:r>
      <w:r>
        <w:rPr>
          <w:color w:val="2A2A2A"/>
        </w:rPr>
        <w:t>Plan</w:t>
      </w:r>
      <w:r>
        <w:rPr>
          <w:color w:val="2A2A2A"/>
          <w:spacing w:val="19"/>
        </w:rPr>
        <w:t> </w:t>
      </w:r>
      <w:r>
        <w:rPr>
          <w:color w:val="696969"/>
          <w:w w:val="90"/>
        </w:rPr>
        <w:t>.</w:t>
      </w:r>
      <w:r>
        <w:rPr>
          <w:color w:val="696969"/>
          <w:w w:val="49"/>
        </w:rPr>
        <w:t> </w:t>
      </w:r>
      <w:r>
        <w:rPr>
          <w:color w:val="2A2A2A"/>
        </w:rPr>
        <w:t>in</w:t>
      </w:r>
      <w:r>
        <w:rPr>
          <w:color w:val="2A2A2A"/>
          <w:spacing w:val="35"/>
        </w:rPr>
        <w:t> </w:t>
      </w:r>
      <w:r>
        <w:rPr>
          <w:color w:val="2A2A2A"/>
        </w:rPr>
        <w:t>2006</w:t>
      </w:r>
      <w:r>
        <w:rPr>
          <w:color w:val="2A2A2A"/>
          <w:spacing w:val="45"/>
        </w:rPr>
        <w:t> </w:t>
      </w:r>
      <w:r>
        <w:rPr>
          <w:color w:val="2A2A2A"/>
        </w:rPr>
        <w:t>in</w:t>
      </w:r>
      <w:r>
        <w:rPr>
          <w:color w:val="2A2A2A"/>
          <w:spacing w:val="25"/>
        </w:rPr>
        <w:t> </w:t>
      </w:r>
      <w:r>
        <w:rPr>
          <w:color w:val="2A2A2A"/>
        </w:rPr>
        <w:t>cooperation</w:t>
      </w:r>
      <w:r>
        <w:rPr>
          <w:color w:val="2A2A2A"/>
          <w:spacing w:val="48"/>
        </w:rPr>
        <w:t> </w:t>
      </w:r>
      <w:r>
        <w:rPr>
          <w:color w:val="2A2A2A"/>
        </w:rPr>
        <w:t>with</w:t>
      </w:r>
      <w:r>
        <w:rPr>
          <w:color w:val="2A2A2A"/>
          <w:spacing w:val="22"/>
        </w:rPr>
        <w:t> </w:t>
      </w:r>
      <w:r>
        <w:rPr>
          <w:color w:val="2A2A2A"/>
        </w:rPr>
        <w:t>the</w:t>
      </w:r>
      <w:r>
        <w:rPr>
          <w:color w:val="2A2A2A"/>
          <w:spacing w:val="27"/>
        </w:rPr>
        <w:t> </w:t>
      </w:r>
      <w:r>
        <w:rPr>
          <w:color w:val="2A2A2A"/>
        </w:rPr>
        <w:t>Red</w:t>
      </w:r>
      <w:r>
        <w:rPr>
          <w:color w:val="2A2A2A"/>
          <w:spacing w:val="28"/>
        </w:rPr>
        <w:t> </w:t>
      </w:r>
      <w:r>
        <w:rPr>
          <w:color w:val="2A2A2A"/>
        </w:rPr>
        <w:t>Bank</w:t>
      </w:r>
      <w:r>
        <w:rPr>
          <w:color w:val="2A2A2A"/>
          <w:spacing w:val="39"/>
        </w:rPr>
        <w:t> </w:t>
      </w:r>
      <w:r>
        <w:rPr>
          <w:color w:val="2A2A2A"/>
        </w:rPr>
        <w:t>Shade</w:t>
      </w:r>
      <w:r>
        <w:rPr>
          <w:color w:val="2A2A2A"/>
          <w:spacing w:val="17"/>
        </w:rPr>
        <w:t> </w:t>
      </w:r>
      <w:r>
        <w:rPr>
          <w:color w:val="2A2A2A"/>
        </w:rPr>
        <w:t>Tree</w:t>
      </w:r>
      <w:r>
        <w:rPr>
          <w:color w:val="2A2A2A"/>
          <w:spacing w:val="36"/>
        </w:rPr>
        <w:t> </w:t>
      </w:r>
      <w:r>
        <w:rPr>
          <w:color w:val="2A2A2A"/>
        </w:rPr>
        <w:t>Committee. </w:t>
      </w:r>
      <w:r>
        <w:rPr>
          <w:color w:val="2A2A2A"/>
          <w:spacing w:val="46"/>
        </w:rPr>
        <w:t> </w:t>
      </w:r>
      <w:r>
        <w:rPr>
          <w:color w:val="2A2A2A"/>
        </w:rPr>
        <w:t>It</w:t>
      </w:r>
      <w:r>
        <w:rPr>
          <w:color w:val="2A2A2A"/>
          <w:spacing w:val="33"/>
        </w:rPr>
        <w:t> </w:t>
      </w:r>
      <w:r>
        <w:rPr>
          <w:color w:val="2A2A2A"/>
        </w:rPr>
        <w:t>is</w:t>
      </w:r>
      <w:r>
        <w:rPr>
          <w:color w:val="2A2A2A"/>
          <w:spacing w:val="32"/>
        </w:rPr>
        <w:t> </w:t>
      </w:r>
      <w:r>
        <w:rPr>
          <w:color w:val="2A2A2A"/>
        </w:rPr>
        <w:t>the</w:t>
      </w:r>
      <w:r>
        <w:rPr>
          <w:color w:val="2A2A2A"/>
          <w:w w:val="95"/>
        </w:rPr>
        <w:t> </w:t>
      </w:r>
      <w:r>
        <w:rPr>
          <w:color w:val="2A2A2A"/>
        </w:rPr>
        <w:t>goal</w:t>
      </w:r>
      <w:r>
        <w:rPr>
          <w:color w:val="2A2A2A"/>
          <w:spacing w:val="52"/>
        </w:rPr>
        <w:t> </w:t>
      </w:r>
      <w:r>
        <w:rPr>
          <w:color w:val="2A2A2A"/>
        </w:rPr>
        <w:t>of</w:t>
      </w:r>
      <w:r>
        <w:rPr>
          <w:color w:val="2A2A2A"/>
          <w:spacing w:val="31"/>
        </w:rPr>
        <w:t> </w:t>
      </w:r>
      <w:r>
        <w:rPr>
          <w:color w:val="3B3B3B"/>
        </w:rPr>
        <w:t>the</w:t>
      </w:r>
      <w:r>
        <w:rPr>
          <w:color w:val="3B3B3B"/>
          <w:spacing w:val="38"/>
        </w:rPr>
        <w:t> </w:t>
      </w:r>
      <w:r>
        <w:rPr>
          <w:color w:val="2A2A2A"/>
        </w:rPr>
        <w:t>Borough </w:t>
      </w:r>
      <w:r>
        <w:rPr>
          <w:color w:val="2A2A2A"/>
          <w:spacing w:val="2"/>
        </w:rPr>
        <w:t> </w:t>
      </w:r>
      <w:r>
        <w:rPr>
          <w:color w:val="2A2A2A"/>
        </w:rPr>
        <w:t>of</w:t>
      </w:r>
      <w:r>
        <w:rPr>
          <w:color w:val="2A2A2A"/>
          <w:spacing w:val="36"/>
        </w:rPr>
        <w:t> </w:t>
      </w:r>
      <w:r>
        <w:rPr>
          <w:color w:val="2A2A2A"/>
        </w:rPr>
        <w:t>Red</w:t>
      </w:r>
      <w:r>
        <w:rPr>
          <w:color w:val="2A2A2A"/>
          <w:spacing w:val="59"/>
        </w:rPr>
        <w:t> </w:t>
      </w:r>
      <w:r>
        <w:rPr>
          <w:color w:val="2A2A2A"/>
        </w:rPr>
        <w:t>Bank</w:t>
      </w:r>
      <w:r>
        <w:rPr>
          <w:color w:val="2A2A2A"/>
          <w:spacing w:val="49"/>
        </w:rPr>
        <w:t> </w:t>
      </w:r>
      <w:r>
        <w:rPr>
          <w:color w:val="2A2A2A"/>
        </w:rPr>
        <w:t>to</w:t>
      </w:r>
      <w:r>
        <w:rPr>
          <w:color w:val="2A2A2A"/>
          <w:spacing w:val="36"/>
        </w:rPr>
        <w:t> </w:t>
      </w:r>
      <w:r>
        <w:rPr>
          <w:color w:val="2A2A2A"/>
        </w:rPr>
        <w:t>maintain</w:t>
      </w:r>
      <w:r>
        <w:rPr>
          <w:color w:val="2A2A2A"/>
          <w:spacing w:val="54"/>
        </w:rPr>
        <w:t> </w:t>
      </w:r>
      <w:r>
        <w:rPr>
          <w:color w:val="2A2A2A"/>
        </w:rPr>
        <w:t>and</w:t>
      </w:r>
      <w:r>
        <w:rPr>
          <w:color w:val="2A2A2A"/>
          <w:spacing w:val="46"/>
        </w:rPr>
        <w:t> </w:t>
      </w:r>
      <w:r>
        <w:rPr>
          <w:color w:val="2A2A2A"/>
        </w:rPr>
        <w:t>promote</w:t>
      </w:r>
      <w:r>
        <w:rPr>
          <w:color w:val="2A2A2A"/>
          <w:spacing w:val="52"/>
        </w:rPr>
        <w:t> </w:t>
      </w:r>
      <w:r>
        <w:rPr>
          <w:color w:val="2A2A2A"/>
        </w:rPr>
        <w:t>a</w:t>
      </w:r>
      <w:r>
        <w:rPr>
          <w:color w:val="2A2A2A"/>
          <w:spacing w:val="21"/>
        </w:rPr>
        <w:t> </w:t>
      </w:r>
      <w:r>
        <w:rPr>
          <w:color w:val="2A2A2A"/>
        </w:rPr>
        <w:t>healthy,</w:t>
      </w:r>
      <w:r>
        <w:rPr>
          <w:color w:val="2A2A2A"/>
          <w:spacing w:val="56"/>
        </w:rPr>
        <w:t> </w:t>
      </w:r>
      <w:r>
        <w:rPr>
          <w:color w:val="3B3B3B"/>
        </w:rPr>
        <w:t>safe</w:t>
      </w:r>
      <w:r>
        <w:rPr>
          <w:color w:val="3B3B3B"/>
          <w:w w:val="101"/>
        </w:rPr>
        <w:t> </w:t>
      </w:r>
      <w:r>
        <w:rPr>
          <w:color w:val="2A2A2A"/>
        </w:rPr>
        <w:t>and</w:t>
      </w:r>
      <w:r>
        <w:rPr>
          <w:color w:val="2A2A2A"/>
          <w:spacing w:val="61"/>
        </w:rPr>
        <w:t> </w:t>
      </w:r>
      <w:r>
        <w:rPr>
          <w:color w:val="2A2A2A"/>
        </w:rPr>
        <w:t>sustainable </w:t>
      </w:r>
      <w:r>
        <w:rPr>
          <w:color w:val="2A2A2A"/>
          <w:spacing w:val="5"/>
        </w:rPr>
        <w:t> </w:t>
      </w:r>
      <w:r>
        <w:rPr>
          <w:color w:val="2A2A2A"/>
        </w:rPr>
        <w:t>shade</w:t>
      </w:r>
      <w:r>
        <w:rPr>
          <w:color w:val="2A2A2A"/>
          <w:spacing w:val="54"/>
        </w:rPr>
        <w:t> </w:t>
      </w:r>
      <w:r>
        <w:rPr>
          <w:color w:val="2A2A2A"/>
        </w:rPr>
        <w:t>tree</w:t>
      </w:r>
      <w:r>
        <w:rPr>
          <w:color w:val="2A2A2A"/>
          <w:spacing w:val="50"/>
        </w:rPr>
        <w:t> </w:t>
      </w:r>
      <w:r>
        <w:rPr>
          <w:color w:val="3B3B3B"/>
        </w:rPr>
        <w:t>resource</w:t>
      </w:r>
      <w:r>
        <w:rPr>
          <w:color w:val="3B3B3B"/>
          <w:spacing w:val="62"/>
        </w:rPr>
        <w:t> </w:t>
      </w:r>
      <w:r>
        <w:rPr>
          <w:color w:val="2A2A2A"/>
        </w:rPr>
        <w:t>that</w:t>
      </w:r>
      <w:r>
        <w:rPr>
          <w:color w:val="2A2A2A"/>
          <w:spacing w:val="49"/>
        </w:rPr>
        <w:t> </w:t>
      </w:r>
      <w:r>
        <w:rPr>
          <w:color w:val="2A2A2A"/>
        </w:rPr>
        <w:t>will</w:t>
      </w:r>
      <w:r>
        <w:rPr>
          <w:color w:val="2A2A2A"/>
          <w:spacing w:val="53"/>
        </w:rPr>
        <w:t> </w:t>
      </w:r>
      <w:r>
        <w:rPr>
          <w:color w:val="2A2A2A"/>
        </w:rPr>
        <w:t>physically, </w:t>
      </w:r>
      <w:r>
        <w:rPr>
          <w:color w:val="2A2A2A"/>
          <w:spacing w:val="12"/>
        </w:rPr>
        <w:t> </w:t>
      </w:r>
      <w:r>
        <w:rPr>
          <w:color w:val="2A2A2A"/>
        </w:rPr>
        <w:t>economically </w:t>
      </w:r>
      <w:r>
        <w:rPr>
          <w:color w:val="2A2A2A"/>
          <w:spacing w:val="8"/>
        </w:rPr>
        <w:t> </w:t>
      </w:r>
      <w:r>
        <w:rPr>
          <w:color w:val="3B3B3B"/>
        </w:rPr>
        <w:t>and</w:t>
      </w:r>
      <w:r>
        <w:rPr>
          <w:color w:val="3B3B3B"/>
          <w:w w:val="99"/>
        </w:rPr>
        <w:t> </w:t>
      </w:r>
      <w:r>
        <w:rPr>
          <w:color w:val="2A2A2A"/>
        </w:rPr>
        <w:t>aesthetically </w:t>
      </w:r>
      <w:r>
        <w:rPr>
          <w:color w:val="2A2A2A"/>
          <w:spacing w:val="57"/>
        </w:rPr>
        <w:t> </w:t>
      </w:r>
      <w:r>
        <w:rPr>
          <w:color w:val="2A2A2A"/>
        </w:rPr>
        <w:t>benefit </w:t>
      </w:r>
      <w:r>
        <w:rPr>
          <w:color w:val="2A2A2A"/>
          <w:spacing w:val="45"/>
        </w:rPr>
        <w:t> </w:t>
      </w:r>
      <w:r>
        <w:rPr>
          <w:color w:val="2A2A2A"/>
        </w:rPr>
        <w:t>the </w:t>
      </w:r>
      <w:r>
        <w:rPr>
          <w:color w:val="2A2A2A"/>
          <w:spacing w:val="55"/>
        </w:rPr>
        <w:t> </w:t>
      </w:r>
      <w:r>
        <w:rPr>
          <w:color w:val="3B3B3B"/>
        </w:rPr>
        <w:t>community </w:t>
      </w:r>
      <w:r>
        <w:rPr>
          <w:color w:val="3B3B3B"/>
          <w:spacing w:val="41"/>
        </w:rPr>
        <w:t> </w:t>
      </w:r>
      <w:r>
        <w:rPr>
          <w:color w:val="3B3B3B"/>
        </w:rPr>
        <w:t>and </w:t>
      </w:r>
      <w:r>
        <w:rPr>
          <w:color w:val="3B3B3B"/>
          <w:spacing w:val="52"/>
        </w:rPr>
        <w:t> </w:t>
      </w:r>
      <w:r>
        <w:rPr>
          <w:color w:val="2A2A2A"/>
        </w:rPr>
        <w:t>its </w:t>
      </w:r>
      <w:r>
        <w:rPr>
          <w:color w:val="2A2A2A"/>
          <w:spacing w:val="21"/>
        </w:rPr>
        <w:t> </w:t>
      </w:r>
      <w:r>
        <w:rPr>
          <w:color w:val="2A2A2A"/>
        </w:rPr>
        <w:t>residents </w:t>
      </w:r>
      <w:r>
        <w:rPr>
          <w:color w:val="2A2A2A"/>
          <w:spacing w:val="57"/>
        </w:rPr>
        <w:t> </w:t>
      </w:r>
      <w:r>
        <w:rPr>
          <w:color w:val="2A2A2A"/>
        </w:rPr>
        <w:t>in </w:t>
      </w:r>
      <w:r>
        <w:rPr>
          <w:color w:val="2A2A2A"/>
          <w:spacing w:val="13"/>
        </w:rPr>
        <w:t> </w:t>
      </w:r>
      <w:r>
        <w:rPr>
          <w:color w:val="2A2A2A"/>
        </w:rPr>
        <w:t>the </w:t>
      </w:r>
      <w:r>
        <w:rPr>
          <w:color w:val="2A2A2A"/>
          <w:spacing w:val="44"/>
        </w:rPr>
        <w:t> </w:t>
      </w:r>
      <w:r>
        <w:rPr>
          <w:color w:val="2A2A2A"/>
        </w:rPr>
        <w:t>most </w:t>
      </w:r>
      <w:r>
        <w:rPr>
          <w:color w:val="2A2A2A"/>
          <w:spacing w:val="36"/>
        </w:rPr>
        <w:t> </w:t>
      </w:r>
      <w:r>
        <w:rPr>
          <w:color w:val="3B3B3B"/>
        </w:rPr>
        <w:t>cost</w:t>
      </w:r>
      <w:r>
        <w:rPr>
          <w:color w:val="3B3B3B"/>
          <w:w w:val="98"/>
        </w:rPr>
        <w:t> </w:t>
      </w:r>
      <w:r>
        <w:rPr>
          <w:color w:val="2A2A2A"/>
        </w:rPr>
        <w:t>effective</w:t>
      </w:r>
      <w:r>
        <w:rPr>
          <w:color w:val="2A2A2A"/>
          <w:spacing w:val="11"/>
        </w:rPr>
        <w:t> </w:t>
      </w:r>
      <w:r>
        <w:rPr>
          <w:color w:val="2A2A2A"/>
        </w:rPr>
        <w:t>manner</w:t>
      </w:r>
      <w:r>
        <w:rPr>
          <w:color w:val="2A2A2A"/>
          <w:spacing w:val="10"/>
        </w:rPr>
        <w:t> </w:t>
      </w:r>
      <w:r>
        <w:rPr>
          <w:color w:val="2A2A2A"/>
        </w:rPr>
        <w:t>possible</w:t>
      </w:r>
      <w:r>
        <w:rPr>
          <w:color w:val="2A2A2A"/>
          <w:spacing w:val="-31"/>
        </w:rPr>
        <w:t> </w:t>
      </w:r>
      <w:r>
        <w:rPr>
          <w:color w:val="3B3B3B"/>
        </w:rPr>
        <w:t>.</w:t>
      </w:r>
      <w:r>
        <w:rPr>
          <w:color w:val="3B3B3B"/>
          <w:spacing w:val="21"/>
        </w:rPr>
        <w:t> </w:t>
      </w:r>
      <w:r>
        <w:rPr>
          <w:color w:val="B8B8B8"/>
          <w:w w:val="9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1"/>
        <w:ind w:left="430" w:right="242" w:firstLine="14"/>
        <w:jc w:val="both"/>
      </w:pPr>
      <w:r>
        <w:rPr>
          <w:rFonts w:ascii="Arial"/>
          <w:color w:val="2A2A2A"/>
          <w:sz w:val="25"/>
        </w:rPr>
        <w:t>In</w:t>
      </w:r>
      <w:r>
        <w:rPr>
          <w:rFonts w:ascii="Arial"/>
          <w:color w:val="2A2A2A"/>
          <w:spacing w:val="12"/>
          <w:sz w:val="25"/>
        </w:rPr>
        <w:t> </w:t>
      </w:r>
      <w:r>
        <w:rPr>
          <w:color w:val="2A2A2A"/>
        </w:rPr>
        <w:t>addition,</w:t>
      </w:r>
      <w:r>
        <w:rPr>
          <w:color w:val="2A2A2A"/>
          <w:spacing w:val="4"/>
        </w:rPr>
        <w:t> </w:t>
      </w:r>
      <w:r>
        <w:rPr>
          <w:color w:val="2A2A2A"/>
        </w:rPr>
        <w:t>the</w:t>
      </w:r>
      <w:r>
        <w:rPr>
          <w:color w:val="2A2A2A"/>
          <w:spacing w:val="62"/>
        </w:rPr>
        <w:t> </w:t>
      </w:r>
      <w:r>
        <w:rPr>
          <w:color w:val="2A2A2A"/>
        </w:rPr>
        <w:t>Planning</w:t>
      </w:r>
      <w:r>
        <w:rPr>
          <w:color w:val="2A2A2A"/>
          <w:spacing w:val="11"/>
        </w:rPr>
        <w:t> </w:t>
      </w:r>
      <w:r>
        <w:rPr>
          <w:color w:val="2A2A2A"/>
        </w:rPr>
        <w:t>Board</w:t>
      </w:r>
      <w:r>
        <w:rPr>
          <w:color w:val="2A2A2A"/>
          <w:spacing w:val="6"/>
        </w:rPr>
        <w:t> </w:t>
      </w:r>
      <w:r>
        <w:rPr>
          <w:color w:val="2A2A2A"/>
        </w:rPr>
        <w:t>and</w:t>
      </w:r>
      <w:r>
        <w:rPr>
          <w:color w:val="2A2A2A"/>
          <w:spacing w:val="57"/>
        </w:rPr>
        <w:t> </w:t>
      </w:r>
      <w:r>
        <w:rPr>
          <w:color w:val="2A2A2A"/>
        </w:rPr>
        <w:t>Mayor</w:t>
      </w:r>
      <w:r>
        <w:rPr>
          <w:color w:val="2A2A2A"/>
          <w:spacing w:val="6"/>
        </w:rPr>
        <w:t> </w:t>
      </w:r>
      <w:r>
        <w:rPr>
          <w:color w:val="2A2A2A"/>
        </w:rPr>
        <w:t>and Council</w:t>
      </w:r>
      <w:r>
        <w:rPr>
          <w:color w:val="2A2A2A"/>
          <w:spacing w:val="2"/>
        </w:rPr>
        <w:t> </w:t>
      </w:r>
      <w:r>
        <w:rPr>
          <w:color w:val="2A2A2A"/>
        </w:rPr>
        <w:t>recently</w:t>
      </w:r>
      <w:r>
        <w:rPr>
          <w:color w:val="2A2A2A"/>
          <w:spacing w:val="33"/>
        </w:rPr>
        <w:t> </w:t>
      </w:r>
      <w:r>
        <w:rPr>
          <w:color w:val="2A2A2A"/>
        </w:rPr>
        <w:t>adopted</w:t>
      </w:r>
      <w:r>
        <w:rPr>
          <w:color w:val="2A2A2A"/>
        </w:rPr>
        <w:t> expanded</w:t>
      </w:r>
      <w:r>
        <w:rPr>
          <w:color w:val="2A2A2A"/>
          <w:spacing w:val="50"/>
        </w:rPr>
        <w:t> </w:t>
      </w:r>
      <w:r>
        <w:rPr>
          <w:color w:val="2A2A2A"/>
        </w:rPr>
        <w:t>limits</w:t>
      </w:r>
      <w:r>
        <w:rPr>
          <w:color w:val="2A2A2A"/>
          <w:spacing w:val="25"/>
        </w:rPr>
        <w:t> </w:t>
      </w:r>
      <w:r>
        <w:rPr>
          <w:color w:val="2A2A2A"/>
        </w:rPr>
        <w:t>to</w:t>
      </w:r>
      <w:r>
        <w:rPr>
          <w:color w:val="2A2A2A"/>
          <w:spacing w:val="35"/>
        </w:rPr>
        <w:t> </w:t>
      </w:r>
      <w:r>
        <w:rPr>
          <w:color w:val="2A2A2A"/>
        </w:rPr>
        <w:t>the</w:t>
      </w:r>
      <w:r>
        <w:rPr>
          <w:color w:val="2A2A2A"/>
          <w:spacing w:val="39"/>
        </w:rPr>
        <w:t> </w:t>
      </w:r>
      <w:r>
        <w:rPr>
          <w:color w:val="2A2A2A"/>
        </w:rPr>
        <w:t>Historic</w:t>
      </w:r>
      <w:r>
        <w:rPr>
          <w:color w:val="2A2A2A"/>
          <w:spacing w:val="31"/>
        </w:rPr>
        <w:t> </w:t>
      </w:r>
      <w:r>
        <w:rPr>
          <w:color w:val="2A2A2A"/>
        </w:rPr>
        <w:t>District</w:t>
      </w:r>
      <w:r>
        <w:rPr>
          <w:color w:val="2A2A2A"/>
          <w:spacing w:val="47"/>
        </w:rPr>
        <w:t> </w:t>
      </w:r>
      <w:r>
        <w:rPr>
          <w:color w:val="2A2A2A"/>
        </w:rPr>
        <w:t>in</w:t>
      </w:r>
      <w:r>
        <w:rPr>
          <w:color w:val="2A2A2A"/>
          <w:spacing w:val="26"/>
        </w:rPr>
        <w:t> </w:t>
      </w:r>
      <w:r>
        <w:rPr>
          <w:color w:val="3B3B3B"/>
        </w:rPr>
        <w:t>the</w:t>
      </w:r>
      <w:r>
        <w:rPr>
          <w:color w:val="3B3B3B"/>
          <w:spacing w:val="29"/>
        </w:rPr>
        <w:t> </w:t>
      </w:r>
      <w:r>
        <w:rPr>
          <w:color w:val="2A2A2A"/>
        </w:rPr>
        <w:t>BR-1</w:t>
      </w:r>
      <w:r>
        <w:rPr>
          <w:color w:val="2A2A2A"/>
          <w:spacing w:val="47"/>
        </w:rPr>
        <w:t> </w:t>
      </w:r>
      <w:r>
        <w:rPr>
          <w:color w:val="2A2A2A"/>
        </w:rPr>
        <w:t>and</w:t>
      </w:r>
      <w:r>
        <w:rPr>
          <w:color w:val="2A2A2A"/>
          <w:spacing w:val="30"/>
        </w:rPr>
        <w:t> </w:t>
      </w:r>
      <w:r>
        <w:rPr>
          <w:color w:val="2A2A2A"/>
          <w:spacing w:val="3"/>
        </w:rPr>
        <w:t>RB-2</w:t>
      </w:r>
      <w:r>
        <w:rPr>
          <w:color w:val="B8B8B8"/>
          <w:spacing w:val="9"/>
        </w:rPr>
        <w:t>.</w:t>
      </w:r>
      <w:r>
        <w:rPr>
          <w:color w:val="B8B8B8"/>
          <w:spacing w:val="-13"/>
        </w:rPr>
        <w:t> </w:t>
      </w:r>
      <w:r>
        <w:rPr>
          <w:color w:val="2A2A2A"/>
        </w:rPr>
        <w:t>Zones</w:t>
      </w:r>
      <w:r>
        <w:rPr>
          <w:color w:val="2A2A2A"/>
          <w:spacing w:val="60"/>
        </w:rPr>
        <w:t> </w:t>
      </w:r>
      <w:r>
        <w:rPr>
          <w:rFonts w:ascii="Arial"/>
          <w:color w:val="2A2A2A"/>
          <w:sz w:val="25"/>
        </w:rPr>
        <w:t>in</w:t>
      </w:r>
      <w:r>
        <w:rPr>
          <w:rFonts w:ascii="Arial"/>
          <w:color w:val="2A2A2A"/>
          <w:spacing w:val="-4"/>
          <w:sz w:val="25"/>
        </w:rPr>
        <w:t> </w:t>
      </w:r>
      <w:r>
        <w:rPr>
          <w:color w:val="2A2A2A"/>
        </w:rPr>
        <w:t>the</w:t>
      </w:r>
      <w:r>
        <w:rPr>
          <w:color w:val="2A2A2A"/>
          <w:spacing w:val="23"/>
          <w:w w:val="97"/>
        </w:rPr>
        <w:t> </w:t>
      </w:r>
      <w:r>
        <w:rPr>
          <w:color w:val="3B3B3B"/>
        </w:rPr>
        <w:t>vicinity</w:t>
      </w:r>
      <w:r>
        <w:rPr>
          <w:color w:val="3B3B3B"/>
          <w:spacing w:val="48"/>
        </w:rPr>
        <w:t> </w:t>
      </w:r>
      <w:r>
        <w:rPr>
          <w:color w:val="2A2A2A"/>
        </w:rPr>
        <w:t>of</w:t>
      </w:r>
      <w:r>
        <w:rPr>
          <w:color w:val="2A2A2A"/>
          <w:spacing w:val="22"/>
        </w:rPr>
        <w:t> </w:t>
      </w:r>
      <w:r>
        <w:rPr>
          <w:color w:val="2A2A2A"/>
        </w:rPr>
        <w:t>Washington</w:t>
      </w:r>
      <w:r>
        <w:rPr>
          <w:color w:val="2A2A2A"/>
          <w:spacing w:val="59"/>
        </w:rPr>
        <w:t> </w:t>
      </w:r>
      <w:r>
        <w:rPr>
          <w:color w:val="2A2A2A"/>
        </w:rPr>
        <w:t>and</w:t>
      </w:r>
      <w:r>
        <w:rPr>
          <w:color w:val="2A2A2A"/>
          <w:spacing w:val="27"/>
        </w:rPr>
        <w:t> </w:t>
      </w:r>
      <w:r>
        <w:rPr>
          <w:color w:val="2A2A2A"/>
        </w:rPr>
        <w:t>Front</w:t>
      </w:r>
      <w:r>
        <w:rPr>
          <w:color w:val="2A2A2A"/>
          <w:spacing w:val="43"/>
        </w:rPr>
        <w:t> </w:t>
      </w:r>
      <w:r>
        <w:rPr>
          <w:color w:val="2A2A2A"/>
        </w:rPr>
        <w:t>Street</w:t>
      </w:r>
      <w:r>
        <w:rPr>
          <w:color w:val="2A2A2A"/>
          <w:spacing w:val="21"/>
        </w:rPr>
        <w:t> </w:t>
      </w:r>
      <w:r>
        <w:rPr>
          <w:color w:val="2A2A2A"/>
        </w:rPr>
        <w:t>to</w:t>
      </w:r>
      <w:r>
        <w:rPr>
          <w:color w:val="2A2A2A"/>
          <w:spacing w:val="22"/>
        </w:rPr>
        <w:t> </w:t>
      </w:r>
      <w:r>
        <w:rPr>
          <w:color w:val="2A2A2A"/>
        </w:rPr>
        <w:t>preserve</w:t>
      </w:r>
      <w:r>
        <w:rPr>
          <w:color w:val="2A2A2A"/>
          <w:spacing w:val="26"/>
        </w:rPr>
        <w:t> </w:t>
      </w:r>
      <w:r>
        <w:rPr>
          <w:color w:val="2A2A2A"/>
        </w:rPr>
        <w:t>the</w:t>
      </w:r>
      <w:r>
        <w:rPr>
          <w:color w:val="2A2A2A"/>
          <w:spacing w:val="24"/>
        </w:rPr>
        <w:t> </w:t>
      </w:r>
      <w:r>
        <w:rPr>
          <w:color w:val="2A2A2A"/>
        </w:rPr>
        <w:t>historic</w:t>
      </w:r>
      <w:r>
        <w:rPr>
          <w:color w:val="2A2A2A"/>
          <w:spacing w:val="44"/>
        </w:rPr>
        <w:t> </w:t>
      </w:r>
      <w:r>
        <w:rPr>
          <w:color w:val="2A2A2A"/>
        </w:rPr>
        <w:t>character</w:t>
      </w:r>
      <w:r>
        <w:rPr>
          <w:color w:val="2A2A2A"/>
          <w:spacing w:val="33"/>
        </w:rPr>
        <w:t> </w:t>
      </w:r>
      <w:r>
        <w:rPr>
          <w:color w:val="2A2A2A"/>
        </w:rPr>
        <w:t>of</w:t>
      </w:r>
      <w:r>
        <w:rPr>
          <w:color w:val="2A2A2A"/>
          <w:w w:val="94"/>
        </w:rPr>
        <w:t> </w:t>
      </w:r>
      <w:r>
        <w:rPr>
          <w:color w:val="2A2A2A"/>
        </w:rPr>
        <w:t>that</w:t>
      </w:r>
      <w:r>
        <w:rPr>
          <w:color w:val="2A2A2A"/>
          <w:spacing w:val="38"/>
        </w:rPr>
        <w:t> </w:t>
      </w:r>
      <w:r>
        <w:rPr>
          <w:color w:val="2A2A2A"/>
        </w:rPr>
        <w:t>neighborhood.</w:t>
      </w:r>
      <w:r>
        <w:rPr>
          <w:color w:val="2A2A2A"/>
          <w:spacing w:val="10"/>
        </w:rPr>
        <w:t> </w:t>
      </w:r>
      <w:r>
        <w:rPr>
          <w:color w:val="2A2A2A"/>
        </w:rPr>
        <w:t>The</w:t>
      </w:r>
      <w:r>
        <w:rPr>
          <w:color w:val="2A2A2A"/>
          <w:spacing w:val="36"/>
        </w:rPr>
        <w:t> </w:t>
      </w:r>
      <w:r>
        <w:rPr>
          <w:color w:val="2A2A2A"/>
        </w:rPr>
        <w:t>historic</w:t>
      </w:r>
      <w:r>
        <w:rPr>
          <w:color w:val="2A2A2A"/>
          <w:spacing w:val="43"/>
        </w:rPr>
        <w:t> </w:t>
      </w:r>
      <w:r>
        <w:rPr>
          <w:color w:val="2A2A2A"/>
        </w:rPr>
        <w:t>inventory</w:t>
      </w:r>
      <w:r>
        <w:rPr>
          <w:color w:val="2A2A2A"/>
          <w:spacing w:val="49"/>
        </w:rPr>
        <w:t> </w:t>
      </w:r>
      <w:r>
        <w:rPr>
          <w:color w:val="2A2A2A"/>
        </w:rPr>
        <w:t>of</w:t>
      </w:r>
      <w:r>
        <w:rPr>
          <w:color w:val="2A2A2A"/>
          <w:spacing w:val="32"/>
        </w:rPr>
        <w:t> </w:t>
      </w:r>
      <w:r>
        <w:rPr>
          <w:color w:val="2A2A2A"/>
        </w:rPr>
        <w:t>significant</w:t>
      </w:r>
      <w:r>
        <w:rPr>
          <w:color w:val="2A2A2A"/>
          <w:spacing w:val="50"/>
        </w:rPr>
        <w:t> </w:t>
      </w:r>
      <w:r>
        <w:rPr>
          <w:color w:val="2A2A2A"/>
        </w:rPr>
        <w:t>sites</w:t>
      </w:r>
      <w:r>
        <w:rPr>
          <w:color w:val="2A2A2A"/>
          <w:spacing w:val="31"/>
        </w:rPr>
        <w:t> </w:t>
      </w:r>
      <w:r>
        <w:rPr>
          <w:color w:val="2A2A2A"/>
        </w:rPr>
        <w:t>in</w:t>
      </w:r>
      <w:r>
        <w:rPr>
          <w:color w:val="2A2A2A"/>
          <w:spacing w:val="26"/>
        </w:rPr>
        <w:t> </w:t>
      </w:r>
      <w:r>
        <w:rPr>
          <w:color w:val="2A2A2A"/>
        </w:rPr>
        <w:t>Red</w:t>
      </w:r>
      <w:r>
        <w:rPr>
          <w:color w:val="2A2A2A"/>
          <w:spacing w:val="34"/>
        </w:rPr>
        <w:t> </w:t>
      </w:r>
      <w:r>
        <w:rPr>
          <w:color w:val="2A2A2A"/>
        </w:rPr>
        <w:t>Banl&lt;</w:t>
      </w:r>
      <w:r>
        <w:rPr>
          <w:color w:val="2A2A2A"/>
          <w:w w:val="85"/>
        </w:rPr>
        <w:t> </w:t>
      </w:r>
      <w:r>
        <w:rPr>
          <w:color w:val="2A2A2A"/>
        </w:rPr>
        <w:t>maintained</w:t>
      </w:r>
      <w:r>
        <w:rPr>
          <w:color w:val="2A2A2A"/>
          <w:spacing w:val="6"/>
        </w:rPr>
        <w:t> </w:t>
      </w:r>
      <w:r>
        <w:rPr>
          <w:color w:val="2A2A2A"/>
        </w:rPr>
        <w:t>by</w:t>
      </w:r>
      <w:r>
        <w:rPr>
          <w:color w:val="2A2A2A"/>
          <w:spacing w:val="38"/>
        </w:rPr>
        <w:t> </w:t>
      </w:r>
      <w:r>
        <w:rPr>
          <w:color w:val="2A2A2A"/>
        </w:rPr>
        <w:t>the</w:t>
      </w:r>
      <w:r>
        <w:rPr>
          <w:color w:val="2A2A2A"/>
          <w:spacing w:val="38"/>
        </w:rPr>
        <w:t> </w:t>
      </w:r>
      <w:r>
        <w:rPr>
          <w:color w:val="2A2A2A"/>
        </w:rPr>
        <w:t>Borough</w:t>
      </w:r>
      <w:r>
        <w:rPr>
          <w:color w:val="2A2A2A"/>
          <w:spacing w:val="58"/>
        </w:rPr>
        <w:t> </w:t>
      </w:r>
      <w:r>
        <w:rPr>
          <w:color w:val="2A2A2A"/>
        </w:rPr>
        <w:t>Historic</w:t>
      </w:r>
      <w:r>
        <w:rPr>
          <w:color w:val="2A2A2A"/>
          <w:spacing w:val="42"/>
        </w:rPr>
        <w:t> </w:t>
      </w:r>
      <w:r>
        <w:rPr>
          <w:color w:val="2A2A2A"/>
        </w:rPr>
        <w:t>Preservation</w:t>
      </w:r>
      <w:r>
        <w:rPr>
          <w:color w:val="2A2A2A"/>
          <w:spacing w:val="8"/>
        </w:rPr>
        <w:t> </w:t>
      </w:r>
      <w:r>
        <w:rPr>
          <w:color w:val="2A2A2A"/>
        </w:rPr>
        <w:t>Commission</w:t>
      </w:r>
      <w:r>
        <w:rPr>
          <w:color w:val="2A2A2A"/>
          <w:spacing w:val="60"/>
        </w:rPr>
        <w:t> </w:t>
      </w:r>
      <w:r>
        <w:rPr>
          <w:color w:val="3B3B3B"/>
        </w:rPr>
        <w:t>was</w:t>
      </w:r>
      <w:r>
        <w:rPr>
          <w:color w:val="3B3B3B"/>
          <w:spacing w:val="54"/>
        </w:rPr>
        <w:t> </w:t>
      </w:r>
      <w:r>
        <w:rPr>
          <w:color w:val="2A2A2A"/>
        </w:rPr>
        <w:t>used</w:t>
      </w:r>
      <w:r>
        <w:rPr>
          <w:color w:val="2A2A2A"/>
          <w:spacing w:val="43"/>
        </w:rPr>
        <w:t> </w:t>
      </w:r>
      <w:r>
        <w:rPr>
          <w:color w:val="3B3B3B"/>
        </w:rPr>
        <w:t>to</w:t>
      </w:r>
      <w:r>
        <w:rPr>
          <w:color w:val="3B3B3B"/>
        </w:rPr>
        <w:t> </w:t>
      </w:r>
      <w:r>
        <w:rPr>
          <w:color w:val="2A2A2A"/>
        </w:rPr>
        <w:t>establish</w:t>
      </w:r>
      <w:r>
        <w:rPr>
          <w:color w:val="2A2A2A"/>
          <w:spacing w:val="14"/>
        </w:rPr>
        <w:t> </w:t>
      </w:r>
      <w:r>
        <w:rPr>
          <w:color w:val="2A2A2A"/>
        </w:rPr>
        <w:t>the</w:t>
      </w:r>
      <w:r>
        <w:rPr>
          <w:color w:val="2A2A2A"/>
          <w:spacing w:val="20"/>
        </w:rPr>
        <w:t> </w:t>
      </w:r>
      <w:r>
        <w:rPr>
          <w:color w:val="2A2A2A"/>
        </w:rPr>
        <w:t>limits</w:t>
      </w:r>
      <w:r>
        <w:rPr>
          <w:color w:val="2A2A2A"/>
          <w:spacing w:val="18"/>
        </w:rPr>
        <w:t> </w:t>
      </w:r>
      <w:r>
        <w:rPr>
          <w:color w:val="2A2A2A"/>
        </w:rPr>
        <w:t>of</w:t>
      </w:r>
      <w:r>
        <w:rPr>
          <w:color w:val="2A2A2A"/>
          <w:spacing w:val="13"/>
        </w:rPr>
        <w:t> </w:t>
      </w:r>
      <w:r>
        <w:rPr>
          <w:color w:val="2A2A2A"/>
        </w:rPr>
        <w:t>a</w:t>
      </w:r>
      <w:r>
        <w:rPr>
          <w:color w:val="2A2A2A"/>
          <w:spacing w:val="13"/>
        </w:rPr>
        <w:t> </w:t>
      </w:r>
      <w:r>
        <w:rPr>
          <w:color w:val="2A2A2A"/>
        </w:rPr>
        <w:t>new</w:t>
      </w:r>
      <w:r>
        <w:rPr>
          <w:color w:val="2A2A2A"/>
          <w:spacing w:val="22"/>
        </w:rPr>
        <w:t> </w:t>
      </w:r>
      <w:r>
        <w:rPr>
          <w:color w:val="2A2A2A"/>
        </w:rPr>
        <w:t>Historic</w:t>
      </w:r>
      <w:r>
        <w:rPr>
          <w:color w:val="2A2A2A"/>
          <w:spacing w:val="19"/>
        </w:rPr>
        <w:t> </w:t>
      </w:r>
      <w:r>
        <w:rPr>
          <w:color w:val="2A2A2A"/>
        </w:rPr>
        <w:t>Residential</w:t>
      </w:r>
      <w:r>
        <w:rPr>
          <w:color w:val="2A2A2A"/>
          <w:spacing w:val="40"/>
        </w:rPr>
        <w:t> </w:t>
      </w:r>
      <w:r>
        <w:rPr>
          <w:color w:val="2A2A2A"/>
        </w:rPr>
        <w:t>District.</w:t>
      </w:r>
      <w:r>
        <w:rPr/>
      </w:r>
    </w:p>
    <w:p>
      <w:pPr>
        <w:spacing w:after="0" w:line="375" w:lineRule="auto"/>
        <w:jc w:val="both"/>
        <w:sectPr>
          <w:headerReference w:type="default" r:id="rId9"/>
          <w:pgSz w:w="12240" w:h="15840"/>
          <w:pgMar w:header="802" w:footer="0" w:top="1080" w:bottom="28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93" w:lineRule="auto" w:before="67"/>
        <w:ind w:left="823" w:right="163" w:firstLine="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</w:rPr>
        <w:t>Finally,</w:t>
      </w:r>
      <w:r>
        <w:rPr>
          <w:rFonts w:ascii="Times New Roman"/>
          <w:color w:val="2B2B2B"/>
          <w:spacing w:val="1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Board</w:t>
      </w:r>
      <w:r>
        <w:rPr>
          <w:rFonts w:ascii="Times New Roman"/>
          <w:color w:val="2B2B2B"/>
          <w:spacing w:val="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recognized</w:t>
      </w:r>
      <w:r>
        <w:rPr>
          <w:rFonts w:ascii="Times New Roman"/>
          <w:color w:val="2B2B2B"/>
          <w:spacing w:val="22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the</w:t>
      </w:r>
      <w:r>
        <w:rPr>
          <w:rFonts w:ascii="Times New Roman"/>
          <w:color w:val="3B3B3B"/>
          <w:spacing w:val="-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need</w:t>
      </w:r>
      <w:r>
        <w:rPr>
          <w:rFonts w:ascii="Times New Roman"/>
          <w:color w:val="2B2B2B"/>
          <w:spacing w:val="2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for</w:t>
      </w:r>
      <w:r>
        <w:rPr>
          <w:rFonts w:ascii="Times New Roman"/>
          <w:color w:val="2B2B2B"/>
          <w:spacing w:val="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additional</w:t>
      </w:r>
      <w:r>
        <w:rPr>
          <w:rFonts w:ascii="Times New Roman"/>
          <w:color w:val="2B2B2B"/>
          <w:spacing w:val="22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waterfront</w:t>
      </w:r>
      <w:r>
        <w:rPr>
          <w:rFonts w:ascii="Times New Roman"/>
          <w:color w:val="3B3B3B"/>
          <w:spacing w:val="15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access.</w:t>
      </w:r>
      <w:r>
        <w:rPr>
          <w:rFonts w:ascii="Times New Roman"/>
          <w:color w:val="3B3B3B"/>
          <w:spacing w:val="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w w:val="104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foot</w:t>
      </w:r>
      <w:r>
        <w:rPr>
          <w:rFonts w:ascii="Times New Roman"/>
          <w:color w:val="2B2B2B"/>
          <w:spacing w:val="3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Maple</w:t>
      </w:r>
      <w:r>
        <w:rPr>
          <w:rFonts w:ascii="Times New Roman"/>
          <w:color w:val="2B2B2B"/>
          <w:spacing w:val="27"/>
          <w:w w:val="105"/>
          <w:sz w:val="25"/>
        </w:rPr>
        <w:t> </w:t>
      </w:r>
      <w:r>
        <w:rPr>
          <w:rFonts w:ascii="Arial"/>
          <w:color w:val="2B2B2B"/>
          <w:spacing w:val="1"/>
          <w:w w:val="105"/>
          <w:sz w:val="23"/>
        </w:rPr>
        <w:t>A</w:t>
      </w:r>
      <w:r>
        <w:rPr>
          <w:rFonts w:ascii="Times New Roman"/>
          <w:color w:val="2B2B2B"/>
          <w:spacing w:val="2"/>
          <w:w w:val="105"/>
          <w:sz w:val="25"/>
        </w:rPr>
        <w:t>venue</w:t>
      </w:r>
      <w:r>
        <w:rPr>
          <w:rFonts w:ascii="Times New Roman"/>
          <w:color w:val="2B2B2B"/>
          <w:spacing w:val="3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3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2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property</w:t>
      </w:r>
      <w:r>
        <w:rPr>
          <w:rFonts w:ascii="Times New Roman"/>
          <w:color w:val="2B2B2B"/>
          <w:spacing w:val="5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at</w:t>
      </w:r>
      <w:r>
        <w:rPr>
          <w:rFonts w:ascii="Times New Roman"/>
          <w:color w:val="2B2B2B"/>
          <w:spacing w:val="2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3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foot</w:t>
      </w:r>
      <w:r>
        <w:rPr>
          <w:rFonts w:ascii="Times New Roman"/>
          <w:color w:val="2B2B2B"/>
          <w:spacing w:val="3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Sunset</w:t>
      </w:r>
      <w:r>
        <w:rPr>
          <w:rFonts w:ascii="Times New Roman"/>
          <w:color w:val="2B2B2B"/>
          <w:spacing w:val="23"/>
          <w:w w:val="105"/>
          <w:sz w:val="25"/>
        </w:rPr>
        <w:t> </w:t>
      </w:r>
      <w:r>
        <w:rPr>
          <w:rFonts w:ascii="Times New Roman"/>
          <w:color w:val="2B2B2B"/>
          <w:spacing w:val="2"/>
          <w:w w:val="105"/>
          <w:sz w:val="25"/>
        </w:rPr>
        <w:t>Avenue</w:t>
      </w:r>
      <w:r>
        <w:rPr>
          <w:rFonts w:ascii="Times New Roman"/>
          <w:color w:val="2B2B2B"/>
          <w:spacing w:val="28"/>
          <w:w w:val="105"/>
          <w:sz w:val="25"/>
        </w:rPr>
        <w:t> </w:t>
      </w:r>
      <w:r>
        <w:rPr>
          <w:rFonts w:ascii="Times New Roman"/>
          <w:color w:val="4D4D4D"/>
          <w:w w:val="105"/>
          <w:sz w:val="25"/>
        </w:rPr>
        <w:t>were</w:t>
      </w:r>
      <w:r>
        <w:rPr>
          <w:rFonts w:ascii="Times New Roman"/>
          <w:color w:val="4D4D4D"/>
          <w:spacing w:val="22"/>
          <w:w w:val="102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discussed</w:t>
      </w:r>
      <w:r>
        <w:rPr>
          <w:rFonts w:ascii="Times New Roman"/>
          <w:color w:val="2B2B2B"/>
          <w:spacing w:val="1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as</w:t>
      </w:r>
      <w:r>
        <w:rPr>
          <w:rFonts w:ascii="Times New Roman"/>
          <w:color w:val="2B2B2B"/>
          <w:spacing w:val="5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possi</w:t>
      </w:r>
      <w:r>
        <w:rPr>
          <w:rFonts w:ascii="Times New Roman"/>
          <w:color w:val="2B2B2B"/>
          <w:spacing w:val="-3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ble</w:t>
      </w:r>
      <w:r>
        <w:rPr>
          <w:rFonts w:ascii="Times New Roman"/>
          <w:color w:val="2B2B2B"/>
          <w:spacing w:val="6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candidates</w:t>
      </w:r>
      <w:r>
        <w:rPr>
          <w:rFonts w:ascii="Times New Roman"/>
          <w:color w:val="2B2B2B"/>
          <w:spacing w:val="6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for</w:t>
      </w:r>
      <w:r>
        <w:rPr>
          <w:rFonts w:ascii="Times New Roman"/>
          <w:color w:val="2B2B2B"/>
          <w:spacing w:val="5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consideration.</w:t>
      </w:r>
      <w:r>
        <w:rPr>
          <w:rFonts w:ascii="Times New Roman"/>
          <w:color w:val="2B2B2B"/>
          <w:spacing w:val="1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Additional</w:t>
      </w:r>
      <w:r>
        <w:rPr>
          <w:rFonts w:ascii="Times New Roman"/>
          <w:color w:val="2B2B2B"/>
          <w:spacing w:val="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waterfront</w:t>
      </w:r>
      <w:r>
        <w:rPr>
          <w:rFonts w:ascii="Times New Roman"/>
          <w:color w:val="2B2B2B"/>
          <w:w w:val="101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properties</w:t>
      </w:r>
      <w:r>
        <w:rPr>
          <w:rFonts w:ascii="Times New Roman"/>
          <w:color w:val="2B2B2B"/>
          <w:spacing w:val="3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are</w:t>
      </w:r>
      <w:r>
        <w:rPr>
          <w:rFonts w:ascii="Times New Roman"/>
          <w:color w:val="2B2B2B"/>
          <w:spacing w:val="2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discussed</w:t>
      </w:r>
      <w:r>
        <w:rPr>
          <w:rFonts w:ascii="Times New Roman"/>
          <w:color w:val="2B2B2B"/>
          <w:spacing w:val="4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in</w:t>
      </w:r>
      <w:r>
        <w:rPr>
          <w:rFonts w:ascii="Times New Roman"/>
          <w:color w:val="2B2B2B"/>
          <w:spacing w:val="1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1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Red</w:t>
      </w:r>
      <w:r>
        <w:rPr>
          <w:rFonts w:ascii="Times New Roman"/>
          <w:color w:val="2B2B2B"/>
          <w:spacing w:val="2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Bank</w:t>
      </w:r>
      <w:r>
        <w:rPr>
          <w:rFonts w:ascii="Times New Roman"/>
          <w:color w:val="2B2B2B"/>
          <w:spacing w:val="3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Waterfront</w:t>
      </w:r>
      <w:r>
        <w:rPr>
          <w:rFonts w:ascii="Times New Roman"/>
          <w:color w:val="2B2B2B"/>
          <w:spacing w:val="4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</w:t>
      </w:r>
      <w:r>
        <w:rPr>
          <w:rFonts w:ascii="Times New Roman"/>
          <w:color w:val="2B2B2B"/>
          <w:spacing w:val="2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which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4D4D4D"/>
          <w:w w:val="105"/>
          <w:sz w:val="25"/>
        </w:rPr>
        <w:t>was</w:t>
      </w:r>
      <w:r>
        <w:rPr>
          <w:rFonts w:ascii="Times New Roman"/>
          <w:color w:val="4D4D4D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completed</w:t>
      </w:r>
      <w:r>
        <w:rPr>
          <w:rFonts w:ascii="Times New Roman"/>
          <w:color w:val="2B2B2B"/>
          <w:spacing w:val="1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in</w:t>
      </w:r>
      <w:r>
        <w:rPr>
          <w:rFonts w:ascii="Times New Roman"/>
          <w:color w:val="2B2B2B"/>
          <w:spacing w:val="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2006.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"/>
        </w:numPr>
        <w:tabs>
          <w:tab w:pos="819" w:val="left" w:leader="none"/>
        </w:tabs>
        <w:spacing w:before="200"/>
        <w:ind w:left="818" w:right="0" w:hanging="68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  <w:u w:val="single" w:color="000000"/>
        </w:rPr>
        <w:t>The</w:t>
      </w:r>
      <w:r>
        <w:rPr>
          <w:rFonts w:ascii="Times New Roman"/>
          <w:color w:val="2B2B2B"/>
          <w:spacing w:val="2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significant</w:t>
      </w:r>
      <w:r>
        <w:rPr>
          <w:rFonts w:ascii="Times New Roman"/>
          <w:color w:val="2B2B2B"/>
          <w:spacing w:val="8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changes</w:t>
      </w:r>
      <w:r>
        <w:rPr>
          <w:rFonts w:ascii="Times New Roman"/>
          <w:color w:val="2B2B2B"/>
          <w:spacing w:val="3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in</w:t>
      </w:r>
      <w:r>
        <w:rPr>
          <w:rFonts w:ascii="Times New Roman"/>
          <w:color w:val="2B2B2B"/>
          <w:spacing w:val="-7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Master</w:t>
      </w:r>
      <w:r>
        <w:rPr>
          <w:rFonts w:ascii="Times New Roman"/>
          <w:color w:val="2B2B2B"/>
          <w:spacing w:val="-8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Plan</w:t>
      </w:r>
      <w:r>
        <w:rPr>
          <w:rFonts w:ascii="Times New Roman"/>
          <w:color w:val="2B2B2B"/>
          <w:spacing w:val="4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assmnption</w:t>
      </w:r>
      <w:r>
        <w:rPr>
          <w:rFonts w:ascii="Times New Roman"/>
          <w:color w:val="2B2B2B"/>
          <w:spacing w:val="-1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policy</w:t>
      </w:r>
      <w:r>
        <w:rPr>
          <w:rFonts w:ascii="Times New Roman"/>
          <w:color w:val="2B2B2B"/>
          <w:spacing w:val="50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and</w:t>
      </w:r>
      <w:r>
        <w:rPr>
          <w:rFonts w:ascii="Times New Roman"/>
          <w:color w:val="2B2B2B"/>
          <w:spacing w:val="-3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o</w:t>
      </w:r>
      <w:r>
        <w:rPr>
          <w:rFonts w:ascii="Times New Roman"/>
          <w:color w:val="2B2B2B"/>
          <w:spacing w:val="11"/>
          <w:w w:val="105"/>
          <w:sz w:val="25"/>
          <w:u w:val="single" w:color="000000"/>
        </w:rPr>
        <w:t>b</w:t>
      </w:r>
      <w:r>
        <w:rPr>
          <w:rFonts w:ascii="Times New Roman"/>
          <w:color w:val="2B2B2B"/>
          <w:w w:val="105"/>
          <w:sz w:val="25"/>
          <w:u w:val="single" w:color="000000"/>
        </w:rPr>
        <w:t>jectives.</w:t>
      </w:r>
      <w:r>
        <w:rPr>
          <w:rFonts w:ascii="Times New Roman"/>
          <w:color w:val="2B2B2B"/>
          <w:w w:val="96"/>
          <w:sz w:val="25"/>
        </w:rPr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390" w:lineRule="auto" w:before="0"/>
        <w:ind w:left="803" w:right="185" w:firstLine="9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2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policy</w:t>
      </w:r>
      <w:r>
        <w:rPr>
          <w:rFonts w:ascii="Times New Roman"/>
          <w:color w:val="2B2B2B"/>
          <w:spacing w:val="5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objectives</w:t>
      </w:r>
      <w:r>
        <w:rPr>
          <w:rFonts w:ascii="Times New Roman"/>
          <w:color w:val="2B2B2B"/>
          <w:spacing w:val="4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4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1995</w:t>
      </w:r>
      <w:r>
        <w:rPr>
          <w:rFonts w:ascii="Times New Roman"/>
          <w:color w:val="2B2B2B"/>
          <w:spacing w:val="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Master</w:t>
      </w:r>
      <w:r>
        <w:rPr>
          <w:rFonts w:ascii="Times New Roman"/>
          <w:color w:val="2B2B2B"/>
          <w:spacing w:val="3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</w:t>
      </w:r>
      <w:r>
        <w:rPr>
          <w:rFonts w:ascii="Times New Roman"/>
          <w:color w:val="2B2B2B"/>
          <w:spacing w:val="4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as</w:t>
      </w:r>
      <w:r>
        <w:rPr>
          <w:rFonts w:ascii="Times New Roman"/>
          <w:color w:val="2B2B2B"/>
          <w:spacing w:val="3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modified</w:t>
      </w:r>
      <w:r>
        <w:rPr>
          <w:rFonts w:ascii="Times New Roman"/>
          <w:color w:val="2B2B2B"/>
          <w:spacing w:val="47"/>
          <w:w w:val="105"/>
          <w:sz w:val="25"/>
        </w:rPr>
        <w:t> </w:t>
      </w:r>
      <w:r>
        <w:rPr>
          <w:rFonts w:ascii="Arial"/>
          <w:color w:val="2B2B2B"/>
          <w:w w:val="105"/>
          <w:sz w:val="24"/>
        </w:rPr>
        <w:t>by</w:t>
      </w:r>
      <w:r>
        <w:rPr>
          <w:rFonts w:ascii="Arial"/>
          <w:color w:val="2B2B2B"/>
          <w:spacing w:val="10"/>
          <w:w w:val="105"/>
          <w:sz w:val="24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1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2002</w:t>
      </w:r>
      <w:r>
        <w:rPr>
          <w:rFonts w:ascii="Times New Roman"/>
          <w:color w:val="2B2B2B"/>
          <w:w w:val="103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Re-Examination Report</w:t>
      </w:r>
      <w:r>
        <w:rPr>
          <w:rFonts w:ascii="Times New Roman"/>
          <w:color w:val="2B2B2B"/>
          <w:spacing w:val="4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are</w:t>
      </w:r>
      <w:r>
        <w:rPr>
          <w:rFonts w:ascii="Times New Roman"/>
          <w:color w:val="2B2B2B"/>
          <w:spacing w:val="3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still</w:t>
      </w:r>
      <w:r>
        <w:rPr>
          <w:rFonts w:ascii="Times New Roman"/>
          <w:color w:val="2B2B2B"/>
          <w:spacing w:val="3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considered  appropriate</w:t>
      </w:r>
      <w:r>
        <w:rPr>
          <w:rFonts w:ascii="Times New Roman"/>
          <w:color w:val="2B2B2B"/>
          <w:spacing w:val="4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for</w:t>
      </w:r>
      <w:r>
        <w:rPr>
          <w:rFonts w:ascii="Times New Roman"/>
          <w:color w:val="2B2B2B"/>
          <w:spacing w:val="2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3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foreseeable</w:t>
      </w:r>
      <w:r>
        <w:rPr>
          <w:rFonts w:ascii="Times New Roman"/>
          <w:color w:val="2B2B2B"/>
          <w:w w:val="101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future.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799" w:val="left" w:leader="none"/>
          <w:tab w:pos="800" w:val="left" w:leader="none"/>
        </w:tabs>
        <w:spacing w:line="388" w:lineRule="auto" w:before="198"/>
        <w:ind w:left="804" w:right="187" w:hanging="687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  <w:u w:val="single" w:color="000000"/>
        </w:rPr>
        <w:t>The </w:t>
      </w:r>
      <w:r>
        <w:rPr>
          <w:rFonts w:ascii="Times New Roman"/>
          <w:color w:val="2B2B2B"/>
          <w:spacing w:val="18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significant </w:t>
      </w:r>
      <w:r>
        <w:rPr>
          <w:rFonts w:ascii="Times New Roman"/>
          <w:color w:val="2B2B2B"/>
          <w:spacing w:val="23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changes </w:t>
      </w:r>
      <w:r>
        <w:rPr>
          <w:rFonts w:ascii="Times New Roman"/>
          <w:color w:val="2B2B2B"/>
          <w:spacing w:val="22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in </w:t>
      </w:r>
      <w:r>
        <w:rPr>
          <w:rFonts w:ascii="Times New Roman"/>
          <w:color w:val="2B2B2B"/>
          <w:spacing w:val="6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development </w:t>
      </w:r>
      <w:r>
        <w:rPr>
          <w:rFonts w:ascii="Times New Roman"/>
          <w:color w:val="2B2B2B"/>
          <w:spacing w:val="18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regulations </w:t>
      </w:r>
      <w:r>
        <w:rPr>
          <w:rFonts w:ascii="Times New Roman"/>
          <w:color w:val="2B2B2B"/>
          <w:spacing w:val="40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assumption </w:t>
      </w:r>
      <w:r>
        <w:rPr>
          <w:rFonts w:ascii="Times New Roman"/>
          <w:color w:val="2B2B2B"/>
          <w:spacing w:val="28"/>
          <w:w w:val="105"/>
          <w:sz w:val="25"/>
          <w:u w:val="single" w:color="000000"/>
        </w:rPr>
        <w:t> </w:t>
      </w:r>
      <w:r>
        <w:rPr>
          <w:rFonts w:ascii="Times New Roman"/>
          <w:color w:val="2B2B2B"/>
          <w:w w:val="105"/>
          <w:sz w:val="25"/>
          <w:u w:val="single" w:color="000000"/>
        </w:rPr>
        <w:t>policv</w:t>
      </w:r>
      <w:r>
        <w:rPr>
          <w:rFonts w:ascii="Times New Roman"/>
          <w:color w:val="2B2B2B"/>
          <w:sz w:val="25"/>
          <w:u w:val="single" w:color="000000"/>
        </w:rPr>
        <w:t>  </w:t>
      </w:r>
      <w:r>
        <w:rPr>
          <w:rFonts w:ascii="Times New Roman"/>
          <w:color w:val="2B2B2B"/>
          <w:spacing w:val="-23"/>
          <w:sz w:val="25"/>
          <w:u w:val="single" w:color="000000"/>
        </w:rPr>
        <w:t> </w:t>
      </w:r>
      <w:r>
        <w:rPr>
          <w:rFonts w:ascii="Times New Roman"/>
          <w:color w:val="3B3B3B"/>
          <w:sz w:val="25"/>
          <w:u w:val="single" w:color="000000"/>
        </w:rPr>
        <w:t>and</w:t>
      </w:r>
      <w:r>
        <w:rPr>
          <w:rFonts w:ascii="Times New Roman"/>
          <w:color w:val="3B3B3B"/>
          <w:spacing w:val="22"/>
          <w:sz w:val="25"/>
          <w:u w:val="single" w:color="000000"/>
        </w:rPr>
        <w:t> </w:t>
      </w:r>
      <w:r>
        <w:rPr>
          <w:rFonts w:ascii="Times New Roman"/>
          <w:color w:val="3B3B3B"/>
          <w:spacing w:val="22"/>
          <w:sz w:val="25"/>
        </w:rPr>
      </w:r>
      <w:r>
        <w:rPr>
          <w:rFonts w:ascii="Times New Roman"/>
          <w:color w:val="3B3B3B"/>
          <w:spacing w:val="22"/>
          <w:sz w:val="25"/>
        </w:rPr>
      </w:r>
      <w:r>
        <w:rPr>
          <w:rFonts w:ascii="Times New Roman"/>
          <w:color w:val="2B2B2B"/>
          <w:sz w:val="25"/>
        </w:rPr>
        <w:t>objectives.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92" w:lineRule="auto" w:before="196"/>
        <w:ind w:left="770" w:right="198" w:firstLine="33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</w:rPr>
        <w:t>Since</w:t>
      </w:r>
      <w:r>
        <w:rPr>
          <w:rFonts w:ascii="Times New Roman"/>
          <w:color w:val="2B2B2B"/>
          <w:spacing w:val="2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adoption</w:t>
      </w:r>
      <w:r>
        <w:rPr>
          <w:rFonts w:ascii="Times New Roman"/>
          <w:color w:val="2B2B2B"/>
          <w:spacing w:val="3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5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1995</w:t>
      </w:r>
      <w:r>
        <w:rPr>
          <w:rFonts w:ascii="Times New Roman"/>
          <w:color w:val="2B2B2B"/>
          <w:spacing w:val="-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Master</w:t>
      </w:r>
      <w:r>
        <w:rPr>
          <w:rFonts w:ascii="Times New Roman"/>
          <w:color w:val="2B2B2B"/>
          <w:spacing w:val="3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</w:t>
      </w:r>
      <w:r>
        <w:rPr>
          <w:rFonts w:ascii="Times New Roman"/>
          <w:color w:val="2B2B2B"/>
          <w:spacing w:val="3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3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2002</w:t>
      </w:r>
      <w:r>
        <w:rPr>
          <w:rFonts w:ascii="Times New Roman"/>
          <w:color w:val="2B2B2B"/>
          <w:spacing w:val="3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Re-Examination</w:t>
      </w:r>
      <w:r>
        <w:rPr>
          <w:rFonts w:ascii="Times New Roman"/>
          <w:color w:val="2B2B2B"/>
          <w:spacing w:val="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Report,</w:t>
      </w:r>
      <w:r>
        <w:rPr>
          <w:rFonts w:ascii="Times New Roman"/>
          <w:color w:val="2B2B2B"/>
          <w:w w:val="99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1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Planning</w:t>
      </w:r>
      <w:r>
        <w:rPr>
          <w:rFonts w:ascii="Times New Roman"/>
          <w:color w:val="2B2B2B"/>
          <w:spacing w:val="3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1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Development</w:t>
      </w:r>
      <w:r>
        <w:rPr>
          <w:rFonts w:ascii="Times New Roman"/>
          <w:color w:val="2B2B2B"/>
          <w:spacing w:val="2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Regulations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were</w:t>
      </w:r>
      <w:r>
        <w:rPr>
          <w:rFonts w:ascii="Times New Roman"/>
          <w:color w:val="2B2B2B"/>
          <w:spacing w:val="2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revised</w:t>
      </w:r>
      <w:r>
        <w:rPr>
          <w:rFonts w:ascii="Times New Roman"/>
          <w:color w:val="2B2B2B"/>
          <w:spacing w:val="4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to</w:t>
      </w:r>
      <w:r>
        <w:rPr>
          <w:rFonts w:ascii="Times New Roman"/>
          <w:color w:val="2B2B2B"/>
          <w:spacing w:val="1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reflect</w:t>
      </w:r>
      <w:r>
        <w:rPr>
          <w:rFonts w:ascii="Times New Roman"/>
          <w:color w:val="2B2B2B"/>
          <w:spacing w:val="2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w w:val="101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addition</w:t>
      </w:r>
      <w:r>
        <w:rPr>
          <w:rFonts w:ascii="Times New Roman"/>
          <w:color w:val="2B2B2B"/>
          <w:spacing w:val="4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new</w:t>
      </w:r>
      <w:r>
        <w:rPr>
          <w:rFonts w:ascii="Times New Roman"/>
          <w:color w:val="2B2B2B"/>
          <w:spacing w:val="4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zones</w:t>
      </w:r>
      <w:r>
        <w:rPr>
          <w:rFonts w:ascii="Times New Roman"/>
          <w:color w:val="2B2B2B"/>
          <w:spacing w:val="5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deletion</w:t>
      </w:r>
      <w:r>
        <w:rPr>
          <w:rFonts w:ascii="Times New Roman"/>
          <w:color w:val="2B2B2B"/>
          <w:spacing w:val="4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2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several</w:t>
      </w:r>
      <w:r>
        <w:rPr>
          <w:rFonts w:ascii="Times New Roman"/>
          <w:color w:val="2B2B2B"/>
          <w:spacing w:val="4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others.</w:t>
      </w:r>
      <w:r>
        <w:rPr>
          <w:rFonts w:ascii="Times New Roman"/>
          <w:color w:val="2B2B2B"/>
          <w:spacing w:val="1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2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zone</w:t>
      </w:r>
      <w:r>
        <w:rPr>
          <w:rFonts w:ascii="Times New Roman"/>
          <w:color w:val="2B2B2B"/>
          <w:spacing w:val="3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ordinance</w:t>
      </w:r>
      <w:r>
        <w:rPr>
          <w:rFonts w:ascii="Times New Roman"/>
          <w:color w:val="2B2B2B"/>
          <w:w w:val="101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was</w:t>
      </w:r>
      <w:r>
        <w:rPr>
          <w:rFonts w:ascii="Times New Roman"/>
          <w:color w:val="2B2B2B"/>
          <w:spacing w:val="39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</w:t>
      </w:r>
      <w:r>
        <w:rPr>
          <w:rFonts w:ascii="Times New Roman"/>
          <w:color w:val="2B2B2B"/>
          <w:spacing w:val="2"/>
          <w:w w:val="105"/>
          <w:sz w:val="25"/>
        </w:rPr>
        <w:t>viewed</w:t>
      </w:r>
      <w:r>
        <w:rPr>
          <w:rFonts w:ascii="Times New Roman"/>
          <w:color w:val="2B2B2B"/>
          <w:spacing w:val="5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5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revisions</w:t>
      </w:r>
      <w:r>
        <w:rPr>
          <w:rFonts w:ascii="Times New Roman"/>
          <w:color w:val="2B2B2B"/>
          <w:spacing w:val="6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made</w:t>
      </w:r>
      <w:r>
        <w:rPr>
          <w:rFonts w:ascii="Times New Roman"/>
          <w:color w:val="2B2B2B"/>
          <w:spacing w:val="37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to</w:t>
      </w:r>
      <w:r>
        <w:rPr>
          <w:rFonts w:ascii="Times New Roman"/>
          <w:color w:val="2B2B2B"/>
          <w:spacing w:val="4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comply</w:t>
      </w:r>
      <w:r>
        <w:rPr>
          <w:rFonts w:ascii="Times New Roman"/>
          <w:color w:val="2B2B2B"/>
          <w:spacing w:val="46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with</w:t>
      </w:r>
      <w:r>
        <w:rPr>
          <w:rFonts w:ascii="Times New Roman"/>
          <w:color w:val="2B2B2B"/>
          <w:spacing w:val="48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recommendations</w:t>
      </w:r>
      <w:r>
        <w:rPr>
          <w:rFonts w:ascii="Times New Roman"/>
          <w:color w:val="2B2B2B"/>
          <w:spacing w:val="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</w:t>
      </w:r>
      <w:r>
        <w:rPr>
          <w:rFonts w:ascii="Times New Roman"/>
          <w:color w:val="2B2B2B"/>
          <w:spacing w:val="3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</w:t>
      </w:r>
      <w:r>
        <w:rPr>
          <w:rFonts w:ascii="Times New Roman"/>
          <w:color w:val="2B2B2B"/>
          <w:spacing w:val="22"/>
          <w:w w:val="101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1995</w:t>
      </w:r>
      <w:r>
        <w:rPr>
          <w:rFonts w:ascii="Times New Roman"/>
          <w:color w:val="2B2B2B"/>
          <w:spacing w:val="-20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</w:t>
      </w:r>
      <w:r>
        <w:rPr>
          <w:rFonts w:ascii="Times New Roman"/>
          <w:color w:val="2B2B2B"/>
          <w:spacing w:val="1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and</w:t>
      </w:r>
      <w:r>
        <w:rPr>
          <w:rFonts w:ascii="Times New Roman"/>
          <w:color w:val="2B2B2B"/>
          <w:spacing w:val="-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2002</w:t>
      </w:r>
      <w:r>
        <w:rPr>
          <w:rFonts w:ascii="Times New Roman"/>
          <w:color w:val="2B2B2B"/>
          <w:spacing w:val="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Re-Examination</w:t>
      </w:r>
      <w:r>
        <w:rPr>
          <w:rFonts w:ascii="Times New Roman"/>
          <w:color w:val="2B2B2B"/>
          <w:spacing w:val="2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Report.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751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B2B2B"/>
          <w:w w:val="105"/>
          <w:sz w:val="25"/>
        </w:rPr>
        <w:t>Below </w:t>
      </w:r>
      <w:r>
        <w:rPr>
          <w:rFonts w:ascii="Times New Roman"/>
          <w:color w:val="2B2B2B"/>
          <w:spacing w:val="51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is </w:t>
      </w:r>
      <w:r>
        <w:rPr>
          <w:rFonts w:ascii="Times New Roman"/>
          <w:color w:val="3B3B3B"/>
          <w:spacing w:val="3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 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summary </w:t>
      </w:r>
      <w:r>
        <w:rPr>
          <w:rFonts w:ascii="Times New Roman"/>
          <w:color w:val="3B3B3B"/>
          <w:spacing w:val="53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of </w:t>
      </w:r>
      <w:r>
        <w:rPr>
          <w:rFonts w:ascii="Times New Roman"/>
          <w:color w:val="2B2B2B"/>
          <w:spacing w:val="32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significant </w:t>
      </w:r>
      <w:r>
        <w:rPr>
          <w:rFonts w:ascii="Times New Roman"/>
          <w:color w:val="2B2B2B"/>
          <w:spacing w:val="4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amendments </w:t>
      </w:r>
      <w:r>
        <w:rPr>
          <w:rFonts w:ascii="Times New Roman"/>
          <w:color w:val="2B2B2B"/>
          <w:spacing w:val="5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to </w:t>
      </w:r>
      <w:r>
        <w:rPr>
          <w:rFonts w:ascii="Times New Roman"/>
          <w:color w:val="2B2B2B"/>
          <w:spacing w:val="35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the </w:t>
      </w:r>
      <w:r>
        <w:rPr>
          <w:rFonts w:ascii="Times New Roman"/>
          <w:color w:val="2B2B2B"/>
          <w:spacing w:val="44"/>
          <w:w w:val="105"/>
          <w:sz w:val="25"/>
        </w:rPr>
        <w:t> </w:t>
      </w:r>
      <w:r>
        <w:rPr>
          <w:rFonts w:ascii="Times New Roman"/>
          <w:color w:val="2B2B2B"/>
          <w:w w:val="105"/>
          <w:sz w:val="25"/>
        </w:rPr>
        <w:t>Planning </w:t>
      </w:r>
      <w:r>
        <w:rPr>
          <w:rFonts w:ascii="Times New Roman"/>
          <w:color w:val="2B2B2B"/>
          <w:spacing w:val="48"/>
          <w:w w:val="105"/>
          <w:sz w:val="25"/>
        </w:rPr>
        <w:t> </w:t>
      </w:r>
      <w:r>
        <w:rPr>
          <w:rFonts w:ascii="Times New Roman"/>
          <w:color w:val="3B3B3B"/>
          <w:w w:val="105"/>
          <w:sz w:val="25"/>
        </w:rPr>
        <w:t>and</w:t>
      </w:r>
      <w:r>
        <w:rPr>
          <w:rFonts w:ascii="Times New Roman"/>
          <w:sz w:val="25"/>
        </w:rPr>
      </w:r>
    </w:p>
    <w:p>
      <w:pPr>
        <w:spacing w:line="396" w:lineRule="auto" w:before="178"/>
        <w:ind w:left="751" w:right="219" w:hanging="68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BABABA"/>
          <w:spacing w:val="1"/>
          <w:w w:val="105"/>
          <w:sz w:val="25"/>
        </w:rPr>
        <w:t>·</w:t>
      </w:r>
      <w:r>
        <w:rPr>
          <w:rFonts w:ascii="Times New Roman" w:hAnsi="Times New Roman"/>
          <w:color w:val="2B2B2B"/>
          <w:spacing w:val="1"/>
          <w:w w:val="105"/>
          <w:sz w:val="25"/>
        </w:rPr>
        <w:t>Development</w:t>
      </w:r>
      <w:r>
        <w:rPr>
          <w:rFonts w:ascii="Times New Roman" w:hAnsi="Times New Roman"/>
          <w:color w:val="2B2B2B"/>
          <w:spacing w:val="34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Regulations</w:t>
      </w:r>
      <w:r>
        <w:rPr>
          <w:rFonts w:ascii="Times New Roman" w:hAnsi="Times New Roman"/>
          <w:color w:val="2B2B2B"/>
          <w:spacing w:val="33"/>
          <w:w w:val="105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adopted</w:t>
      </w:r>
      <w:r>
        <w:rPr>
          <w:rFonts w:ascii="Times New Roman" w:hAnsi="Times New Roman"/>
          <w:color w:val="3B3B3B"/>
          <w:spacing w:val="18"/>
          <w:w w:val="105"/>
          <w:sz w:val="25"/>
        </w:rPr>
        <w:t> </w:t>
      </w:r>
      <w:r>
        <w:rPr>
          <w:rFonts w:ascii="Arial" w:hAnsi="Arial"/>
          <w:color w:val="2B2B2B"/>
          <w:w w:val="105"/>
          <w:sz w:val="24"/>
        </w:rPr>
        <w:t>by</w:t>
      </w:r>
      <w:r>
        <w:rPr>
          <w:rFonts w:ascii="Arial" w:hAnsi="Arial"/>
          <w:color w:val="2B2B2B"/>
          <w:spacing w:val="-9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the</w:t>
      </w:r>
      <w:r>
        <w:rPr>
          <w:rFonts w:ascii="Times New Roman" w:hAnsi="Times New Roman"/>
          <w:color w:val="2B2B2B"/>
          <w:spacing w:val="6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Mayor</w:t>
      </w:r>
      <w:r>
        <w:rPr>
          <w:rFonts w:ascii="Times New Roman" w:hAnsi="Times New Roman"/>
          <w:color w:val="2B2B2B"/>
          <w:spacing w:val="18"/>
          <w:w w:val="105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and</w:t>
      </w:r>
      <w:r>
        <w:rPr>
          <w:rFonts w:ascii="Times New Roman" w:hAnsi="Times New Roman"/>
          <w:color w:val="3B3B3B"/>
          <w:spacing w:val="27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Council</w:t>
      </w:r>
      <w:r>
        <w:rPr>
          <w:rFonts w:ascii="Times New Roman" w:hAnsi="Times New Roman"/>
          <w:color w:val="2B2B2B"/>
          <w:spacing w:val="15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between</w:t>
      </w:r>
      <w:r>
        <w:rPr>
          <w:rFonts w:ascii="Times New Roman" w:hAnsi="Times New Roman"/>
          <w:color w:val="2B2B2B"/>
          <w:spacing w:val="16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2006</w:t>
      </w:r>
      <w:r>
        <w:rPr>
          <w:rFonts w:ascii="Times New Roman" w:hAnsi="Times New Roman"/>
          <w:color w:val="2B2B2B"/>
          <w:spacing w:val="25"/>
          <w:w w:val="101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and</w:t>
      </w:r>
      <w:r>
        <w:rPr>
          <w:rFonts w:ascii="Times New Roman" w:hAnsi="Times New Roman"/>
          <w:color w:val="3B3B3B"/>
          <w:spacing w:val="19"/>
          <w:w w:val="105"/>
          <w:sz w:val="25"/>
        </w:rPr>
        <w:t> </w:t>
      </w:r>
      <w:r>
        <w:rPr>
          <w:rFonts w:ascii="Times New Roman" w:hAnsi="Times New Roman"/>
          <w:color w:val="3B3B3B"/>
          <w:w w:val="105"/>
          <w:sz w:val="25"/>
        </w:rPr>
        <w:t>2008. </w:t>
      </w:r>
      <w:r>
        <w:rPr>
          <w:rFonts w:ascii="Times New Roman" w:hAnsi="Times New Roman"/>
          <w:color w:val="3B3B3B"/>
          <w:spacing w:val="41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The</w:t>
      </w:r>
      <w:r>
        <w:rPr>
          <w:rFonts w:ascii="Times New Roman" w:hAnsi="Times New Roman"/>
          <w:color w:val="2B2B2B"/>
          <w:spacing w:val="20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Re-examination</w:t>
      </w:r>
      <w:r>
        <w:rPr>
          <w:rFonts w:ascii="Times New Roman" w:hAnsi="Times New Roman"/>
          <w:color w:val="2B2B2B"/>
          <w:spacing w:val="57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committee</w:t>
      </w:r>
      <w:r>
        <w:rPr>
          <w:rFonts w:ascii="Times New Roman" w:hAnsi="Times New Roman"/>
          <w:color w:val="2B2B2B"/>
          <w:spacing w:val="32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reviewed</w:t>
      </w:r>
      <w:r>
        <w:rPr>
          <w:rFonts w:ascii="Times New Roman" w:hAnsi="Times New Roman"/>
          <w:color w:val="2B2B2B"/>
          <w:spacing w:val="37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the</w:t>
      </w:r>
      <w:r>
        <w:rPr>
          <w:rFonts w:ascii="Times New Roman" w:hAnsi="Times New Roman"/>
          <w:color w:val="2B2B2B"/>
          <w:spacing w:val="27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amendments</w:t>
      </w:r>
      <w:r>
        <w:rPr>
          <w:rFonts w:ascii="Times New Roman" w:hAnsi="Times New Roman"/>
          <w:color w:val="2B2B2B"/>
          <w:spacing w:val="21"/>
          <w:w w:val="105"/>
          <w:sz w:val="25"/>
        </w:rPr>
        <w:t> </w:t>
      </w:r>
      <w:r>
        <w:rPr>
          <w:rFonts w:ascii="Times New Roman" w:hAnsi="Times New Roman"/>
          <w:color w:val="2B2B2B"/>
          <w:w w:val="105"/>
          <w:sz w:val="25"/>
        </w:rPr>
        <w:t>listed</w:t>
      </w:r>
      <w:r>
        <w:rPr>
          <w:rFonts w:ascii="Times New Roman" w:hAnsi="Times New Roman"/>
          <w:sz w:val="25"/>
        </w:rPr>
      </w:r>
    </w:p>
    <w:p>
      <w:pPr>
        <w:spacing w:after="0" w:line="396" w:lineRule="auto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header="802" w:footer="0" w:top="1100" w:bottom="280" w:left="1380" w:right="1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77" w:lineRule="auto"/>
        <w:ind w:left="934" w:right="123" w:firstLine="4"/>
        <w:jc w:val="left"/>
      </w:pPr>
      <w:r>
        <w:rPr>
          <w:color w:val="2D2D2D"/>
        </w:rPr>
        <w:t>below</w:t>
      </w:r>
      <w:r>
        <w:rPr>
          <w:color w:val="2D2D2D"/>
          <w:spacing w:val="35"/>
        </w:rPr>
        <w:t> </w:t>
      </w:r>
      <w:r>
        <w:rPr>
          <w:color w:val="2D2D2D"/>
        </w:rPr>
        <w:t>and</w:t>
      </w:r>
      <w:r>
        <w:rPr>
          <w:color w:val="2D2D2D"/>
          <w:spacing w:val="41"/>
        </w:rPr>
        <w:t> </w:t>
      </w:r>
      <w:r>
        <w:rPr>
          <w:color w:val="2D2D2D"/>
        </w:rPr>
        <w:t>re-affirmed</w:t>
      </w:r>
      <w:r>
        <w:rPr>
          <w:color w:val="2D2D2D"/>
          <w:spacing w:val="53"/>
        </w:rPr>
        <w:t> </w:t>
      </w:r>
      <w:r>
        <w:rPr>
          <w:color w:val="2D2D2D"/>
        </w:rPr>
        <w:t>the</w:t>
      </w:r>
      <w:r>
        <w:rPr>
          <w:color w:val="2D2D2D"/>
          <w:spacing w:val="33"/>
        </w:rPr>
        <w:t> </w:t>
      </w:r>
      <w:r>
        <w:rPr>
          <w:color w:val="2D2D2D"/>
        </w:rPr>
        <w:t>adopted</w:t>
      </w:r>
      <w:r>
        <w:rPr>
          <w:color w:val="2D2D2D"/>
          <w:spacing w:val="37"/>
        </w:rPr>
        <w:t> </w:t>
      </w:r>
      <w:r>
        <w:rPr>
          <w:color w:val="2D2D2D"/>
        </w:rPr>
        <w:t>Ordinances</w:t>
      </w:r>
      <w:r>
        <w:rPr>
          <w:color w:val="2D2D2D"/>
          <w:spacing w:val="37"/>
        </w:rPr>
        <w:t> </w:t>
      </w:r>
      <w:r>
        <w:rPr>
          <w:color w:val="2D2D2D"/>
        </w:rPr>
        <w:t>are</w:t>
      </w:r>
      <w:r>
        <w:rPr>
          <w:color w:val="2D2D2D"/>
          <w:spacing w:val="28"/>
        </w:rPr>
        <w:t> </w:t>
      </w:r>
      <w:r>
        <w:rPr>
          <w:color w:val="2D2D2D"/>
        </w:rPr>
        <w:t>consistent</w:t>
      </w:r>
      <w:r>
        <w:rPr>
          <w:color w:val="2D2D2D"/>
          <w:spacing w:val="37"/>
        </w:rPr>
        <w:t> </w:t>
      </w:r>
      <w:r>
        <w:rPr>
          <w:color w:val="3F3F3F"/>
        </w:rPr>
        <w:t>with</w:t>
      </w:r>
      <w:r>
        <w:rPr>
          <w:color w:val="3F3F3F"/>
          <w:spacing w:val="30"/>
        </w:rPr>
        <w:t> </w:t>
      </w:r>
      <w:r>
        <w:rPr>
          <w:color w:val="2D2D2D"/>
        </w:rPr>
        <w:t>the</w:t>
      </w:r>
      <w:r>
        <w:rPr>
          <w:color w:val="2D2D2D"/>
          <w:spacing w:val="40"/>
        </w:rPr>
        <w:t> </w:t>
      </w:r>
      <w:r>
        <w:rPr>
          <w:color w:val="2D2D2D"/>
        </w:rPr>
        <w:t>goals</w:t>
      </w:r>
      <w:r>
        <w:rPr>
          <w:color w:val="2D2D2D"/>
          <w:w w:val="98"/>
        </w:rPr>
        <w:t> </w:t>
      </w:r>
      <w:r>
        <w:rPr>
          <w:color w:val="2D2D2D"/>
        </w:rPr>
        <w:t>of</w:t>
      </w:r>
      <w:r>
        <w:rPr>
          <w:color w:val="2D2D2D"/>
          <w:spacing w:val="4"/>
        </w:rPr>
        <w:t> </w:t>
      </w:r>
      <w:r>
        <w:rPr>
          <w:color w:val="2D2D2D"/>
        </w:rPr>
        <w:t>the</w:t>
      </w:r>
      <w:r>
        <w:rPr>
          <w:color w:val="2D2D2D"/>
          <w:spacing w:val="8"/>
        </w:rPr>
        <w:t> </w:t>
      </w:r>
      <w:r>
        <w:rPr>
          <w:color w:val="2D2D2D"/>
        </w:rPr>
        <w:t>Master</w:t>
      </w:r>
      <w:r>
        <w:rPr>
          <w:color w:val="2D2D2D"/>
          <w:spacing w:val="34"/>
        </w:rPr>
        <w:t> </w:t>
      </w:r>
      <w:r>
        <w:rPr>
          <w:color w:val="2D2D2D"/>
        </w:rPr>
        <w:t>Plan: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2"/>
        </w:numPr>
        <w:tabs>
          <w:tab w:pos="2308" w:val="left" w:leader="none"/>
        </w:tabs>
        <w:spacing w:line="376" w:lineRule="auto" w:before="206" w:after="0"/>
        <w:ind w:left="2297" w:right="127" w:hanging="331"/>
        <w:jc w:val="both"/>
      </w:pPr>
      <w:r>
        <w:rPr>
          <w:color w:val="2D2D2D"/>
        </w:rPr>
        <w:t>The</w:t>
      </w:r>
      <w:r>
        <w:rPr>
          <w:color w:val="2D2D2D"/>
          <w:spacing w:val="26"/>
        </w:rPr>
        <w:t> </w:t>
      </w:r>
      <w:r>
        <w:rPr>
          <w:color w:val="2D2D2D"/>
        </w:rPr>
        <w:t>mini</w:t>
      </w:r>
      <w:r>
        <w:rPr>
          <w:color w:val="2D2D2D"/>
          <w:spacing w:val="31"/>
        </w:rPr>
        <w:t>m</w:t>
      </w:r>
      <w:r>
        <w:rPr>
          <w:color w:val="2D2D2D"/>
        </w:rPr>
        <w:t>um</w:t>
      </w:r>
      <w:r>
        <w:rPr>
          <w:color w:val="2D2D2D"/>
          <w:spacing w:val="44"/>
        </w:rPr>
        <w:t> </w:t>
      </w:r>
      <w:r>
        <w:rPr>
          <w:color w:val="2D2D2D"/>
        </w:rPr>
        <w:t>lot</w:t>
      </w:r>
      <w:r>
        <w:rPr>
          <w:color w:val="2D2D2D"/>
          <w:spacing w:val="26"/>
        </w:rPr>
        <w:t> </w:t>
      </w:r>
      <w:r>
        <w:rPr>
          <w:color w:val="2D2D2D"/>
        </w:rPr>
        <w:t>area</w:t>
      </w:r>
      <w:r>
        <w:rPr>
          <w:color w:val="2D2D2D"/>
          <w:spacing w:val="10"/>
        </w:rPr>
        <w:t> </w:t>
      </w:r>
      <w:r>
        <w:rPr>
          <w:color w:val="2D2D2D"/>
        </w:rPr>
        <w:t>for</w:t>
      </w:r>
      <w:r>
        <w:rPr>
          <w:color w:val="2D2D2D"/>
          <w:spacing w:val="21"/>
        </w:rPr>
        <w:t> </w:t>
      </w:r>
      <w:r>
        <w:rPr>
          <w:color w:val="2D2D2D"/>
        </w:rPr>
        <w:t>lots</w:t>
      </w:r>
      <w:r>
        <w:rPr>
          <w:color w:val="2D2D2D"/>
          <w:spacing w:val="24"/>
        </w:rPr>
        <w:t> </w:t>
      </w:r>
      <w:r>
        <w:rPr>
          <w:color w:val="2D2D2D"/>
        </w:rPr>
        <w:t>abutting</w:t>
      </w:r>
      <w:r>
        <w:rPr>
          <w:color w:val="2D2D2D"/>
          <w:spacing w:val="25"/>
        </w:rPr>
        <w:t> </w:t>
      </w:r>
      <w:r>
        <w:rPr>
          <w:color w:val="2D2D2D"/>
        </w:rPr>
        <w:t>the</w:t>
      </w:r>
      <w:r>
        <w:rPr>
          <w:color w:val="2D2D2D"/>
          <w:spacing w:val="10"/>
        </w:rPr>
        <w:t> </w:t>
      </w:r>
      <w:r>
        <w:rPr>
          <w:color w:val="2D2D2D"/>
        </w:rPr>
        <w:t>Navesink</w:t>
      </w:r>
      <w:r>
        <w:rPr>
          <w:color w:val="2D2D2D"/>
          <w:spacing w:val="41"/>
        </w:rPr>
        <w:t> </w:t>
      </w:r>
      <w:r>
        <w:rPr>
          <w:color w:val="2D2D2D"/>
        </w:rPr>
        <w:t>River</w:t>
      </w:r>
      <w:r>
        <w:rPr>
          <w:color w:val="2D2D2D"/>
          <w:spacing w:val="25"/>
        </w:rPr>
        <w:t> </w:t>
      </w:r>
      <w:r>
        <w:rPr>
          <w:color w:val="2D2D2D"/>
        </w:rPr>
        <w:t>was</w:t>
      </w:r>
      <w:r>
        <w:rPr>
          <w:color w:val="2D2D2D"/>
          <w:spacing w:val="62"/>
          <w:w w:val="98"/>
        </w:rPr>
        <w:t> </w:t>
      </w:r>
      <w:r>
        <w:rPr>
          <w:color w:val="2D2D2D"/>
        </w:rPr>
        <w:t>increased</w:t>
      </w:r>
      <w:r>
        <w:rPr>
          <w:color w:val="2D2D2D"/>
          <w:spacing w:val="34"/>
        </w:rPr>
        <w:t> </w:t>
      </w:r>
      <w:r>
        <w:rPr>
          <w:color w:val="2D2D2D"/>
        </w:rPr>
        <w:t>from</w:t>
      </w:r>
      <w:r>
        <w:rPr>
          <w:color w:val="2D2D2D"/>
          <w:spacing w:val="35"/>
        </w:rPr>
        <w:t> </w:t>
      </w:r>
      <w:r>
        <w:rPr>
          <w:color w:val="2D2D2D"/>
        </w:rPr>
        <w:t>5,000</w:t>
      </w:r>
      <w:r>
        <w:rPr>
          <w:color w:val="2D2D2D"/>
          <w:spacing w:val="18"/>
        </w:rPr>
        <w:t> </w:t>
      </w:r>
      <w:r>
        <w:rPr>
          <w:color w:val="2D2D2D"/>
        </w:rPr>
        <w:t>SF</w:t>
      </w:r>
      <w:r>
        <w:rPr>
          <w:color w:val="2D2D2D"/>
          <w:spacing w:val="58"/>
        </w:rPr>
        <w:t> </w:t>
      </w:r>
      <w:r>
        <w:rPr>
          <w:color w:val="2D2D2D"/>
        </w:rPr>
        <w:t>to</w:t>
      </w:r>
      <w:r>
        <w:rPr>
          <w:color w:val="2D2D2D"/>
          <w:spacing w:val="18"/>
        </w:rPr>
        <w:t> </w:t>
      </w:r>
      <w:r>
        <w:rPr>
          <w:color w:val="2D2D2D"/>
        </w:rPr>
        <w:t>30,000</w:t>
      </w:r>
      <w:r>
        <w:rPr>
          <w:color w:val="2D2D2D"/>
          <w:spacing w:val="29"/>
        </w:rPr>
        <w:t> </w:t>
      </w:r>
      <w:r>
        <w:rPr>
          <w:color w:val="2D2D2D"/>
        </w:rPr>
        <w:t>SF</w:t>
      </w:r>
      <w:r>
        <w:rPr>
          <w:color w:val="2D2D2D"/>
          <w:spacing w:val="10"/>
        </w:rPr>
        <w:t> </w:t>
      </w:r>
      <w:r>
        <w:rPr>
          <w:color w:val="2D2D2D"/>
        </w:rPr>
        <w:t>in</w:t>
      </w:r>
      <w:r>
        <w:rPr>
          <w:color w:val="2D2D2D"/>
          <w:spacing w:val="61"/>
        </w:rPr>
        <w:t> </w:t>
      </w:r>
      <w:r>
        <w:rPr>
          <w:color w:val="2D2D2D"/>
        </w:rPr>
        <w:t>the</w:t>
      </w:r>
      <w:r>
        <w:rPr>
          <w:color w:val="2D2D2D"/>
          <w:spacing w:val="10"/>
        </w:rPr>
        <w:t> </w:t>
      </w:r>
      <w:r>
        <w:rPr>
          <w:color w:val="2D2D2D"/>
        </w:rPr>
        <w:t>WD</w:t>
      </w:r>
      <w:r>
        <w:rPr>
          <w:color w:val="2D2D2D"/>
          <w:spacing w:val="35"/>
        </w:rPr>
        <w:t> </w:t>
      </w:r>
      <w:r>
        <w:rPr>
          <w:color w:val="2D2D2D"/>
        </w:rPr>
        <w:t>and</w:t>
      </w:r>
      <w:r>
        <w:rPr>
          <w:color w:val="2D2D2D"/>
          <w:spacing w:val="20"/>
        </w:rPr>
        <w:t> </w:t>
      </w:r>
      <w:r>
        <w:rPr>
          <w:color w:val="2D2D2D"/>
        </w:rPr>
        <w:t>RD</w:t>
      </w:r>
      <w:r>
        <w:rPr>
          <w:color w:val="2D2D2D"/>
          <w:w w:val="95"/>
        </w:rPr>
        <w:t> </w:t>
      </w:r>
      <w:r>
        <w:rPr>
          <w:color w:val="2D2D2D"/>
        </w:rPr>
        <w:t>Zones,</w:t>
      </w:r>
      <w:r>
        <w:rPr>
          <w:color w:val="2D2D2D"/>
          <w:spacing w:val="40"/>
        </w:rPr>
        <w:t> </w:t>
      </w:r>
      <w:r>
        <w:rPr>
          <w:color w:val="2D2D2D"/>
        </w:rPr>
        <w:t>and</w:t>
      </w:r>
      <w:r>
        <w:rPr>
          <w:color w:val="2D2D2D"/>
          <w:spacing w:val="37"/>
        </w:rPr>
        <w:t> </w:t>
      </w:r>
      <w:r>
        <w:rPr>
          <w:color w:val="2D2D2D"/>
        </w:rPr>
        <w:t>from</w:t>
      </w:r>
      <w:r>
        <w:rPr>
          <w:color w:val="2D2D2D"/>
          <w:spacing w:val="38"/>
        </w:rPr>
        <w:t> </w:t>
      </w:r>
      <w:r>
        <w:rPr>
          <w:color w:val="2D2D2D"/>
        </w:rPr>
        <w:t>6,500</w:t>
      </w:r>
      <w:r>
        <w:rPr>
          <w:color w:val="2D2D2D"/>
          <w:spacing w:val="43"/>
        </w:rPr>
        <w:t> </w:t>
      </w:r>
      <w:r>
        <w:rPr>
          <w:color w:val="2D2D2D"/>
        </w:rPr>
        <w:t>SF</w:t>
      </w:r>
      <w:r>
        <w:rPr>
          <w:color w:val="2D2D2D"/>
          <w:spacing w:val="8"/>
        </w:rPr>
        <w:t> </w:t>
      </w:r>
      <w:r>
        <w:rPr>
          <w:color w:val="2D2D2D"/>
        </w:rPr>
        <w:t>to</w:t>
      </w:r>
      <w:r>
        <w:rPr>
          <w:color w:val="2D2D2D"/>
          <w:spacing w:val="30"/>
        </w:rPr>
        <w:t> </w:t>
      </w:r>
      <w:r>
        <w:rPr>
          <w:color w:val="2D2D2D"/>
        </w:rPr>
        <w:t>40,000</w:t>
      </w:r>
      <w:r>
        <w:rPr>
          <w:color w:val="2D2D2D"/>
          <w:spacing w:val="51"/>
        </w:rPr>
        <w:t> </w:t>
      </w:r>
      <w:r>
        <w:rPr>
          <w:color w:val="2D2D2D"/>
        </w:rPr>
        <w:t>SF</w:t>
      </w:r>
      <w:r>
        <w:rPr>
          <w:color w:val="2D2D2D"/>
          <w:spacing w:val="13"/>
        </w:rPr>
        <w:t> </w:t>
      </w:r>
      <w:r>
        <w:rPr>
          <w:color w:val="2D2D2D"/>
        </w:rPr>
        <w:t>in</w:t>
      </w:r>
      <w:r>
        <w:rPr>
          <w:color w:val="2D2D2D"/>
          <w:spacing w:val="23"/>
        </w:rPr>
        <w:t> </w:t>
      </w:r>
      <w:r>
        <w:rPr>
          <w:color w:val="2D2D2D"/>
        </w:rPr>
        <w:t>the</w:t>
      </w:r>
      <w:r>
        <w:rPr>
          <w:color w:val="2D2D2D"/>
          <w:spacing w:val="26"/>
        </w:rPr>
        <w:t> </w:t>
      </w:r>
      <w:r>
        <w:rPr>
          <w:rFonts w:ascii="Arial"/>
          <w:color w:val="2D2D2D"/>
          <w:sz w:val="25"/>
        </w:rPr>
        <w:t>RA</w:t>
      </w:r>
      <w:r>
        <w:rPr>
          <w:rFonts w:ascii="Arial"/>
          <w:color w:val="2D2D2D"/>
          <w:spacing w:val="15"/>
          <w:sz w:val="25"/>
        </w:rPr>
        <w:t> </w:t>
      </w:r>
      <w:r>
        <w:rPr>
          <w:color w:val="2D2D2D"/>
        </w:rPr>
        <w:t>Zone.</w:t>
      </w:r>
      <w:r>
        <w:rPr>
          <w:color w:val="2D2D2D"/>
        </w:rPr>
        <w:t> (Ordinance</w:t>
      </w:r>
      <w:r>
        <w:rPr>
          <w:color w:val="2D2D2D"/>
          <w:spacing w:val="16"/>
        </w:rPr>
        <w:t> </w:t>
      </w:r>
      <w:r>
        <w:rPr>
          <w:color w:val="2D2D2D"/>
        </w:rPr>
        <w:t>No.</w:t>
      </w:r>
      <w:r>
        <w:rPr>
          <w:color w:val="2D2D2D"/>
          <w:spacing w:val="24"/>
        </w:rPr>
        <w:t> </w:t>
      </w:r>
      <w:r>
        <w:rPr>
          <w:color w:val="2D2D2D"/>
        </w:rPr>
        <w:t>2007-1</w:t>
      </w:r>
      <w:r>
        <w:rPr>
          <w:color w:val="2D2D2D"/>
          <w:spacing w:val="-31"/>
        </w:rPr>
        <w:t> </w:t>
      </w:r>
      <w:r>
        <w:rPr>
          <w:color w:val="2D2D2D"/>
        </w:rPr>
        <w:t>5)</w:t>
      </w:r>
      <w:r>
        <w:rPr/>
      </w:r>
    </w:p>
    <w:p>
      <w:pPr>
        <w:pStyle w:val="BodyText"/>
        <w:numPr>
          <w:ilvl w:val="1"/>
          <w:numId w:val="2"/>
        </w:numPr>
        <w:tabs>
          <w:tab w:pos="2293" w:val="left" w:leader="none"/>
        </w:tabs>
        <w:spacing w:line="373" w:lineRule="auto" w:before="22" w:after="0"/>
        <w:ind w:left="2297" w:right="130" w:hanging="341"/>
        <w:jc w:val="both"/>
      </w:pPr>
      <w:r>
        <w:rPr>
          <w:color w:val="2D2D2D"/>
        </w:rPr>
        <w:t>Attached</w:t>
      </w:r>
      <w:r>
        <w:rPr>
          <w:color w:val="2D2D2D"/>
          <w:spacing w:val="52"/>
        </w:rPr>
        <w:t> </w:t>
      </w:r>
      <w:r>
        <w:rPr>
          <w:color w:val="2D2D2D"/>
        </w:rPr>
        <w:t>single-family</w:t>
      </w:r>
      <w:r>
        <w:rPr>
          <w:color w:val="2D2D2D"/>
          <w:spacing w:val="46"/>
        </w:rPr>
        <w:t> </w:t>
      </w:r>
      <w:r>
        <w:rPr>
          <w:color w:val="2D2D2D"/>
        </w:rPr>
        <w:t>dwellings</w:t>
      </w:r>
      <w:r>
        <w:rPr>
          <w:color w:val="2D2D2D"/>
          <w:spacing w:val="49"/>
        </w:rPr>
        <w:t> </w:t>
      </w:r>
      <w:r>
        <w:rPr>
          <w:color w:val="2D2D2D"/>
        </w:rPr>
        <w:t>are</w:t>
      </w:r>
      <w:r>
        <w:rPr>
          <w:color w:val="2D2D2D"/>
          <w:spacing w:val="24"/>
        </w:rPr>
        <w:t> </w:t>
      </w:r>
      <w:r>
        <w:rPr>
          <w:color w:val="2D2D2D"/>
        </w:rPr>
        <w:t>no</w:t>
      </w:r>
      <w:r>
        <w:rPr>
          <w:color w:val="2D2D2D"/>
          <w:spacing w:val="32"/>
        </w:rPr>
        <w:t> </w:t>
      </w:r>
      <w:r>
        <w:rPr>
          <w:color w:val="2D2D2D"/>
        </w:rPr>
        <w:t>longer</w:t>
      </w:r>
      <w:r>
        <w:rPr>
          <w:color w:val="2D2D2D"/>
          <w:spacing w:val="43"/>
        </w:rPr>
        <w:t> </w:t>
      </w:r>
      <w:r>
        <w:rPr>
          <w:color w:val="2D2D2D"/>
        </w:rPr>
        <w:t>a</w:t>
      </w:r>
      <w:r>
        <w:rPr>
          <w:color w:val="2D2D2D"/>
          <w:spacing w:val="16"/>
        </w:rPr>
        <w:t> </w:t>
      </w:r>
      <w:r>
        <w:rPr>
          <w:color w:val="2D2D2D"/>
        </w:rPr>
        <w:t>permitted</w:t>
      </w:r>
      <w:r>
        <w:rPr>
          <w:color w:val="2D2D2D"/>
          <w:spacing w:val="61"/>
        </w:rPr>
        <w:t> </w:t>
      </w:r>
      <w:r>
        <w:rPr>
          <w:color w:val="2D2D2D"/>
        </w:rPr>
        <w:t>use</w:t>
      </w:r>
      <w:r>
        <w:rPr>
          <w:color w:val="2D2D2D"/>
          <w:w w:val="93"/>
        </w:rPr>
        <w:t> </w:t>
      </w:r>
      <w:r>
        <w:rPr>
          <w:color w:val="2D2D2D"/>
        </w:rPr>
        <w:t>in</w:t>
      </w:r>
      <w:r>
        <w:rPr>
          <w:color w:val="2D2D2D"/>
          <w:spacing w:val="9"/>
        </w:rPr>
        <w:t> </w:t>
      </w:r>
      <w:r>
        <w:rPr>
          <w:color w:val="2D2D2D"/>
        </w:rPr>
        <w:t>the</w:t>
      </w:r>
      <w:r>
        <w:rPr>
          <w:color w:val="2D2D2D"/>
          <w:spacing w:val="15"/>
        </w:rPr>
        <w:t> </w:t>
      </w:r>
      <w:r>
        <w:rPr>
          <w:color w:val="2D2D2D"/>
        </w:rPr>
        <w:t>RD</w:t>
      </w:r>
      <w:r>
        <w:rPr>
          <w:color w:val="2D2D2D"/>
          <w:spacing w:val="23"/>
        </w:rPr>
        <w:t> </w:t>
      </w:r>
      <w:r>
        <w:rPr>
          <w:color w:val="2D2D2D"/>
        </w:rPr>
        <w:t>and</w:t>
      </w:r>
      <w:r>
        <w:rPr>
          <w:color w:val="2D2D2D"/>
          <w:spacing w:val="11"/>
        </w:rPr>
        <w:t> </w:t>
      </w:r>
      <w:r>
        <w:rPr>
          <w:color w:val="2D2D2D"/>
        </w:rPr>
        <w:t>RB-1</w:t>
      </w:r>
      <w:r>
        <w:rPr>
          <w:color w:val="2D2D2D"/>
          <w:spacing w:val="22"/>
        </w:rPr>
        <w:t> </w:t>
      </w:r>
      <w:r>
        <w:rPr>
          <w:color w:val="2D2D2D"/>
        </w:rPr>
        <w:t>Zones.</w:t>
      </w:r>
      <w:r>
        <w:rPr>
          <w:color w:val="2D2D2D"/>
          <w:spacing w:val="23"/>
        </w:rPr>
        <w:t> </w:t>
      </w:r>
      <w:r>
        <w:rPr>
          <w:color w:val="2D2D2D"/>
        </w:rPr>
        <w:t>(Ordinance</w:t>
      </w:r>
      <w:r>
        <w:rPr>
          <w:color w:val="2D2D2D"/>
          <w:spacing w:val="15"/>
        </w:rPr>
        <w:t> </w:t>
      </w:r>
      <w:r>
        <w:rPr>
          <w:color w:val="2D2D2D"/>
        </w:rPr>
        <w:t>No.</w:t>
      </w:r>
      <w:r>
        <w:rPr>
          <w:color w:val="2D2D2D"/>
          <w:spacing w:val="27"/>
        </w:rPr>
        <w:t> </w:t>
      </w:r>
      <w:r>
        <w:rPr>
          <w:color w:val="2D2D2D"/>
        </w:rPr>
        <w:t>2007-15</w:t>
      </w:r>
      <w:r>
        <w:rPr>
          <w:color w:val="2D2D2D"/>
          <w:spacing w:val="34"/>
        </w:rPr>
        <w:t> </w:t>
      </w:r>
      <w:r>
        <w:rPr>
          <w:color w:val="2D2D2D"/>
        </w:rPr>
        <w:t>and</w:t>
      </w:r>
      <w:r>
        <w:rPr>
          <w:color w:val="2D2D2D"/>
          <w:spacing w:val="33"/>
        </w:rPr>
        <w:t> </w:t>
      </w:r>
      <w:r>
        <w:rPr>
          <w:color w:val="2D2D2D"/>
        </w:rPr>
        <w:t>25)</w:t>
      </w:r>
      <w:r>
        <w:rPr/>
      </w:r>
    </w:p>
    <w:p>
      <w:pPr>
        <w:pStyle w:val="BodyText"/>
        <w:numPr>
          <w:ilvl w:val="1"/>
          <w:numId w:val="2"/>
        </w:numPr>
        <w:tabs>
          <w:tab w:pos="2284" w:val="left" w:leader="none"/>
        </w:tabs>
        <w:spacing w:line="240" w:lineRule="auto" w:before="25" w:after="0"/>
        <w:ind w:left="2283" w:right="0" w:hanging="341"/>
        <w:jc w:val="left"/>
        <w:rPr>
          <w:rFonts w:ascii="Arial" w:hAnsi="Arial" w:cs="Arial" w:eastAsia="Arial"/>
          <w:sz w:val="24"/>
          <w:szCs w:val="24"/>
        </w:rPr>
      </w:pPr>
      <w:r>
        <w:rPr>
          <w:color w:val="2D2D2D"/>
        </w:rPr>
        <w:t>Exterior</w:t>
      </w:r>
      <w:r>
        <w:rPr>
          <w:color w:val="2D2D2D"/>
          <w:spacing w:val="46"/>
        </w:rPr>
        <w:t> </w:t>
      </w:r>
      <w:r>
        <w:rPr>
          <w:color w:val="2D2D2D"/>
        </w:rPr>
        <w:t>balconies,</w:t>
      </w:r>
      <w:r>
        <w:rPr>
          <w:color w:val="2D2D2D"/>
          <w:spacing w:val="55"/>
        </w:rPr>
        <w:t> </w:t>
      </w:r>
      <w:r>
        <w:rPr>
          <w:color w:val="2D2D2D"/>
        </w:rPr>
        <w:t>decks,</w:t>
      </w:r>
      <w:r>
        <w:rPr>
          <w:color w:val="2D2D2D"/>
          <w:spacing w:val="42"/>
        </w:rPr>
        <w:t> </w:t>
      </w:r>
      <w:r>
        <w:rPr>
          <w:color w:val="2D2D2D"/>
        </w:rPr>
        <w:t>and</w:t>
      </w:r>
      <w:r>
        <w:rPr>
          <w:color w:val="2D2D2D"/>
          <w:spacing w:val="40"/>
        </w:rPr>
        <w:t> </w:t>
      </w:r>
      <w:r>
        <w:rPr>
          <w:color w:val="2D2D2D"/>
        </w:rPr>
        <w:t>porches</w:t>
      </w:r>
      <w:r>
        <w:rPr>
          <w:color w:val="2D2D2D"/>
          <w:spacing w:val="54"/>
        </w:rPr>
        <w:t> </w:t>
      </w:r>
      <w:r>
        <w:rPr>
          <w:color w:val="2D2D2D"/>
        </w:rPr>
        <w:t>shall</w:t>
      </w:r>
      <w:r>
        <w:rPr>
          <w:color w:val="2D2D2D"/>
          <w:spacing w:val="35"/>
        </w:rPr>
        <w:t> </w:t>
      </w:r>
      <w:r>
        <w:rPr>
          <w:color w:val="2D2D2D"/>
        </w:rPr>
        <w:t>not</w:t>
      </w:r>
      <w:r>
        <w:rPr>
          <w:color w:val="2D2D2D"/>
          <w:spacing w:val="50"/>
        </w:rPr>
        <w:t> </w:t>
      </w:r>
      <w:r>
        <w:rPr>
          <w:color w:val="2D2D2D"/>
        </w:rPr>
        <w:t>be</w:t>
      </w:r>
      <w:r>
        <w:rPr>
          <w:color w:val="2D2D2D"/>
          <w:spacing w:val="48"/>
        </w:rPr>
        <w:t> </w:t>
      </w:r>
      <w:r>
        <w:rPr>
          <w:color w:val="2D2D2D"/>
        </w:rPr>
        <w:t>included </w:t>
      </w:r>
      <w:r>
        <w:rPr>
          <w:color w:val="2D2D2D"/>
          <w:spacing w:val="1"/>
        </w:rPr>
        <w:t> </w:t>
      </w:r>
      <w:r>
        <w:rPr>
          <w:rFonts w:ascii="Arial"/>
          <w:color w:val="2D2D2D"/>
          <w:sz w:val="24"/>
        </w:rPr>
        <w:t>in</w:t>
      </w:r>
      <w:r>
        <w:rPr>
          <w:rFonts w:ascii="Arial"/>
          <w:sz w:val="24"/>
        </w:rPr>
      </w:r>
    </w:p>
    <w:p>
      <w:pPr>
        <w:pStyle w:val="BodyText"/>
        <w:spacing w:line="240" w:lineRule="auto" w:before="166"/>
        <w:ind w:left="2292" w:right="0"/>
        <w:jc w:val="left"/>
      </w:pPr>
      <w:r>
        <w:rPr>
          <w:color w:val="2D2D2D"/>
        </w:rPr>
        <w:t>calculations</w:t>
      </w:r>
      <w:r>
        <w:rPr>
          <w:color w:val="2D2D2D"/>
          <w:spacing w:val="44"/>
        </w:rPr>
        <w:t> </w:t>
      </w:r>
      <w:r>
        <w:rPr>
          <w:color w:val="2D2D2D"/>
        </w:rPr>
        <w:t>of</w:t>
      </w:r>
      <w:r>
        <w:rPr>
          <w:color w:val="2D2D2D"/>
          <w:spacing w:val="1"/>
        </w:rPr>
        <w:t> </w:t>
      </w:r>
      <w:r>
        <w:rPr>
          <w:color w:val="2D2D2D"/>
        </w:rPr>
        <w:t>Floor</w:t>
      </w:r>
      <w:r>
        <w:rPr>
          <w:color w:val="2D2D2D"/>
          <w:spacing w:val="11"/>
        </w:rPr>
        <w:t> </w:t>
      </w:r>
      <w:r>
        <w:rPr>
          <w:color w:val="2D2D2D"/>
        </w:rPr>
        <w:t>Area</w:t>
      </w:r>
      <w:r>
        <w:rPr>
          <w:color w:val="2D2D2D"/>
          <w:spacing w:val="20"/>
        </w:rPr>
        <w:t> </w:t>
      </w:r>
      <w:r>
        <w:rPr>
          <w:color w:val="2D2D2D"/>
        </w:rPr>
        <w:t>Ratio.</w:t>
      </w:r>
      <w:r>
        <w:rPr>
          <w:color w:val="2D2D2D"/>
          <w:spacing w:val="36"/>
        </w:rPr>
        <w:t> </w:t>
      </w:r>
      <w:r>
        <w:rPr>
          <w:color w:val="2D2D2D"/>
        </w:rPr>
        <w:t>(Ordinance</w:t>
      </w:r>
      <w:r>
        <w:rPr>
          <w:color w:val="2D2D2D"/>
          <w:spacing w:val="21"/>
        </w:rPr>
        <w:t> </w:t>
      </w:r>
      <w:r>
        <w:rPr>
          <w:color w:val="2D2D2D"/>
        </w:rPr>
        <w:t>No.</w:t>
      </w:r>
      <w:r>
        <w:rPr>
          <w:color w:val="2D2D2D"/>
          <w:spacing w:val="46"/>
        </w:rPr>
        <w:t> </w:t>
      </w:r>
      <w:r>
        <w:rPr>
          <w:color w:val="2D2D2D"/>
        </w:rPr>
        <w:t>2006-52)</w:t>
      </w:r>
      <w:r>
        <w:rPr/>
      </w:r>
    </w:p>
    <w:p>
      <w:pPr>
        <w:pStyle w:val="BodyText"/>
        <w:numPr>
          <w:ilvl w:val="1"/>
          <w:numId w:val="2"/>
        </w:numPr>
        <w:tabs>
          <w:tab w:pos="2288" w:val="left" w:leader="none"/>
        </w:tabs>
        <w:spacing w:line="377" w:lineRule="auto" w:before="190" w:after="0"/>
        <w:ind w:left="2273" w:right="137" w:hanging="326"/>
        <w:jc w:val="both"/>
      </w:pPr>
      <w:r>
        <w:rPr>
          <w:color w:val="2D2D2D"/>
        </w:rPr>
        <w:t>The</w:t>
      </w:r>
      <w:r>
        <w:rPr>
          <w:color w:val="2D2D2D"/>
          <w:spacing w:val="18"/>
        </w:rPr>
        <w:t> </w:t>
      </w:r>
      <w:r>
        <w:rPr>
          <w:color w:val="2D2D2D"/>
        </w:rPr>
        <w:t>Affordable</w:t>
      </w:r>
      <w:r>
        <w:rPr>
          <w:color w:val="2D2D2D"/>
          <w:spacing w:val="41"/>
        </w:rPr>
        <w:t> </w:t>
      </w:r>
      <w:r>
        <w:rPr>
          <w:color w:val="2D2D2D"/>
        </w:rPr>
        <w:t>Housing</w:t>
      </w:r>
      <w:r>
        <w:rPr>
          <w:color w:val="2D2D2D"/>
          <w:spacing w:val="38"/>
        </w:rPr>
        <w:t> </w:t>
      </w:r>
      <w:r>
        <w:rPr>
          <w:color w:val="2D2D2D"/>
        </w:rPr>
        <w:t>Overlay</w:t>
      </w:r>
      <w:r>
        <w:rPr>
          <w:color w:val="2D2D2D"/>
          <w:spacing w:val="31"/>
        </w:rPr>
        <w:t> </w:t>
      </w:r>
      <w:r>
        <w:rPr>
          <w:color w:val="2D2D2D"/>
        </w:rPr>
        <w:t>Zone</w:t>
      </w:r>
      <w:r>
        <w:rPr>
          <w:color w:val="2D2D2D"/>
          <w:spacing w:val="29"/>
        </w:rPr>
        <w:t> </w:t>
      </w:r>
      <w:r>
        <w:rPr>
          <w:color w:val="2D2D2D"/>
        </w:rPr>
        <w:t>was</w:t>
      </w:r>
      <w:r>
        <w:rPr>
          <w:color w:val="2D2D2D"/>
          <w:spacing w:val="35"/>
        </w:rPr>
        <w:t> </w:t>
      </w:r>
      <w:r>
        <w:rPr>
          <w:color w:val="2D2D2D"/>
        </w:rPr>
        <w:t>created.</w:t>
      </w:r>
      <w:r>
        <w:rPr>
          <w:color w:val="2D2D2D"/>
          <w:spacing w:val="36"/>
        </w:rPr>
        <w:t> </w:t>
      </w:r>
      <w:r>
        <w:rPr>
          <w:color w:val="2D2D2D"/>
        </w:rPr>
        <w:t>(Ordinance</w:t>
      </w:r>
      <w:r>
        <w:rPr>
          <w:color w:val="2D2D2D"/>
          <w:w w:val="101"/>
        </w:rPr>
        <w:t> </w:t>
      </w:r>
      <w:r>
        <w:rPr>
          <w:color w:val="2D2D2D"/>
        </w:rPr>
        <w:t>No.</w:t>
      </w:r>
      <w:r>
        <w:rPr>
          <w:color w:val="2D2D2D"/>
          <w:spacing w:val="55"/>
        </w:rPr>
        <w:t> </w:t>
      </w:r>
      <w:r>
        <w:rPr>
          <w:color w:val="2D2D2D"/>
        </w:rPr>
        <w:t>2006-53)</w:t>
      </w:r>
      <w:r>
        <w:rPr/>
      </w:r>
    </w:p>
    <w:p>
      <w:pPr>
        <w:pStyle w:val="BodyText"/>
        <w:numPr>
          <w:ilvl w:val="1"/>
          <w:numId w:val="2"/>
        </w:numPr>
        <w:tabs>
          <w:tab w:pos="2279" w:val="left" w:leader="none"/>
        </w:tabs>
        <w:spacing w:line="377" w:lineRule="auto" w:before="21" w:after="0"/>
        <w:ind w:left="2264" w:right="142" w:hanging="327"/>
        <w:jc w:val="both"/>
      </w:pPr>
      <w:r>
        <w:rPr>
          <w:color w:val="2D2D2D"/>
        </w:rPr>
        <w:t>The</w:t>
      </w:r>
      <w:r>
        <w:rPr>
          <w:color w:val="2D2D2D"/>
          <w:spacing w:val="24"/>
        </w:rPr>
        <w:t> </w:t>
      </w:r>
      <w:r>
        <w:rPr>
          <w:color w:val="2D2D2D"/>
        </w:rPr>
        <w:t>bulk</w:t>
      </w:r>
      <w:r>
        <w:rPr>
          <w:color w:val="2D2D2D"/>
          <w:spacing w:val="47"/>
        </w:rPr>
        <w:t> </w:t>
      </w:r>
      <w:r>
        <w:rPr>
          <w:color w:val="2D2D2D"/>
        </w:rPr>
        <w:t>standards</w:t>
      </w:r>
      <w:r>
        <w:rPr>
          <w:color w:val="2D2D2D"/>
          <w:spacing w:val="29"/>
        </w:rPr>
        <w:t> </w:t>
      </w:r>
      <w:r>
        <w:rPr>
          <w:color w:val="2D2D2D"/>
        </w:rPr>
        <w:t>for</w:t>
      </w:r>
      <w:r>
        <w:rPr>
          <w:color w:val="2D2D2D"/>
          <w:spacing w:val="14"/>
        </w:rPr>
        <w:t> </w:t>
      </w:r>
      <w:r>
        <w:rPr>
          <w:color w:val="2D2D2D"/>
        </w:rPr>
        <w:t>the</w:t>
      </w:r>
      <w:r>
        <w:rPr>
          <w:color w:val="2D2D2D"/>
          <w:spacing w:val="16"/>
        </w:rPr>
        <w:t> </w:t>
      </w:r>
      <w:r>
        <w:rPr>
          <w:rFonts w:ascii="Arial"/>
          <w:color w:val="2D2D2D"/>
          <w:sz w:val="25"/>
        </w:rPr>
        <w:t>RB-1</w:t>
      </w:r>
      <w:r>
        <w:rPr>
          <w:rFonts w:ascii="Arial"/>
          <w:color w:val="2D2D2D"/>
          <w:spacing w:val="2"/>
          <w:sz w:val="25"/>
        </w:rPr>
        <w:t> </w:t>
      </w:r>
      <w:r>
        <w:rPr>
          <w:color w:val="2D2D2D"/>
        </w:rPr>
        <w:t>Zone</w:t>
      </w:r>
      <w:r>
        <w:rPr>
          <w:color w:val="2D2D2D"/>
          <w:spacing w:val="26"/>
        </w:rPr>
        <w:t> </w:t>
      </w:r>
      <w:r>
        <w:rPr>
          <w:color w:val="2D2D2D"/>
        </w:rPr>
        <w:t>were</w:t>
      </w:r>
      <w:r>
        <w:rPr>
          <w:color w:val="2D2D2D"/>
          <w:spacing w:val="20"/>
        </w:rPr>
        <w:t> </w:t>
      </w:r>
      <w:r>
        <w:rPr>
          <w:color w:val="2D2D2D"/>
        </w:rPr>
        <w:t>revised.</w:t>
      </w:r>
      <w:r>
        <w:rPr>
          <w:color w:val="2D2D2D"/>
          <w:spacing w:val="42"/>
        </w:rPr>
        <w:t> </w:t>
      </w:r>
      <w:r>
        <w:rPr>
          <w:color w:val="2D2D2D"/>
        </w:rPr>
        <w:t>(Ordinance</w:t>
      </w:r>
      <w:r>
        <w:rPr>
          <w:color w:val="2D2D2D"/>
          <w:w w:val="101"/>
        </w:rPr>
        <w:t> </w:t>
      </w:r>
      <w:r>
        <w:rPr>
          <w:color w:val="2D2D2D"/>
        </w:rPr>
        <w:t>No.</w:t>
      </w:r>
      <w:r>
        <w:rPr>
          <w:color w:val="2D2D2D"/>
          <w:spacing w:val="50"/>
        </w:rPr>
        <w:t> </w:t>
      </w:r>
      <w:r>
        <w:rPr>
          <w:color w:val="2D2D2D"/>
        </w:rPr>
        <w:t>2007-25)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"/>
        </w:numPr>
        <w:tabs>
          <w:tab w:pos="877" w:val="left" w:leader="none"/>
        </w:tabs>
        <w:spacing w:line="240" w:lineRule="auto" w:before="168" w:after="0"/>
        <w:ind w:left="876" w:right="0" w:hanging="691"/>
        <w:jc w:val="left"/>
      </w:pPr>
      <w:r>
        <w:rPr>
          <w:color w:val="2D2D2D"/>
          <w:u w:val="single" w:color="000000"/>
        </w:rPr>
        <w:t>The</w:t>
      </w:r>
      <w:r>
        <w:rPr>
          <w:color w:val="2D2D2D"/>
          <w:spacing w:val="18"/>
          <w:u w:val="single" w:color="000000"/>
        </w:rPr>
        <w:t> </w:t>
      </w:r>
      <w:r>
        <w:rPr>
          <w:color w:val="2D2D2D"/>
          <w:u w:val="single" w:color="000000"/>
        </w:rPr>
        <w:t>changes</w:t>
      </w:r>
      <w:r>
        <w:rPr>
          <w:color w:val="2D2D2D"/>
          <w:spacing w:val="26"/>
          <w:u w:val="single" w:color="000000"/>
        </w:rPr>
        <w:t> </w:t>
      </w:r>
      <w:r>
        <w:rPr>
          <w:color w:val="2D2D2D"/>
          <w:u w:val="single" w:color="000000"/>
        </w:rPr>
        <w:t>recommended </w:t>
      </w:r>
      <w:r>
        <w:rPr>
          <w:color w:val="2D2D2D"/>
          <w:spacing w:val="29"/>
          <w:u w:val="single" w:color="000000"/>
        </w:rPr>
        <w:t> </w:t>
      </w:r>
      <w:r>
        <w:rPr>
          <w:color w:val="2D2D2D"/>
          <w:u w:val="single" w:color="000000"/>
        </w:rPr>
        <w:t>to</w:t>
      </w:r>
      <w:r>
        <w:rPr>
          <w:color w:val="2D2D2D"/>
          <w:spacing w:val="12"/>
          <w:u w:val="single" w:color="000000"/>
        </w:rPr>
        <w:t> </w:t>
      </w:r>
      <w:r>
        <w:rPr>
          <w:color w:val="2D2D2D"/>
          <w:u w:val="single" w:color="000000"/>
        </w:rPr>
        <w:t>the</w:t>
      </w:r>
      <w:r>
        <w:rPr>
          <w:color w:val="2D2D2D"/>
          <w:spacing w:val="10"/>
          <w:u w:val="single" w:color="000000"/>
        </w:rPr>
        <w:t> </w:t>
      </w:r>
      <w:r>
        <w:rPr>
          <w:color w:val="2D2D2D"/>
          <w:u w:val="single" w:color="000000"/>
        </w:rPr>
        <w:t>Master</w:t>
      </w:r>
      <w:r>
        <w:rPr>
          <w:color w:val="2D2D2D"/>
          <w:spacing w:val="21"/>
          <w:u w:val="single" w:color="000000"/>
        </w:rPr>
        <w:t> </w:t>
      </w:r>
      <w:r>
        <w:rPr>
          <w:color w:val="2D2D2D"/>
          <w:u w:val="single" w:color="000000"/>
        </w:rPr>
        <w:t>Plan</w:t>
      </w:r>
      <w:r>
        <w:rPr>
          <w:color w:val="2D2D2D"/>
          <w:spacing w:val="22"/>
          <w:u w:val="single" w:color="000000"/>
        </w:rPr>
        <w:t> </w:t>
      </w:r>
      <w:r>
        <w:rPr>
          <w:color w:val="2D2D2D"/>
          <w:u w:val="single" w:color="000000"/>
        </w:rPr>
        <w:t>or</w:t>
      </w:r>
      <w:r>
        <w:rPr>
          <w:color w:val="2D2D2D"/>
          <w:spacing w:val="2"/>
          <w:u w:val="single" w:color="000000"/>
        </w:rPr>
        <w:t> </w:t>
      </w:r>
      <w:r>
        <w:rPr>
          <w:color w:val="2D2D2D"/>
          <w:u w:val="single" w:color="000000"/>
        </w:rPr>
        <w:t>the</w:t>
      </w:r>
      <w:r>
        <w:rPr>
          <w:color w:val="2D2D2D"/>
          <w:spacing w:val="12"/>
          <w:u w:val="single" w:color="000000"/>
        </w:rPr>
        <w:t> </w:t>
      </w:r>
      <w:r>
        <w:rPr>
          <w:color w:val="2D2D2D"/>
          <w:u w:val="single" w:color="000000"/>
        </w:rPr>
        <w:t>need</w:t>
      </w:r>
      <w:r>
        <w:rPr>
          <w:color w:val="2D2D2D"/>
          <w:spacing w:val="36"/>
          <w:u w:val="single" w:color="000000"/>
        </w:rPr>
        <w:t> </w:t>
      </w:r>
      <w:r>
        <w:rPr>
          <w:color w:val="2D2D2D"/>
          <w:u w:val="single" w:color="000000"/>
        </w:rPr>
        <w:t>for</w:t>
      </w:r>
      <w:r>
        <w:rPr>
          <w:color w:val="2D2D2D"/>
          <w:spacing w:val="16"/>
          <w:u w:val="single" w:color="000000"/>
        </w:rPr>
        <w:t> </w:t>
      </w:r>
      <w:r>
        <w:rPr>
          <w:color w:val="2D2D2D"/>
          <w:u w:val="single" w:color="000000"/>
        </w:rPr>
        <w:t>a</w:t>
      </w:r>
      <w:r>
        <w:rPr>
          <w:color w:val="2D2D2D"/>
          <w:spacing w:val="2"/>
          <w:u w:val="single" w:color="000000"/>
        </w:rPr>
        <w:t> </w:t>
      </w:r>
      <w:r>
        <w:rPr>
          <w:color w:val="2D2D2D"/>
          <w:u w:val="single" w:color="000000"/>
        </w:rPr>
        <w:t>new</w:t>
      </w:r>
      <w:r>
        <w:rPr>
          <w:color w:val="2D2D2D"/>
          <w:spacing w:val="20"/>
          <w:u w:val="single" w:color="000000"/>
        </w:rPr>
        <w:t> </w:t>
      </w:r>
      <w:r>
        <w:rPr>
          <w:color w:val="2D2D2D"/>
          <w:u w:val="single" w:color="000000"/>
        </w:rPr>
        <w:t>plan.</w:t>
      </w:r>
      <w:r>
        <w:rPr>
          <w:color w:val="2D2D2D"/>
          <w:w w:val="101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9" w:lineRule="auto" w:before="0"/>
        <w:ind w:left="847" w:right="147" w:firstLine="9"/>
        <w:jc w:val="both"/>
      </w:pPr>
      <w:r>
        <w:rPr>
          <w:color w:val="2D2D2D"/>
        </w:rPr>
        <w:t>The objectives</w:t>
      </w:r>
      <w:r>
        <w:rPr>
          <w:color w:val="2D2D2D"/>
          <w:spacing w:val="20"/>
        </w:rPr>
        <w:t> </w:t>
      </w:r>
      <w:r>
        <w:rPr>
          <w:color w:val="2D2D2D"/>
        </w:rPr>
        <w:t>of</w:t>
      </w:r>
      <w:r>
        <w:rPr>
          <w:color w:val="2D2D2D"/>
          <w:spacing w:val="56"/>
        </w:rPr>
        <w:t> </w:t>
      </w:r>
      <w:r>
        <w:rPr>
          <w:color w:val="2D2D2D"/>
        </w:rPr>
        <w:t>the</w:t>
      </w:r>
      <w:r>
        <w:rPr>
          <w:color w:val="2D2D2D"/>
          <w:spacing w:val="27"/>
        </w:rPr>
        <w:t> </w:t>
      </w:r>
      <w:r>
        <w:rPr>
          <w:color w:val="2D2D2D"/>
        </w:rPr>
        <w:t>1995</w:t>
      </w:r>
      <w:r>
        <w:rPr>
          <w:color w:val="2D2D2D"/>
          <w:spacing w:val="36"/>
        </w:rPr>
        <w:t> </w:t>
      </w:r>
      <w:r>
        <w:rPr>
          <w:color w:val="2D2D2D"/>
        </w:rPr>
        <w:t>Master</w:t>
      </w:r>
      <w:r>
        <w:rPr>
          <w:color w:val="2D2D2D"/>
          <w:spacing w:val="1"/>
        </w:rPr>
        <w:t> </w:t>
      </w:r>
      <w:r>
        <w:rPr>
          <w:color w:val="2D2D2D"/>
        </w:rPr>
        <w:t>Plan</w:t>
      </w:r>
      <w:r>
        <w:rPr>
          <w:color w:val="2D2D2D"/>
          <w:spacing w:val="7"/>
        </w:rPr>
        <w:t> </w:t>
      </w:r>
      <w:r>
        <w:rPr>
          <w:color w:val="2D2D2D"/>
        </w:rPr>
        <w:t>are</w:t>
      </w:r>
      <w:r>
        <w:rPr>
          <w:color w:val="2D2D2D"/>
          <w:spacing w:val="64"/>
        </w:rPr>
        <w:t> </w:t>
      </w:r>
      <w:r>
        <w:rPr>
          <w:color w:val="2D2D2D"/>
        </w:rPr>
        <w:t>considered</w:t>
      </w:r>
      <w:r>
        <w:rPr>
          <w:color w:val="2D2D2D"/>
          <w:spacing w:val="9"/>
        </w:rPr>
        <w:t> </w:t>
      </w:r>
      <w:r>
        <w:rPr>
          <w:color w:val="2D2D2D"/>
        </w:rPr>
        <w:t>valid </w:t>
      </w:r>
      <w:r>
        <w:rPr>
          <w:color w:val="2D2D2D"/>
          <w:spacing w:val="6"/>
        </w:rPr>
        <w:t> </w:t>
      </w:r>
      <w:r>
        <w:rPr>
          <w:color w:val="2D2D2D"/>
        </w:rPr>
        <w:t>today. </w:t>
      </w:r>
      <w:r>
        <w:rPr>
          <w:color w:val="2D2D2D"/>
          <w:spacing w:val="59"/>
        </w:rPr>
        <w:t> </w:t>
      </w:r>
      <w:r>
        <w:rPr>
          <w:color w:val="2D2D2D"/>
        </w:rPr>
        <w:t>The</w:t>
      </w:r>
      <w:r>
        <w:rPr>
          <w:color w:val="2D2D2D"/>
          <w:w w:val="99"/>
        </w:rPr>
        <w:t> </w:t>
      </w:r>
      <w:r>
        <w:rPr>
          <w:color w:val="2D2D2D"/>
        </w:rPr>
        <w:t>2002</w:t>
      </w:r>
      <w:r>
        <w:rPr>
          <w:color w:val="2D2D2D"/>
          <w:spacing w:val="8"/>
        </w:rPr>
        <w:t> </w:t>
      </w:r>
      <w:r>
        <w:rPr>
          <w:color w:val="2D2D2D"/>
        </w:rPr>
        <w:t>Re-Examination</w:t>
      </w:r>
      <w:r>
        <w:rPr>
          <w:color w:val="2D2D2D"/>
          <w:spacing w:val="55"/>
        </w:rPr>
        <w:t> </w:t>
      </w:r>
      <w:r>
        <w:rPr>
          <w:color w:val="2D2D2D"/>
        </w:rPr>
        <w:t>Report</w:t>
      </w:r>
      <w:r>
        <w:rPr>
          <w:color w:val="2D2D2D"/>
          <w:spacing w:val="27"/>
        </w:rPr>
        <w:t> </w:t>
      </w:r>
      <w:r>
        <w:rPr>
          <w:color w:val="2D2D2D"/>
        </w:rPr>
        <w:t>also</w:t>
      </w:r>
      <w:r>
        <w:rPr>
          <w:color w:val="2D2D2D"/>
          <w:spacing w:val="16"/>
        </w:rPr>
        <w:t> </w:t>
      </w:r>
      <w:r>
        <w:rPr>
          <w:color w:val="2D2D2D"/>
        </w:rPr>
        <w:t>confirmed</w:t>
      </w:r>
      <w:r>
        <w:rPr>
          <w:color w:val="2D2D2D"/>
          <w:spacing w:val="55"/>
        </w:rPr>
        <w:t> </w:t>
      </w:r>
      <w:r>
        <w:rPr>
          <w:color w:val="2D2D2D"/>
        </w:rPr>
        <w:t>those</w:t>
      </w:r>
      <w:r>
        <w:rPr>
          <w:color w:val="2D2D2D"/>
          <w:spacing w:val="29"/>
        </w:rPr>
        <w:t> </w:t>
      </w:r>
      <w:r>
        <w:rPr>
          <w:color w:val="2D2D2D"/>
        </w:rPr>
        <w:t>findings</w:t>
      </w:r>
      <w:r>
        <w:rPr>
          <w:color w:val="2D2D2D"/>
          <w:spacing w:val="26"/>
        </w:rPr>
        <w:t> </w:t>
      </w:r>
      <w:r>
        <w:rPr>
          <w:color w:val="2D2D2D"/>
        </w:rPr>
        <w:t>in</w:t>
      </w:r>
      <w:r>
        <w:rPr>
          <w:color w:val="2D2D2D"/>
          <w:spacing w:val="22"/>
        </w:rPr>
        <w:t> </w:t>
      </w:r>
      <w:r>
        <w:rPr>
          <w:color w:val="2D2D2D"/>
        </w:rPr>
        <w:t>2002.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75" w:lineRule="auto" w:before="177"/>
        <w:ind w:left="828" w:right="155" w:firstLine="14"/>
        <w:jc w:val="both"/>
      </w:pPr>
      <w:r>
        <w:rPr>
          <w:color w:val="2D2D2D"/>
        </w:rPr>
        <w:t>Although</w:t>
      </w:r>
      <w:r>
        <w:rPr>
          <w:color w:val="2D2D2D"/>
          <w:spacing w:val="1"/>
        </w:rPr>
        <w:t> </w:t>
      </w:r>
      <w:r>
        <w:rPr>
          <w:color w:val="2D2D2D"/>
        </w:rPr>
        <w:t>the</w:t>
      </w:r>
      <w:r>
        <w:rPr>
          <w:color w:val="2D2D2D"/>
          <w:spacing w:val="48"/>
        </w:rPr>
        <w:t> </w:t>
      </w:r>
      <w:r>
        <w:rPr>
          <w:color w:val="2D2D2D"/>
        </w:rPr>
        <w:t>Master</w:t>
      </w:r>
      <w:r>
        <w:rPr>
          <w:color w:val="2D2D2D"/>
          <w:spacing w:val="49"/>
        </w:rPr>
        <w:t> </w:t>
      </w:r>
      <w:r>
        <w:rPr>
          <w:color w:val="2D2D2D"/>
        </w:rPr>
        <w:t>Plan</w:t>
      </w:r>
      <w:r>
        <w:rPr>
          <w:color w:val="2D2D2D"/>
          <w:spacing w:val="53"/>
        </w:rPr>
        <w:t> </w:t>
      </w:r>
      <w:r>
        <w:rPr>
          <w:color w:val="2D2D2D"/>
        </w:rPr>
        <w:t>remains</w:t>
      </w:r>
      <w:r>
        <w:rPr>
          <w:color w:val="2D2D2D"/>
          <w:spacing w:val="48"/>
        </w:rPr>
        <w:t> </w:t>
      </w:r>
      <w:r>
        <w:rPr>
          <w:color w:val="2D2D2D"/>
        </w:rPr>
        <w:t>valid,</w:t>
      </w:r>
      <w:r>
        <w:rPr>
          <w:color w:val="2D2D2D"/>
          <w:spacing w:val="57"/>
        </w:rPr>
        <w:t> </w:t>
      </w:r>
      <w:r>
        <w:rPr>
          <w:color w:val="2D2D2D"/>
        </w:rPr>
        <w:t>some</w:t>
      </w:r>
      <w:r>
        <w:rPr>
          <w:color w:val="2D2D2D"/>
          <w:spacing w:val="39"/>
        </w:rPr>
        <w:t> </w:t>
      </w:r>
      <w:r>
        <w:rPr>
          <w:color w:val="2D2D2D"/>
        </w:rPr>
        <w:t>changes are</w:t>
      </w:r>
      <w:r>
        <w:rPr>
          <w:color w:val="2D2D2D"/>
          <w:spacing w:val="41"/>
        </w:rPr>
        <w:t> </w:t>
      </w:r>
      <w:r>
        <w:rPr>
          <w:color w:val="2D2D2D"/>
        </w:rPr>
        <w:t>required</w:t>
      </w:r>
      <w:r>
        <w:rPr>
          <w:color w:val="2D2D2D"/>
          <w:spacing w:val="4"/>
        </w:rPr>
        <w:t> </w:t>
      </w:r>
      <w:r>
        <w:rPr>
          <w:color w:val="2D2D2D"/>
        </w:rPr>
        <w:t>to</w:t>
      </w:r>
      <w:r>
        <w:rPr>
          <w:color w:val="2D2D2D"/>
          <w:spacing w:val="55"/>
        </w:rPr>
        <w:t> </w:t>
      </w:r>
      <w:r>
        <w:rPr>
          <w:color w:val="2D2D2D"/>
        </w:rPr>
        <w:t>the</w:t>
      </w:r>
      <w:r>
        <w:rPr>
          <w:color w:val="2D2D2D"/>
          <w:w w:val="95"/>
        </w:rPr>
        <w:t> </w:t>
      </w:r>
      <w:r>
        <w:rPr>
          <w:color w:val="2D2D2D"/>
        </w:rPr>
        <w:t>Development Regulations</w:t>
      </w:r>
      <w:r>
        <w:rPr>
          <w:color w:val="2D2D2D"/>
          <w:spacing w:val="59"/>
        </w:rPr>
        <w:t> </w:t>
      </w:r>
      <w:r>
        <w:rPr>
          <w:color w:val="2D2D2D"/>
        </w:rPr>
        <w:t>to</w:t>
      </w:r>
      <w:r>
        <w:rPr>
          <w:color w:val="2D2D2D"/>
          <w:spacing w:val="49"/>
        </w:rPr>
        <w:t> </w:t>
      </w:r>
      <w:r>
        <w:rPr>
          <w:color w:val="2D2D2D"/>
        </w:rPr>
        <w:t>create</w:t>
      </w:r>
      <w:r>
        <w:rPr>
          <w:color w:val="2D2D2D"/>
          <w:spacing w:val="34"/>
        </w:rPr>
        <w:t> </w:t>
      </w:r>
      <w:r>
        <w:rPr>
          <w:color w:val="2D2D2D"/>
        </w:rPr>
        <w:t>development</w:t>
      </w:r>
      <w:r>
        <w:rPr>
          <w:color w:val="2D2D2D"/>
          <w:spacing w:val="49"/>
        </w:rPr>
        <w:t> </w:t>
      </w:r>
      <w:r>
        <w:rPr>
          <w:color w:val="2D2D2D"/>
        </w:rPr>
        <w:t>that</w:t>
      </w:r>
      <w:r>
        <w:rPr>
          <w:color w:val="2D2D2D"/>
          <w:spacing w:val="54"/>
        </w:rPr>
        <w:t> </w:t>
      </w:r>
      <w:r>
        <w:rPr>
          <w:color w:val="2D2D2D"/>
        </w:rPr>
        <w:t>is</w:t>
      </w:r>
      <w:r>
        <w:rPr>
          <w:color w:val="2D2D2D"/>
          <w:spacing w:val="32"/>
        </w:rPr>
        <w:t> </w:t>
      </w:r>
      <w:r>
        <w:rPr>
          <w:color w:val="2D2D2D"/>
        </w:rPr>
        <w:t>more</w:t>
      </w:r>
      <w:r>
        <w:rPr>
          <w:color w:val="2D2D2D"/>
          <w:spacing w:val="55"/>
        </w:rPr>
        <w:t> </w:t>
      </w:r>
      <w:r>
        <w:rPr>
          <w:color w:val="2D2D2D"/>
        </w:rPr>
        <w:t>consistent</w:t>
      </w:r>
      <w:r>
        <w:rPr>
          <w:color w:val="2D2D2D"/>
          <w:spacing w:val="8"/>
        </w:rPr>
        <w:t> </w:t>
      </w:r>
      <w:r>
        <w:rPr>
          <w:color w:val="2D2D2D"/>
        </w:rPr>
        <w:t>(in</w:t>
      </w:r>
      <w:r>
        <w:rPr>
          <w:color w:val="2D2D2D"/>
          <w:w w:val="89"/>
        </w:rPr>
        <w:t> </w:t>
      </w:r>
      <w:r>
        <w:rPr>
          <w:color w:val="2D2D2D"/>
        </w:rPr>
        <w:t>ce</w:t>
      </w:r>
      <w:r>
        <w:rPr>
          <w:color w:val="2D2D2D"/>
          <w:spacing w:val="-42"/>
        </w:rPr>
        <w:t>1</w:t>
      </w:r>
      <w:r>
        <w:rPr>
          <w:color w:val="2D2D2D"/>
          <w:spacing w:val="-49"/>
        </w:rPr>
        <w:t>1</w:t>
      </w:r>
      <w:r>
        <w:rPr>
          <w:color w:val="2D2D2D"/>
        </w:rPr>
        <w:t>ain</w:t>
      </w:r>
      <w:r>
        <w:rPr>
          <w:color w:val="2D2D2D"/>
          <w:spacing w:val="22"/>
        </w:rPr>
        <w:t> </w:t>
      </w:r>
      <w:r>
        <w:rPr>
          <w:color w:val="3F3F3F"/>
        </w:rPr>
        <w:t>areas</w:t>
      </w:r>
      <w:r>
        <w:rPr>
          <w:color w:val="3F3F3F"/>
          <w:spacing w:val="31"/>
        </w:rPr>
        <w:t> </w:t>
      </w:r>
      <w:r>
        <w:rPr>
          <w:color w:val="2D2D2D"/>
        </w:rPr>
        <w:t>of</w:t>
      </w:r>
      <w:r>
        <w:rPr>
          <w:color w:val="2D2D2D"/>
          <w:spacing w:val="9"/>
        </w:rPr>
        <w:t> </w:t>
      </w:r>
      <w:r>
        <w:rPr>
          <w:color w:val="2D2D2D"/>
        </w:rPr>
        <w:t>the</w:t>
      </w:r>
      <w:r>
        <w:rPr>
          <w:color w:val="2D2D2D"/>
          <w:spacing w:val="17"/>
        </w:rPr>
        <w:t> </w:t>
      </w:r>
      <w:r>
        <w:rPr>
          <w:color w:val="2D2D2D"/>
        </w:rPr>
        <w:t>town)</w:t>
      </w:r>
      <w:r>
        <w:rPr>
          <w:color w:val="2D2D2D"/>
          <w:spacing w:val="22"/>
        </w:rPr>
        <w:t> </w:t>
      </w:r>
      <w:r>
        <w:rPr>
          <w:color w:val="2D2D2D"/>
        </w:rPr>
        <w:t>with</w:t>
      </w:r>
      <w:r>
        <w:rPr>
          <w:color w:val="2D2D2D"/>
          <w:spacing w:val="21"/>
        </w:rPr>
        <w:t> </w:t>
      </w:r>
      <w:r>
        <w:rPr>
          <w:color w:val="2D2D2D"/>
        </w:rPr>
        <w:t>the</w:t>
      </w:r>
      <w:r>
        <w:rPr>
          <w:color w:val="2D2D2D"/>
          <w:spacing w:val="13"/>
        </w:rPr>
        <w:t> </w:t>
      </w:r>
      <w:r>
        <w:rPr>
          <w:color w:val="2D2D2D"/>
        </w:rPr>
        <w:t>Master</w:t>
      </w:r>
      <w:r>
        <w:rPr>
          <w:color w:val="2D2D2D"/>
          <w:spacing w:val="28"/>
        </w:rPr>
        <w:t> </w:t>
      </w:r>
      <w:r>
        <w:rPr>
          <w:color w:val="2D2D2D"/>
        </w:rPr>
        <w:t>Plan</w:t>
      </w:r>
      <w:r>
        <w:rPr>
          <w:color w:val="2D2D2D"/>
          <w:spacing w:val="18"/>
        </w:rPr>
        <w:t> </w:t>
      </w:r>
      <w:r>
        <w:rPr>
          <w:color w:val="2D2D2D"/>
        </w:rPr>
        <w:t>goals.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"/>
        </w:numPr>
        <w:tabs>
          <w:tab w:pos="820" w:val="left" w:leader="none"/>
        </w:tabs>
        <w:spacing w:line="240" w:lineRule="auto" w:before="175" w:after="0"/>
        <w:ind w:left="819" w:right="0" w:hanging="706"/>
        <w:jc w:val="left"/>
      </w:pPr>
      <w:r>
        <w:rPr>
          <w:color w:val="2D2D2D"/>
        </w:rPr>
        <w:t>The</w:t>
      </w:r>
      <w:r>
        <w:rPr>
          <w:color w:val="2D2D2D"/>
          <w:spacing w:val="25"/>
        </w:rPr>
        <w:t> </w:t>
      </w:r>
      <w:r>
        <w:rPr>
          <w:color w:val="2D2D2D"/>
        </w:rPr>
        <w:t>changes</w:t>
      </w:r>
      <w:r>
        <w:rPr>
          <w:color w:val="2D2D2D"/>
          <w:spacing w:val="24"/>
        </w:rPr>
        <w:t> </w:t>
      </w:r>
      <w:r>
        <w:rPr>
          <w:color w:val="2D2D2D"/>
        </w:rPr>
        <w:t>recommended</w:t>
      </w:r>
      <w:r>
        <w:rPr>
          <w:color w:val="2D2D2D"/>
          <w:spacing w:val="58"/>
        </w:rPr>
        <w:t> </w:t>
      </w:r>
      <w:r>
        <w:rPr>
          <w:color w:val="2D2D2D"/>
        </w:rPr>
        <w:t>to</w:t>
      </w:r>
      <w:r>
        <w:rPr>
          <w:color w:val="2D2D2D"/>
          <w:spacing w:val="22"/>
        </w:rPr>
        <w:t> </w:t>
      </w:r>
      <w:r>
        <w:rPr>
          <w:color w:val="2D2D2D"/>
        </w:rPr>
        <w:t>the</w:t>
      </w:r>
      <w:r>
        <w:rPr>
          <w:color w:val="2D2D2D"/>
          <w:spacing w:val="17"/>
        </w:rPr>
        <w:t> </w:t>
      </w:r>
      <w:r>
        <w:rPr>
          <w:color w:val="2D2D2D"/>
        </w:rPr>
        <w:t>Development</w:t>
      </w:r>
      <w:r>
        <w:rPr>
          <w:color w:val="2D2D2D"/>
          <w:spacing w:val="46"/>
        </w:rPr>
        <w:t> </w:t>
      </w:r>
      <w:r>
        <w:rPr>
          <w:color w:val="2D2D2D"/>
        </w:rPr>
        <w:t>Regul</w:t>
      </w:r>
      <w:r>
        <w:rPr>
          <w:color w:val="2D2D2D"/>
          <w:spacing w:val="-24"/>
        </w:rPr>
        <w:t> </w:t>
      </w:r>
      <w:r>
        <w:rPr>
          <w:color w:val="2D2D2D"/>
        </w:rPr>
        <w:t>ations.</w:t>
      </w:r>
      <w:r>
        <w:rPr/>
      </w:r>
    </w:p>
    <w:p>
      <w:pPr>
        <w:spacing w:after="0" w:line="240" w:lineRule="auto"/>
        <w:jc w:val="left"/>
        <w:sectPr>
          <w:headerReference w:type="default" r:id="rId10"/>
          <w:pgSz w:w="12240" w:h="15840"/>
          <w:pgMar w:header="788" w:footer="0" w:top="1080" w:bottom="280" w:left="1240" w:right="1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77" w:lineRule="auto"/>
        <w:ind w:left="468" w:right="125" w:firstLine="4"/>
        <w:jc w:val="left"/>
      </w:pPr>
      <w:r>
        <w:rPr>
          <w:color w:val="262626"/>
        </w:rPr>
        <w:t>The</w:t>
      </w:r>
      <w:r>
        <w:rPr>
          <w:color w:val="262626"/>
          <w:spacing w:val="48"/>
        </w:rPr>
        <w:t> </w:t>
      </w:r>
      <w:r>
        <w:rPr>
          <w:color w:val="262626"/>
        </w:rPr>
        <w:t>follO\ving</w:t>
      </w:r>
      <w:r>
        <w:rPr>
          <w:color w:val="262626"/>
          <w:spacing w:val="50"/>
        </w:rPr>
        <w:t> </w:t>
      </w:r>
      <w:r>
        <w:rPr>
          <w:color w:val="262626"/>
        </w:rPr>
        <w:t>is</w:t>
      </w:r>
      <w:r>
        <w:rPr>
          <w:color w:val="262626"/>
          <w:spacing w:val="46"/>
        </w:rPr>
        <w:t> </w:t>
      </w:r>
      <w:r>
        <w:rPr>
          <w:color w:val="262626"/>
        </w:rPr>
        <w:t>a</w:t>
      </w:r>
      <w:r>
        <w:rPr>
          <w:color w:val="262626"/>
          <w:spacing w:val="53"/>
        </w:rPr>
        <w:t> </w:t>
      </w:r>
      <w:r>
        <w:rPr>
          <w:color w:val="262626"/>
        </w:rPr>
        <w:t>list</w:t>
      </w:r>
      <w:r>
        <w:rPr>
          <w:color w:val="262626"/>
          <w:spacing w:val="45"/>
        </w:rPr>
        <w:t> </w:t>
      </w:r>
      <w:r>
        <w:rPr>
          <w:color w:val="262626"/>
        </w:rPr>
        <w:t>of</w:t>
      </w:r>
      <w:r>
        <w:rPr>
          <w:color w:val="262626"/>
          <w:spacing w:val="42"/>
        </w:rPr>
        <w:t> </w:t>
      </w:r>
      <w:r>
        <w:rPr>
          <w:color w:val="262626"/>
        </w:rPr>
        <w:t>areas</w:t>
      </w:r>
      <w:r>
        <w:rPr>
          <w:color w:val="262626"/>
          <w:spacing w:val="55"/>
        </w:rPr>
        <w:t> </w:t>
      </w:r>
      <w:r>
        <w:rPr>
          <w:color w:val="262626"/>
        </w:rPr>
        <w:t>in</w:t>
      </w:r>
      <w:r>
        <w:rPr>
          <w:color w:val="262626"/>
          <w:spacing w:val="45"/>
        </w:rPr>
        <w:t> </w:t>
      </w:r>
      <w:r>
        <w:rPr>
          <w:color w:val="262626"/>
        </w:rPr>
        <w:t>the</w:t>
      </w:r>
      <w:r>
        <w:rPr>
          <w:color w:val="262626"/>
          <w:spacing w:val="36"/>
        </w:rPr>
        <w:t> </w:t>
      </w:r>
      <w:r>
        <w:rPr>
          <w:color w:val="262626"/>
        </w:rPr>
        <w:t>Planning</w:t>
      </w:r>
      <w:r>
        <w:rPr>
          <w:color w:val="262626"/>
          <w:spacing w:val="54"/>
        </w:rPr>
        <w:t> </w:t>
      </w:r>
      <w:r>
        <w:rPr>
          <w:color w:val="262626"/>
        </w:rPr>
        <w:t>Development</w:t>
      </w:r>
      <w:r>
        <w:rPr>
          <w:color w:val="262626"/>
          <w:spacing w:val="57"/>
        </w:rPr>
        <w:t> </w:t>
      </w:r>
      <w:r>
        <w:rPr>
          <w:color w:val="262626"/>
        </w:rPr>
        <w:t>Regulati</w:t>
      </w:r>
      <w:r>
        <w:rPr>
          <w:color w:val="262626"/>
          <w:spacing w:val="-27"/>
        </w:rPr>
        <w:t> </w:t>
      </w:r>
      <w:r>
        <w:rPr>
          <w:color w:val="262626"/>
        </w:rPr>
        <w:t>ons</w:t>
      </w:r>
      <w:r>
        <w:rPr>
          <w:color w:val="262626"/>
          <w:w w:val="103"/>
        </w:rPr>
        <w:t> </w:t>
      </w:r>
      <w:r>
        <w:rPr>
          <w:color w:val="262626"/>
        </w:rPr>
        <w:t>that</w:t>
      </w:r>
      <w:r>
        <w:rPr>
          <w:color w:val="262626"/>
          <w:spacing w:val="8"/>
        </w:rPr>
        <w:t> </w:t>
      </w:r>
      <w:r>
        <w:rPr>
          <w:color w:val="262626"/>
        </w:rPr>
        <w:t>should</w:t>
      </w:r>
      <w:r>
        <w:rPr>
          <w:color w:val="262626"/>
          <w:spacing w:val="10"/>
        </w:rPr>
        <w:t> </w:t>
      </w:r>
      <w:r>
        <w:rPr>
          <w:color w:val="262626"/>
        </w:rPr>
        <w:t>be</w:t>
      </w:r>
      <w:r>
        <w:rPr>
          <w:color w:val="262626"/>
          <w:spacing w:val="3"/>
        </w:rPr>
        <w:t> </w:t>
      </w:r>
      <w:r>
        <w:rPr>
          <w:color w:val="262626"/>
        </w:rPr>
        <w:t>mod</w:t>
      </w:r>
      <w:r>
        <w:rPr>
          <w:color w:val="262626"/>
          <w:spacing w:val="-34"/>
        </w:rPr>
        <w:t> </w:t>
      </w:r>
      <w:r>
        <w:rPr>
          <w:color w:val="262626"/>
        </w:rPr>
        <w:t>ified: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1"/>
          <w:numId w:val="3"/>
        </w:numPr>
        <w:tabs>
          <w:tab w:pos="1165" w:val="left" w:leader="none"/>
        </w:tabs>
        <w:spacing w:line="377" w:lineRule="auto" w:before="187" w:after="0"/>
        <w:ind w:left="1150" w:right="151" w:hanging="662"/>
        <w:jc w:val="both"/>
      </w:pPr>
      <w:r>
        <w:rPr>
          <w:color w:val="262626"/>
        </w:rPr>
        <w:t>According</w:t>
      </w:r>
      <w:r>
        <w:rPr>
          <w:color w:val="262626"/>
          <w:spacing w:val="29"/>
        </w:rPr>
        <w:t> </w:t>
      </w:r>
      <w:r>
        <w:rPr>
          <w:color w:val="262626"/>
        </w:rPr>
        <w:t>to</w:t>
      </w:r>
      <w:r>
        <w:rPr>
          <w:color w:val="262626"/>
          <w:spacing w:val="15"/>
        </w:rPr>
        <w:t> </w:t>
      </w:r>
      <w:r>
        <w:rPr>
          <w:color w:val="262626"/>
        </w:rPr>
        <w:t>the</w:t>
      </w:r>
      <w:r>
        <w:rPr>
          <w:color w:val="262626"/>
          <w:spacing w:val="1"/>
        </w:rPr>
        <w:t> </w:t>
      </w:r>
      <w:r>
        <w:rPr>
          <w:color w:val="262626"/>
        </w:rPr>
        <w:t>Borough</w:t>
      </w:r>
      <w:r>
        <w:rPr>
          <w:color w:val="262626"/>
          <w:spacing w:val="35"/>
        </w:rPr>
        <w:t> </w:t>
      </w:r>
      <w:r>
        <w:rPr>
          <w:color w:val="262626"/>
        </w:rPr>
        <w:t>Attorney,</w:t>
      </w:r>
      <w:r>
        <w:rPr>
          <w:color w:val="262626"/>
          <w:spacing w:val="23"/>
        </w:rPr>
        <w:t> </w:t>
      </w:r>
      <w:r>
        <w:rPr>
          <w:color w:val="262626"/>
        </w:rPr>
        <w:t>there</w:t>
      </w:r>
      <w:r>
        <w:rPr>
          <w:color w:val="262626"/>
          <w:spacing w:val="6"/>
        </w:rPr>
        <w:t> </w:t>
      </w:r>
      <w:r>
        <w:rPr>
          <w:color w:val="262626"/>
        </w:rPr>
        <w:t>may</w:t>
      </w:r>
      <w:r>
        <w:rPr>
          <w:color w:val="262626"/>
          <w:spacing w:val="30"/>
        </w:rPr>
        <w:t> </w:t>
      </w:r>
      <w:r>
        <w:rPr>
          <w:color w:val="262626"/>
        </w:rPr>
        <w:t>be</w:t>
      </w:r>
      <w:r>
        <w:rPr>
          <w:color w:val="262626"/>
          <w:spacing w:val="15"/>
        </w:rPr>
        <w:t> </w:t>
      </w:r>
      <w:r>
        <w:rPr>
          <w:color w:val="262626"/>
        </w:rPr>
        <w:t>an</w:t>
      </w:r>
      <w:r>
        <w:rPr>
          <w:color w:val="262626"/>
          <w:spacing w:val="22"/>
        </w:rPr>
        <w:t> </w:t>
      </w:r>
      <w:r>
        <w:rPr>
          <w:color w:val="262626"/>
        </w:rPr>
        <w:t>issue</w:t>
      </w:r>
      <w:r>
        <w:rPr>
          <w:color w:val="262626"/>
          <w:spacing w:val="16"/>
        </w:rPr>
        <w:t> </w:t>
      </w:r>
      <w:r>
        <w:rPr>
          <w:color w:val="262626"/>
        </w:rPr>
        <w:t>concerning</w:t>
      </w:r>
      <w:r>
        <w:rPr>
          <w:color w:val="262626"/>
          <w:w w:val="101"/>
        </w:rPr>
        <w:t> </w:t>
      </w:r>
      <w:r>
        <w:rPr>
          <w:color w:val="262626"/>
        </w:rPr>
        <w:t>whether</w:t>
      </w:r>
      <w:r>
        <w:rPr>
          <w:color w:val="262626"/>
          <w:spacing w:val="20"/>
        </w:rPr>
        <w:t> </w:t>
      </w:r>
      <w:r>
        <w:rPr>
          <w:color w:val="262626"/>
        </w:rPr>
        <w:t>proper</w:t>
      </w:r>
      <w:r>
        <w:rPr>
          <w:color w:val="262626"/>
          <w:spacing w:val="27"/>
        </w:rPr>
        <w:t> </w:t>
      </w:r>
      <w:r>
        <w:rPr>
          <w:color w:val="262626"/>
        </w:rPr>
        <w:t>notice</w:t>
      </w:r>
      <w:r>
        <w:rPr>
          <w:color w:val="262626"/>
          <w:spacing w:val="29"/>
        </w:rPr>
        <w:t> </w:t>
      </w:r>
      <w:r>
        <w:rPr>
          <w:color w:val="262626"/>
        </w:rPr>
        <w:t>was</w:t>
      </w:r>
      <w:r>
        <w:rPr>
          <w:color w:val="262626"/>
          <w:spacing w:val="25"/>
        </w:rPr>
        <w:t> </w:t>
      </w:r>
      <w:r>
        <w:rPr>
          <w:color w:val="262626"/>
        </w:rPr>
        <w:t>given</w:t>
      </w:r>
      <w:r>
        <w:rPr>
          <w:color w:val="262626"/>
          <w:spacing w:val="20"/>
        </w:rPr>
        <w:t> </w:t>
      </w:r>
      <w:r>
        <w:rPr>
          <w:color w:val="262626"/>
        </w:rPr>
        <w:t>to</w:t>
      </w:r>
      <w:r>
        <w:rPr>
          <w:color w:val="262626"/>
          <w:spacing w:val="11"/>
        </w:rPr>
        <w:t> </w:t>
      </w:r>
      <w:r>
        <w:rPr>
          <w:color w:val="262626"/>
        </w:rPr>
        <w:t>property</w:t>
      </w:r>
      <w:r>
        <w:rPr>
          <w:color w:val="262626"/>
          <w:spacing w:val="34"/>
        </w:rPr>
        <w:t> </w:t>
      </w:r>
      <w:r>
        <w:rPr>
          <w:color w:val="262626"/>
        </w:rPr>
        <w:t>owners</w:t>
      </w:r>
      <w:r>
        <w:rPr>
          <w:color w:val="262626"/>
          <w:spacing w:val="25"/>
        </w:rPr>
        <w:t> </w:t>
      </w:r>
      <w:r>
        <w:rPr>
          <w:color w:val="262626"/>
        </w:rPr>
        <w:t>in</w:t>
      </w:r>
      <w:r>
        <w:rPr>
          <w:color w:val="262626"/>
          <w:spacing w:val="29"/>
        </w:rPr>
        <w:t> </w:t>
      </w:r>
      <w:r>
        <w:rPr>
          <w:color w:val="262626"/>
        </w:rPr>
        <w:t>affected</w:t>
      </w:r>
      <w:r>
        <w:rPr>
          <w:color w:val="262626"/>
          <w:spacing w:val="33"/>
        </w:rPr>
        <w:t> </w:t>
      </w:r>
      <w:r>
        <w:rPr>
          <w:color w:val="262626"/>
        </w:rPr>
        <w:t>zones</w:t>
      </w:r>
      <w:r>
        <w:rPr>
          <w:color w:val="262626"/>
          <w:w w:val="102"/>
        </w:rPr>
        <w:t> </w:t>
      </w:r>
      <w:r>
        <w:rPr>
          <w:color w:val="262626"/>
        </w:rPr>
        <w:t>with</w:t>
      </w:r>
      <w:r>
        <w:rPr>
          <w:color w:val="262626"/>
          <w:spacing w:val="25"/>
        </w:rPr>
        <w:t> </w:t>
      </w:r>
      <w:r>
        <w:rPr>
          <w:color w:val="262626"/>
        </w:rPr>
        <w:t>respect</w:t>
      </w:r>
      <w:r>
        <w:rPr>
          <w:color w:val="262626"/>
          <w:spacing w:val="23"/>
        </w:rPr>
        <w:t> </w:t>
      </w:r>
      <w:r>
        <w:rPr>
          <w:color w:val="262626"/>
        </w:rPr>
        <w:t>to</w:t>
      </w:r>
      <w:r>
        <w:rPr>
          <w:color w:val="262626"/>
          <w:spacing w:val="19"/>
        </w:rPr>
        <w:t> </w:t>
      </w:r>
      <w:r>
        <w:rPr>
          <w:color w:val="262626"/>
        </w:rPr>
        <w:t>Ordinance</w:t>
      </w:r>
      <w:r>
        <w:rPr>
          <w:color w:val="262626"/>
          <w:spacing w:val="19"/>
        </w:rPr>
        <w:t> </w:t>
      </w:r>
      <w:r>
        <w:rPr>
          <w:color w:val="262626"/>
        </w:rPr>
        <w:t>Nos.</w:t>
      </w:r>
      <w:r>
        <w:rPr>
          <w:color w:val="262626"/>
          <w:spacing w:val="28"/>
        </w:rPr>
        <w:t> </w:t>
      </w:r>
      <w:r>
        <w:rPr>
          <w:color w:val="262626"/>
        </w:rPr>
        <w:t>2006-52,</w:t>
      </w:r>
      <w:r>
        <w:rPr>
          <w:color w:val="262626"/>
          <w:spacing w:val="27"/>
        </w:rPr>
        <w:t> </w:t>
      </w:r>
      <w:r>
        <w:rPr>
          <w:color w:val="262626"/>
        </w:rPr>
        <w:t>2006-53,</w:t>
      </w:r>
      <w:r>
        <w:rPr>
          <w:color w:val="262626"/>
          <w:spacing w:val="27"/>
        </w:rPr>
        <w:t> </w:t>
      </w:r>
      <w:r>
        <w:rPr>
          <w:color w:val="262626"/>
        </w:rPr>
        <w:t>2007-15,</w:t>
      </w:r>
      <w:r>
        <w:rPr>
          <w:color w:val="262626"/>
          <w:spacing w:val="27"/>
        </w:rPr>
        <w:t> </w:t>
      </w:r>
      <w:r>
        <w:rPr>
          <w:color w:val="262626"/>
        </w:rPr>
        <w:t>and</w:t>
      </w:r>
      <w:r>
        <w:rPr>
          <w:color w:val="262626"/>
          <w:spacing w:val="21"/>
        </w:rPr>
        <w:t> </w:t>
      </w:r>
      <w:r>
        <w:rPr>
          <w:color w:val="262626"/>
        </w:rPr>
        <w:t>2007-</w:t>
      </w:r>
      <w:r>
        <w:rPr/>
      </w:r>
    </w:p>
    <w:p>
      <w:pPr>
        <w:pStyle w:val="BodyText"/>
        <w:spacing w:line="375" w:lineRule="auto" w:before="6"/>
        <w:ind w:left="1160" w:right="148"/>
        <w:jc w:val="both"/>
      </w:pPr>
      <w:r>
        <w:rPr>
          <w:color w:val="262626"/>
        </w:rPr>
        <w:t>25.</w:t>
      </w:r>
      <w:r>
        <w:rPr>
          <w:color w:val="262626"/>
          <w:spacing w:val="42"/>
        </w:rPr>
        <w:t> </w:t>
      </w:r>
      <w:r>
        <w:rPr>
          <w:color w:val="262626"/>
        </w:rPr>
        <w:t>The</w:t>
      </w:r>
      <w:r>
        <w:rPr>
          <w:color w:val="262626"/>
          <w:spacing w:val="28"/>
        </w:rPr>
        <w:t> </w:t>
      </w:r>
      <w:r>
        <w:rPr>
          <w:color w:val="262626"/>
        </w:rPr>
        <w:t>referenced</w:t>
      </w:r>
      <w:r>
        <w:rPr>
          <w:color w:val="262626"/>
          <w:spacing w:val="49"/>
        </w:rPr>
        <w:t> </w:t>
      </w:r>
      <w:r>
        <w:rPr>
          <w:color w:val="262626"/>
        </w:rPr>
        <w:t>Ordinances</w:t>
      </w:r>
      <w:r>
        <w:rPr>
          <w:color w:val="262626"/>
          <w:spacing w:val="45"/>
        </w:rPr>
        <w:t> </w:t>
      </w:r>
      <w:r>
        <w:rPr>
          <w:color w:val="262626"/>
        </w:rPr>
        <w:t>are</w:t>
      </w:r>
      <w:r>
        <w:rPr>
          <w:color w:val="262626"/>
          <w:spacing w:val="25"/>
        </w:rPr>
        <w:t> </w:t>
      </w:r>
      <w:r>
        <w:rPr>
          <w:color w:val="262626"/>
        </w:rPr>
        <w:t>summarized</w:t>
      </w:r>
      <w:r>
        <w:rPr>
          <w:color w:val="262626"/>
          <w:spacing w:val="46"/>
        </w:rPr>
        <w:t> </w:t>
      </w:r>
      <w:r>
        <w:rPr>
          <w:color w:val="262626"/>
        </w:rPr>
        <w:t>in</w:t>
      </w:r>
      <w:r>
        <w:rPr>
          <w:color w:val="262626"/>
          <w:spacing w:val="32"/>
        </w:rPr>
        <w:t> </w:t>
      </w:r>
      <w:r>
        <w:rPr>
          <w:color w:val="262626"/>
        </w:rPr>
        <w:t>Section</w:t>
      </w:r>
      <w:r>
        <w:rPr>
          <w:color w:val="262626"/>
          <w:spacing w:val="19"/>
        </w:rPr>
        <w:t> </w:t>
      </w:r>
      <w:r>
        <w:rPr>
          <w:color w:val="262626"/>
        </w:rPr>
        <w:t>VI</w:t>
      </w:r>
      <w:r>
        <w:rPr>
          <w:color w:val="262626"/>
          <w:spacing w:val="42"/>
        </w:rPr>
        <w:t> </w:t>
      </w:r>
      <w:r>
        <w:rPr>
          <w:color w:val="262626"/>
        </w:rPr>
        <w:t>of</w:t>
      </w:r>
      <w:r>
        <w:rPr>
          <w:color w:val="262626"/>
          <w:spacing w:val="15"/>
        </w:rPr>
        <w:t> </w:t>
      </w:r>
      <w:r>
        <w:rPr>
          <w:color w:val="262626"/>
        </w:rPr>
        <w:t>this</w:t>
      </w:r>
      <w:r>
        <w:rPr>
          <w:color w:val="262626"/>
          <w:w w:val="103"/>
        </w:rPr>
        <w:t> </w:t>
      </w:r>
      <w:r>
        <w:rPr>
          <w:color w:val="262626"/>
        </w:rPr>
        <w:t>document.</w:t>
      </w:r>
      <w:r>
        <w:rPr>
          <w:color w:val="262626"/>
          <w:spacing w:val="40"/>
        </w:rPr>
        <w:t> </w:t>
      </w:r>
      <w:r>
        <w:rPr>
          <w:color w:val="262626"/>
        </w:rPr>
        <w:t>Therefore</w:t>
      </w:r>
      <w:r>
        <w:rPr>
          <w:color w:val="262626"/>
          <w:spacing w:val="20"/>
        </w:rPr>
        <w:t> </w:t>
      </w:r>
      <w:r>
        <w:rPr>
          <w:color w:val="262626"/>
        </w:rPr>
        <w:t>the</w:t>
      </w:r>
      <w:r>
        <w:rPr>
          <w:color w:val="262626"/>
          <w:spacing w:val="12"/>
        </w:rPr>
        <w:t> </w:t>
      </w:r>
      <w:r>
        <w:rPr>
          <w:color w:val="262626"/>
        </w:rPr>
        <w:t>Committee</w:t>
      </w:r>
      <w:r>
        <w:rPr>
          <w:color w:val="262626"/>
          <w:spacing w:val="26"/>
        </w:rPr>
        <w:t> </w:t>
      </w:r>
      <w:r>
        <w:rPr>
          <w:color w:val="262626"/>
        </w:rPr>
        <w:t>recommends,</w:t>
      </w:r>
      <w:r>
        <w:rPr>
          <w:color w:val="262626"/>
          <w:spacing w:val="40"/>
        </w:rPr>
        <w:t> </w:t>
      </w:r>
      <w:r>
        <w:rPr>
          <w:color w:val="262626"/>
        </w:rPr>
        <w:t>out</w:t>
      </w:r>
      <w:r>
        <w:rPr>
          <w:color w:val="262626"/>
          <w:spacing w:val="18"/>
        </w:rPr>
        <w:t> </w:t>
      </w:r>
      <w:r>
        <w:rPr>
          <w:color w:val="262626"/>
        </w:rPr>
        <w:t>of </w:t>
      </w:r>
      <w:r>
        <w:rPr>
          <w:color w:val="262626"/>
          <w:spacing w:val="24"/>
        </w:rPr>
        <w:t> </w:t>
      </w:r>
      <w:r>
        <w:rPr>
          <w:color w:val="262626"/>
        </w:rPr>
        <w:t>an</w:t>
      </w:r>
      <w:r>
        <w:rPr>
          <w:color w:val="262626"/>
          <w:w w:val="97"/>
        </w:rPr>
        <w:t> </w:t>
      </w:r>
      <w:r>
        <w:rPr>
          <w:color w:val="262626"/>
        </w:rPr>
        <w:t>abundance</w:t>
      </w:r>
      <w:r>
        <w:rPr>
          <w:color w:val="262626"/>
          <w:spacing w:val="21"/>
        </w:rPr>
        <w:t> </w:t>
      </w:r>
      <w:r>
        <w:rPr>
          <w:color w:val="262626"/>
        </w:rPr>
        <w:t>of</w:t>
      </w:r>
      <w:r>
        <w:rPr>
          <w:color w:val="262626"/>
          <w:spacing w:val="9"/>
        </w:rPr>
        <w:t> </w:t>
      </w:r>
      <w:r>
        <w:rPr>
          <w:color w:val="262626"/>
        </w:rPr>
        <w:t>caution,</w:t>
      </w:r>
      <w:r>
        <w:rPr>
          <w:color w:val="262626"/>
          <w:spacing w:val="14"/>
        </w:rPr>
        <w:t> </w:t>
      </w:r>
      <w:r>
        <w:rPr>
          <w:color w:val="262626"/>
        </w:rPr>
        <w:t>that</w:t>
      </w:r>
      <w:r>
        <w:rPr>
          <w:color w:val="262626"/>
          <w:spacing w:val="18"/>
        </w:rPr>
        <w:t> </w:t>
      </w:r>
      <w:r>
        <w:rPr>
          <w:color w:val="262626"/>
        </w:rPr>
        <w:t>the</w:t>
      </w:r>
      <w:r>
        <w:rPr>
          <w:color w:val="262626"/>
          <w:spacing w:val="6"/>
        </w:rPr>
        <w:t> </w:t>
      </w:r>
      <w:r>
        <w:rPr>
          <w:color w:val="262626"/>
        </w:rPr>
        <w:t>above</w:t>
      </w:r>
      <w:r>
        <w:rPr>
          <w:color w:val="262626"/>
          <w:spacing w:val="3"/>
        </w:rPr>
        <w:t> </w:t>
      </w:r>
      <w:r>
        <w:rPr>
          <w:color w:val="262626"/>
        </w:rPr>
        <w:t>noted</w:t>
      </w:r>
      <w:r>
        <w:rPr>
          <w:color w:val="262626"/>
          <w:spacing w:val="28"/>
        </w:rPr>
        <w:t> </w:t>
      </w:r>
      <w:r>
        <w:rPr>
          <w:color w:val="262626"/>
        </w:rPr>
        <w:t>Ordinances</w:t>
      </w:r>
      <w:r>
        <w:rPr>
          <w:color w:val="262626"/>
          <w:spacing w:val="24"/>
        </w:rPr>
        <w:t> </w:t>
      </w:r>
      <w:r>
        <w:rPr>
          <w:color w:val="262626"/>
        </w:rPr>
        <w:t>be</w:t>
      </w:r>
      <w:r>
        <w:rPr>
          <w:color w:val="262626"/>
          <w:spacing w:val="7"/>
        </w:rPr>
        <w:t> </w:t>
      </w:r>
      <w:r>
        <w:rPr>
          <w:color w:val="262626"/>
        </w:rPr>
        <w:t>re-adopted.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41" w:val="left" w:leader="none"/>
        </w:tabs>
        <w:spacing w:line="373" w:lineRule="auto" w:before="175" w:after="0"/>
        <w:ind w:left="1150" w:right="184" w:hanging="715"/>
        <w:jc w:val="both"/>
      </w:pPr>
      <w:r>
        <w:rPr>
          <w:color w:val="262626"/>
        </w:rPr>
        <w:t>The</w:t>
      </w:r>
      <w:r>
        <w:rPr>
          <w:color w:val="262626"/>
          <w:spacing w:val="21"/>
        </w:rPr>
        <w:t> </w:t>
      </w:r>
      <w:r>
        <w:rPr>
          <w:color w:val="262626"/>
        </w:rPr>
        <w:t>Re-examination</w:t>
      </w:r>
      <w:r>
        <w:rPr>
          <w:color w:val="262626"/>
          <w:spacing w:val="1"/>
        </w:rPr>
        <w:t> </w:t>
      </w:r>
      <w:r>
        <w:rPr>
          <w:color w:val="262626"/>
        </w:rPr>
        <w:t>Committee</w:t>
      </w:r>
      <w:r>
        <w:rPr>
          <w:color w:val="262626"/>
          <w:spacing w:val="44"/>
        </w:rPr>
        <w:t> </w:t>
      </w:r>
      <w:r>
        <w:rPr>
          <w:color w:val="262626"/>
        </w:rPr>
        <w:t>suggests</w:t>
      </w:r>
      <w:r>
        <w:rPr>
          <w:color w:val="262626"/>
          <w:spacing w:val="34"/>
        </w:rPr>
        <w:t> </w:t>
      </w:r>
      <w:r>
        <w:rPr>
          <w:color w:val="262626"/>
        </w:rPr>
        <w:t>the</w:t>
      </w:r>
      <w:r>
        <w:rPr>
          <w:color w:val="262626"/>
          <w:spacing w:val="32"/>
        </w:rPr>
        <w:t> </w:t>
      </w:r>
      <w:r>
        <w:rPr>
          <w:color w:val="262626"/>
        </w:rPr>
        <w:t>following</w:t>
      </w:r>
      <w:r>
        <w:rPr>
          <w:color w:val="262626"/>
          <w:spacing w:val="37"/>
        </w:rPr>
        <w:t> </w:t>
      </w:r>
      <w:r>
        <w:rPr>
          <w:color w:val="262626"/>
        </w:rPr>
        <w:t>modifications</w:t>
      </w:r>
      <w:r>
        <w:rPr>
          <w:color w:val="262626"/>
        </w:rPr>
        <w:t> for</w:t>
      </w:r>
      <w:r>
        <w:rPr>
          <w:color w:val="262626"/>
          <w:spacing w:val="-1"/>
        </w:rPr>
        <w:t> </w:t>
      </w:r>
      <w:r>
        <w:rPr>
          <w:color w:val="262626"/>
        </w:rPr>
        <w:t>the</w:t>
      </w:r>
      <w:r>
        <w:rPr>
          <w:color w:val="262626"/>
          <w:spacing w:val="12"/>
        </w:rPr>
        <w:t> </w:t>
      </w:r>
      <w:r>
        <w:rPr>
          <w:color w:val="262626"/>
        </w:rPr>
        <w:t>CCD-1</w:t>
      </w:r>
      <w:r>
        <w:rPr>
          <w:color w:val="262626"/>
          <w:spacing w:val="13"/>
        </w:rPr>
        <w:t> </w:t>
      </w:r>
      <w:r>
        <w:rPr>
          <w:color w:val="262626"/>
        </w:rPr>
        <w:t>and</w:t>
      </w:r>
      <w:r>
        <w:rPr>
          <w:color w:val="262626"/>
          <w:spacing w:val="11"/>
        </w:rPr>
        <w:t> </w:t>
      </w:r>
      <w:r>
        <w:rPr>
          <w:color w:val="262626"/>
        </w:rPr>
        <w:t>CCD-2</w:t>
      </w:r>
      <w:r>
        <w:rPr>
          <w:color w:val="262626"/>
          <w:spacing w:val="17"/>
        </w:rPr>
        <w:t> </w:t>
      </w:r>
      <w:r>
        <w:rPr>
          <w:color w:val="262626"/>
        </w:rPr>
        <w:t>zones:</w:t>
      </w:r>
      <w:r>
        <w:rPr/>
      </w:r>
    </w:p>
    <w:p>
      <w:pPr>
        <w:pStyle w:val="BodyText"/>
        <w:numPr>
          <w:ilvl w:val="1"/>
          <w:numId w:val="4"/>
        </w:numPr>
        <w:tabs>
          <w:tab w:pos="1818" w:val="left" w:leader="none"/>
        </w:tabs>
        <w:spacing w:line="377" w:lineRule="auto" w:before="25" w:after="0"/>
        <w:ind w:left="1822" w:right="167" w:hanging="682"/>
        <w:jc w:val="both"/>
      </w:pPr>
      <w:r>
        <w:rPr>
          <w:color w:val="262626"/>
        </w:rPr>
        <w:t>For</w:t>
      </w:r>
      <w:r>
        <w:rPr>
          <w:color w:val="262626"/>
          <w:spacing w:val="64"/>
        </w:rPr>
        <w:t> </w:t>
      </w:r>
      <w:r>
        <w:rPr>
          <w:color w:val="262626"/>
        </w:rPr>
        <w:t>new</w:t>
      </w:r>
      <w:r>
        <w:rPr>
          <w:color w:val="262626"/>
          <w:spacing w:val="58"/>
        </w:rPr>
        <w:t> </w:t>
      </w:r>
      <w:r>
        <w:rPr>
          <w:color w:val="262626"/>
        </w:rPr>
        <w:t>structures,</w:t>
      </w:r>
      <w:r>
        <w:rPr>
          <w:color w:val="262626"/>
          <w:spacing w:val="7"/>
        </w:rPr>
        <w:t> </w:t>
      </w:r>
      <w:r>
        <w:rPr>
          <w:color w:val="262626"/>
        </w:rPr>
        <w:t>the</w:t>
      </w:r>
      <w:r>
        <w:rPr>
          <w:color w:val="262626"/>
          <w:spacing w:val="54"/>
        </w:rPr>
        <w:t> </w:t>
      </w:r>
      <w:r>
        <w:rPr>
          <w:color w:val="262626"/>
        </w:rPr>
        <w:t>permitted</w:t>
      </w:r>
      <w:r>
        <w:rPr>
          <w:color w:val="262626"/>
          <w:spacing w:val="11"/>
        </w:rPr>
        <w:t> </w:t>
      </w:r>
      <w:r>
        <w:rPr>
          <w:color w:val="262626"/>
        </w:rPr>
        <w:t>uses</w:t>
      </w:r>
      <w:r>
        <w:rPr>
          <w:color w:val="262626"/>
          <w:spacing w:val="1"/>
        </w:rPr>
        <w:t> </w:t>
      </w:r>
      <w:r>
        <w:rPr>
          <w:color w:val="262626"/>
        </w:rPr>
        <w:t>shall</w:t>
      </w:r>
      <w:r>
        <w:rPr>
          <w:color w:val="262626"/>
          <w:spacing w:val="6"/>
        </w:rPr>
        <w:t> </w:t>
      </w:r>
      <w:r>
        <w:rPr>
          <w:color w:val="262626"/>
        </w:rPr>
        <w:t>include</w:t>
      </w:r>
      <w:r>
        <w:rPr>
          <w:color w:val="262626"/>
          <w:spacing w:val="60"/>
        </w:rPr>
        <w:t> </w:t>
      </w:r>
      <w:r>
        <w:rPr>
          <w:color w:val="262626"/>
        </w:rPr>
        <w:t>dwelling</w:t>
      </w:r>
      <w:r>
        <w:rPr>
          <w:color w:val="262626"/>
          <w:w w:val="102"/>
        </w:rPr>
        <w:t> </w:t>
      </w:r>
      <w:r>
        <w:rPr>
          <w:color w:val="262626"/>
        </w:rPr>
        <w:t>apartments</w:t>
      </w:r>
      <w:r>
        <w:rPr>
          <w:color w:val="262626"/>
          <w:spacing w:val="32"/>
        </w:rPr>
        <w:t> </w:t>
      </w:r>
      <w:r>
        <w:rPr>
          <w:color w:val="262626"/>
        </w:rPr>
        <w:t>on</w:t>
      </w:r>
      <w:r>
        <w:rPr>
          <w:color w:val="262626"/>
          <w:spacing w:val="21"/>
        </w:rPr>
        <w:t> </w:t>
      </w:r>
      <w:r>
        <w:rPr>
          <w:color w:val="262626"/>
        </w:rPr>
        <w:t>floors</w:t>
      </w:r>
      <w:r>
        <w:rPr>
          <w:color w:val="262626"/>
          <w:spacing w:val="12"/>
        </w:rPr>
        <w:t> </w:t>
      </w:r>
      <w:r>
        <w:rPr>
          <w:color w:val="262626"/>
        </w:rPr>
        <w:t>above</w:t>
      </w:r>
      <w:r>
        <w:rPr>
          <w:color w:val="262626"/>
          <w:spacing w:val="13"/>
        </w:rPr>
        <w:t> </w:t>
      </w:r>
      <w:r>
        <w:rPr>
          <w:color w:val="262626"/>
        </w:rPr>
        <w:t>street</w:t>
      </w:r>
      <w:r>
        <w:rPr>
          <w:color w:val="262626"/>
          <w:spacing w:val="-18"/>
        </w:rPr>
        <w:t> </w:t>
      </w:r>
      <w:r>
        <w:rPr>
          <w:color w:val="262626"/>
        </w:rPr>
        <w:t>level</w:t>
      </w:r>
      <w:r>
        <w:rPr>
          <w:color w:val="262626"/>
          <w:spacing w:val="20"/>
        </w:rPr>
        <w:t> </w:t>
      </w:r>
      <w:r>
        <w:rPr>
          <w:color w:val="262626"/>
        </w:rPr>
        <w:t>at</w:t>
      </w:r>
      <w:r>
        <w:rPr>
          <w:color w:val="262626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2"/>
        </w:rPr>
        <w:t> </w:t>
      </w:r>
      <w:r>
        <w:rPr>
          <w:color w:val="262626"/>
        </w:rPr>
        <w:t>maximum</w:t>
      </w:r>
      <w:r>
        <w:rPr>
          <w:color w:val="262626"/>
          <w:spacing w:val="38"/>
        </w:rPr>
        <w:t> </w:t>
      </w:r>
      <w:r>
        <w:rPr>
          <w:color w:val="262626"/>
        </w:rPr>
        <w:t>density</w:t>
      </w:r>
      <w:r>
        <w:rPr>
          <w:color w:val="262626"/>
          <w:spacing w:val="30"/>
        </w:rPr>
        <w:t> </w:t>
      </w:r>
      <w:r>
        <w:rPr>
          <w:color w:val="262626"/>
        </w:rPr>
        <w:t>of</w:t>
      </w:r>
      <w:r>
        <w:rPr>
          <w:color w:val="262626"/>
          <w:w w:val="99"/>
        </w:rPr>
        <w:t> </w:t>
      </w:r>
      <w:r>
        <w:rPr>
          <w:color w:val="262626"/>
        </w:rPr>
        <w:t>25</w:t>
      </w:r>
      <w:r>
        <w:rPr>
          <w:color w:val="262626"/>
          <w:spacing w:val="2"/>
        </w:rPr>
        <w:t> </w:t>
      </w:r>
      <w:r>
        <w:rPr>
          <w:color w:val="262626"/>
        </w:rPr>
        <w:t>units</w:t>
      </w:r>
      <w:r>
        <w:rPr>
          <w:color w:val="262626"/>
          <w:spacing w:val="5"/>
        </w:rPr>
        <w:t> </w:t>
      </w:r>
      <w:r>
        <w:rPr>
          <w:color w:val="262626"/>
        </w:rPr>
        <w:t>per</w:t>
      </w:r>
      <w:r>
        <w:rPr>
          <w:color w:val="262626"/>
          <w:spacing w:val="26"/>
        </w:rPr>
        <w:t> </w:t>
      </w:r>
      <w:r>
        <w:rPr>
          <w:color w:val="262626"/>
        </w:rPr>
        <w:t>acre</w:t>
      </w:r>
      <w:r>
        <w:rPr>
          <w:color w:val="262626"/>
          <w:spacing w:val="2"/>
        </w:rPr>
        <w:t> </w:t>
      </w:r>
      <w:r>
        <w:rPr>
          <w:color w:val="262626"/>
        </w:rPr>
        <w:t>where</w:t>
      </w:r>
      <w:r>
        <w:rPr>
          <w:color w:val="262626"/>
          <w:spacing w:val="22"/>
        </w:rPr>
        <w:t> </w:t>
      </w:r>
      <w:r>
        <w:rPr>
          <w:color w:val="262626"/>
        </w:rPr>
        <w:t>adequate</w:t>
      </w:r>
      <w:r>
        <w:rPr>
          <w:color w:val="262626"/>
          <w:spacing w:val="15"/>
        </w:rPr>
        <w:t> </w:t>
      </w:r>
      <w:r>
        <w:rPr>
          <w:color w:val="262626"/>
        </w:rPr>
        <w:t>parking</w:t>
      </w:r>
      <w:r>
        <w:rPr>
          <w:color w:val="262626"/>
          <w:spacing w:val="24"/>
        </w:rPr>
        <w:t> </w:t>
      </w:r>
      <w:r>
        <w:rPr>
          <w:color w:val="262626"/>
        </w:rPr>
        <w:t>is</w:t>
      </w:r>
      <w:r>
        <w:rPr>
          <w:color w:val="262626"/>
          <w:spacing w:val="-2"/>
        </w:rPr>
        <w:t> </w:t>
      </w:r>
      <w:r>
        <w:rPr>
          <w:color w:val="262626"/>
        </w:rPr>
        <w:t>provided.</w:t>
      </w:r>
      <w:r>
        <w:rPr/>
      </w:r>
    </w:p>
    <w:p>
      <w:pPr>
        <w:pStyle w:val="BodyText"/>
        <w:numPr>
          <w:ilvl w:val="1"/>
          <w:numId w:val="4"/>
        </w:numPr>
        <w:tabs>
          <w:tab w:pos="1808" w:val="left" w:leader="none"/>
        </w:tabs>
        <w:spacing w:line="240" w:lineRule="auto" w:before="21" w:after="0"/>
        <w:ind w:left="1808" w:right="0" w:hanging="677"/>
        <w:jc w:val="left"/>
      </w:pPr>
      <w:r>
        <w:rPr>
          <w:color w:val="262626"/>
        </w:rPr>
        <w:t>For</w:t>
      </w:r>
      <w:r>
        <w:rPr>
          <w:color w:val="262626"/>
          <w:spacing w:val="29"/>
        </w:rPr>
        <w:t> </w:t>
      </w:r>
      <w:r>
        <w:rPr>
          <w:color w:val="262626"/>
        </w:rPr>
        <w:t>existing</w:t>
      </w:r>
      <w:r>
        <w:rPr>
          <w:color w:val="262626"/>
          <w:spacing w:val="30"/>
        </w:rPr>
        <w:t> </w:t>
      </w:r>
      <w:r>
        <w:rPr>
          <w:color w:val="262626"/>
        </w:rPr>
        <w:t>structures,</w:t>
      </w:r>
      <w:r>
        <w:rPr>
          <w:color w:val="262626"/>
          <w:spacing w:val="26"/>
        </w:rPr>
        <w:t> </w:t>
      </w:r>
      <w:r>
        <w:rPr>
          <w:color w:val="262626"/>
        </w:rPr>
        <w:t>the</w:t>
      </w:r>
      <w:r>
        <w:rPr>
          <w:color w:val="262626"/>
          <w:spacing w:val="12"/>
        </w:rPr>
        <w:t> </w:t>
      </w:r>
      <w:r>
        <w:rPr>
          <w:color w:val="262626"/>
        </w:rPr>
        <w:t>maximum</w:t>
      </w:r>
      <w:r>
        <w:rPr>
          <w:color w:val="262626"/>
          <w:spacing w:val="34"/>
        </w:rPr>
        <w:t> </w:t>
      </w:r>
      <w:r>
        <w:rPr>
          <w:color w:val="262626"/>
        </w:rPr>
        <w:t>density</w:t>
      </w:r>
      <w:r>
        <w:rPr>
          <w:color w:val="262626"/>
          <w:spacing w:val="11"/>
        </w:rPr>
        <w:t> </w:t>
      </w:r>
      <w:r>
        <w:rPr>
          <w:color w:val="262626"/>
        </w:rPr>
        <w:t>pe</w:t>
      </w:r>
      <w:r>
        <w:rPr>
          <w:color w:val="262626"/>
          <w:spacing w:val="2"/>
        </w:rPr>
        <w:t>n</w:t>
      </w:r>
      <w:r>
        <w:rPr>
          <w:color w:val="262626"/>
          <w:spacing w:val="-70"/>
        </w:rPr>
        <w:t>1</w:t>
      </w:r>
      <w:r>
        <w:rPr>
          <w:color w:val="262626"/>
          <w:spacing w:val="-50"/>
        </w:rPr>
        <w:t>1</w:t>
      </w:r>
      <w:r>
        <w:rPr>
          <w:color w:val="262626"/>
        </w:rPr>
        <w:t>itted</w:t>
      </w:r>
      <w:r>
        <w:rPr>
          <w:color w:val="262626"/>
          <w:spacing w:val="42"/>
        </w:rPr>
        <w:t> </w:t>
      </w:r>
      <w:r>
        <w:rPr>
          <w:color w:val="262626"/>
        </w:rPr>
        <w:t>shall</w:t>
      </w:r>
      <w:r>
        <w:rPr>
          <w:color w:val="262626"/>
          <w:spacing w:val="37"/>
        </w:rPr>
        <w:t> </w:t>
      </w:r>
      <w:r>
        <w:rPr>
          <w:color w:val="262626"/>
        </w:rPr>
        <w:t>be</w:t>
      </w:r>
      <w:r>
        <w:rPr/>
      </w:r>
    </w:p>
    <w:p>
      <w:pPr>
        <w:pStyle w:val="BodyText"/>
        <w:spacing w:line="373" w:lineRule="auto" w:before="171"/>
        <w:ind w:left="1793" w:right="125" w:firstLine="4"/>
        <w:jc w:val="left"/>
      </w:pPr>
      <w:r>
        <w:rPr>
          <w:color w:val="262626"/>
        </w:rPr>
        <w:t>25 </w:t>
      </w:r>
      <w:r>
        <w:rPr>
          <w:color w:val="262626"/>
          <w:spacing w:val="2"/>
        </w:rPr>
        <w:t> </w:t>
      </w:r>
      <w:r>
        <w:rPr>
          <w:color w:val="262626"/>
        </w:rPr>
        <w:t>units</w:t>
      </w:r>
      <w:r>
        <w:rPr>
          <w:color w:val="262626"/>
          <w:spacing w:val="59"/>
        </w:rPr>
        <w:t> </w:t>
      </w:r>
      <w:r>
        <w:rPr>
          <w:color w:val="262626"/>
        </w:rPr>
        <w:t>per </w:t>
      </w:r>
      <w:r>
        <w:rPr>
          <w:color w:val="262626"/>
          <w:spacing w:val="16"/>
        </w:rPr>
        <w:t> </w:t>
      </w:r>
      <w:r>
        <w:rPr>
          <w:color w:val="262626"/>
        </w:rPr>
        <w:t>acre. </w:t>
      </w:r>
      <w:r>
        <w:rPr>
          <w:color w:val="262626"/>
          <w:spacing w:val="2"/>
        </w:rPr>
        <w:t> </w:t>
      </w:r>
      <w:r>
        <w:rPr>
          <w:color w:val="262626"/>
        </w:rPr>
        <w:t>However, </w:t>
      </w:r>
      <w:r>
        <w:rPr>
          <w:color w:val="262626"/>
          <w:spacing w:val="21"/>
        </w:rPr>
        <w:t> </w:t>
      </w:r>
      <w:r>
        <w:rPr>
          <w:color w:val="262626"/>
        </w:rPr>
        <w:t>the</w:t>
      </w:r>
      <w:r>
        <w:rPr>
          <w:color w:val="262626"/>
          <w:spacing w:val="57"/>
        </w:rPr>
        <w:t> </w:t>
      </w:r>
      <w:r>
        <w:rPr>
          <w:color w:val="262626"/>
        </w:rPr>
        <w:t>permitted </w:t>
      </w:r>
      <w:r>
        <w:rPr>
          <w:color w:val="262626"/>
          <w:spacing w:val="13"/>
        </w:rPr>
        <w:t> </w:t>
      </w:r>
      <w:r>
        <w:rPr>
          <w:color w:val="262626"/>
        </w:rPr>
        <w:t>maximum </w:t>
      </w:r>
      <w:r>
        <w:rPr>
          <w:color w:val="262626"/>
          <w:spacing w:val="20"/>
        </w:rPr>
        <w:t> </w:t>
      </w:r>
      <w:r>
        <w:rPr>
          <w:color w:val="262626"/>
        </w:rPr>
        <w:t>density</w:t>
      </w:r>
      <w:r>
        <w:rPr>
          <w:color w:val="262626"/>
          <w:w w:val="101"/>
        </w:rPr>
        <w:t> </w:t>
      </w:r>
      <w:r>
        <w:rPr>
          <w:color w:val="262626"/>
        </w:rPr>
        <w:t>may</w:t>
      </w:r>
      <w:r>
        <w:rPr>
          <w:color w:val="262626"/>
          <w:spacing w:val="16"/>
        </w:rPr>
        <w:t> </w:t>
      </w:r>
      <w:r>
        <w:rPr>
          <w:color w:val="262626"/>
        </w:rPr>
        <w:t>be</w:t>
      </w:r>
      <w:r>
        <w:rPr>
          <w:color w:val="262626"/>
          <w:spacing w:val="10"/>
        </w:rPr>
        <w:t> </w:t>
      </w:r>
      <w:r>
        <w:rPr>
          <w:color w:val="262626"/>
        </w:rPr>
        <w:t>increased</w:t>
      </w:r>
      <w:r>
        <w:rPr>
          <w:color w:val="262626"/>
          <w:spacing w:val="17"/>
        </w:rPr>
        <w:t> </w:t>
      </w:r>
      <w:r>
        <w:rPr>
          <w:color w:val="262626"/>
        </w:rPr>
        <w:t>to</w:t>
      </w:r>
      <w:r>
        <w:rPr>
          <w:color w:val="262626"/>
          <w:spacing w:val="5"/>
        </w:rPr>
        <w:t> </w:t>
      </w:r>
      <w:r>
        <w:rPr>
          <w:color w:val="262626"/>
        </w:rPr>
        <w:t>allow</w:t>
      </w:r>
      <w:r>
        <w:rPr>
          <w:color w:val="262626"/>
          <w:spacing w:val="7"/>
        </w:rPr>
        <w:t> </w:t>
      </w:r>
      <w:r>
        <w:rPr>
          <w:color w:val="262626"/>
        </w:rPr>
        <w:t>up</w:t>
      </w:r>
      <w:r>
        <w:rPr>
          <w:color w:val="262626"/>
          <w:spacing w:val="6"/>
        </w:rPr>
        <w:t> </w:t>
      </w:r>
      <w:r>
        <w:rPr>
          <w:color w:val="262626"/>
        </w:rPr>
        <w:t>to</w:t>
      </w:r>
      <w:r>
        <w:rPr>
          <w:color w:val="262626"/>
          <w:spacing w:val="25"/>
        </w:rPr>
        <w:t> </w:t>
      </w:r>
      <w:r>
        <w:rPr>
          <w:color w:val="262626"/>
        </w:rPr>
        <w:t>four</w:t>
      </w:r>
      <w:r>
        <w:rPr>
          <w:color w:val="262626"/>
          <w:spacing w:val="16"/>
        </w:rPr>
        <w:t> </w:t>
      </w:r>
      <w:r>
        <w:rPr>
          <w:color w:val="262626"/>
          <w:spacing w:val="-3"/>
        </w:rPr>
        <w:t>(4)</w:t>
      </w:r>
      <w:r>
        <w:rPr>
          <w:color w:val="262626"/>
          <w:spacing w:val="-6"/>
        </w:rPr>
        <w:t> </w:t>
      </w:r>
      <w:r>
        <w:rPr>
          <w:color w:val="262626"/>
        </w:rPr>
        <w:t>un</w:t>
      </w:r>
      <w:r>
        <w:rPr>
          <w:color w:val="262626"/>
          <w:spacing w:val="31"/>
        </w:rPr>
        <w:t>i</w:t>
      </w:r>
      <w:r>
        <w:rPr>
          <w:color w:val="262626"/>
        </w:rPr>
        <w:t>ts</w:t>
      </w:r>
      <w:r>
        <w:rPr>
          <w:color w:val="262626"/>
          <w:spacing w:val="1"/>
        </w:rPr>
        <w:t> </w:t>
      </w:r>
      <w:r>
        <w:rPr>
          <w:color w:val="262626"/>
        </w:rPr>
        <w:t>per</w:t>
      </w:r>
      <w:r>
        <w:rPr>
          <w:color w:val="262626"/>
          <w:spacing w:val="17"/>
        </w:rPr>
        <w:t> </w:t>
      </w:r>
      <w:r>
        <w:rPr>
          <w:color w:val="262626"/>
        </w:rPr>
        <w:t>site.</w:t>
      </w:r>
      <w:r>
        <w:rPr/>
      </w:r>
    </w:p>
    <w:p>
      <w:pPr>
        <w:pStyle w:val="BodyText"/>
        <w:numPr>
          <w:ilvl w:val="1"/>
          <w:numId w:val="4"/>
        </w:numPr>
        <w:tabs>
          <w:tab w:pos="1784" w:val="left" w:leader="none"/>
        </w:tabs>
        <w:spacing w:line="377" w:lineRule="auto" w:before="30" w:after="0"/>
        <w:ind w:left="1774" w:right="198" w:hanging="667"/>
        <w:jc w:val="both"/>
      </w:pPr>
      <w:r>
        <w:rPr>
          <w:color w:val="262626"/>
        </w:rPr>
        <w:t>The</w:t>
      </w:r>
      <w:r>
        <w:rPr>
          <w:color w:val="262626"/>
          <w:spacing w:val="44"/>
        </w:rPr>
        <w:t> </w:t>
      </w:r>
      <w:r>
        <w:rPr>
          <w:color w:val="262626"/>
        </w:rPr>
        <w:t>Committee</w:t>
      </w:r>
      <w:r>
        <w:rPr>
          <w:color w:val="262626"/>
          <w:spacing w:val="43"/>
        </w:rPr>
        <w:t> </w:t>
      </w:r>
      <w:r>
        <w:rPr>
          <w:color w:val="262626"/>
        </w:rPr>
        <w:t>recommends</w:t>
      </w:r>
      <w:r>
        <w:rPr>
          <w:color w:val="262626"/>
          <w:spacing w:val="59"/>
        </w:rPr>
        <w:t> </w:t>
      </w:r>
      <w:r>
        <w:rPr>
          <w:color w:val="262626"/>
        </w:rPr>
        <w:t>the</w:t>
      </w:r>
      <w:r>
        <w:rPr>
          <w:color w:val="262626"/>
          <w:spacing w:val="42"/>
        </w:rPr>
        <w:t> </w:t>
      </w:r>
      <w:r>
        <w:rPr>
          <w:color w:val="262626"/>
        </w:rPr>
        <w:t>maximum  floor</w:t>
      </w:r>
      <w:r>
        <w:rPr>
          <w:color w:val="262626"/>
          <w:spacing w:val="43"/>
        </w:rPr>
        <w:t> </w:t>
      </w:r>
      <w:r>
        <w:rPr>
          <w:color w:val="262626"/>
        </w:rPr>
        <w:t>area</w:t>
      </w:r>
      <w:r>
        <w:rPr>
          <w:color w:val="262626"/>
          <w:spacing w:val="46"/>
        </w:rPr>
        <w:t> </w:t>
      </w:r>
      <w:r>
        <w:rPr>
          <w:color w:val="262626"/>
        </w:rPr>
        <w:t>ratio</w:t>
      </w:r>
      <w:r>
        <w:rPr>
          <w:color w:val="262626"/>
          <w:spacing w:val="56"/>
        </w:rPr>
        <w:t> </w:t>
      </w:r>
      <w:r>
        <w:rPr>
          <w:color w:val="262626"/>
        </w:rPr>
        <w:t>be</w:t>
      </w:r>
      <w:r>
        <w:rPr>
          <w:color w:val="262626"/>
          <w:w w:val="96"/>
        </w:rPr>
        <w:t> </w:t>
      </w:r>
      <w:r>
        <w:rPr>
          <w:color w:val="262626"/>
        </w:rPr>
        <w:t>reduced</w:t>
      </w:r>
      <w:r>
        <w:rPr>
          <w:color w:val="262626"/>
          <w:spacing w:val="29"/>
        </w:rPr>
        <w:t> </w:t>
      </w:r>
      <w:r>
        <w:rPr>
          <w:color w:val="262626"/>
        </w:rPr>
        <w:t>from</w:t>
      </w:r>
      <w:r>
        <w:rPr>
          <w:color w:val="262626"/>
          <w:spacing w:val="10"/>
        </w:rPr>
        <w:t> </w:t>
      </w:r>
      <w:r>
        <w:rPr>
          <w:color w:val="262626"/>
        </w:rPr>
        <w:t>2.25</w:t>
      </w:r>
      <w:r>
        <w:rPr>
          <w:color w:val="262626"/>
          <w:spacing w:val="16"/>
        </w:rPr>
        <w:t> </w:t>
      </w:r>
      <w:r>
        <w:rPr>
          <w:color w:val="262626"/>
        </w:rPr>
        <w:t>to</w:t>
      </w:r>
      <w:r>
        <w:rPr>
          <w:color w:val="262626"/>
          <w:spacing w:val="36"/>
        </w:rPr>
        <w:t> </w:t>
      </w:r>
      <w:r>
        <w:rPr>
          <w:color w:val="262626"/>
        </w:rPr>
        <w:t>1.70.</w:t>
      </w:r>
      <w:r>
        <w:rPr/>
      </w:r>
    </w:p>
    <w:p>
      <w:pPr>
        <w:pStyle w:val="BodyText"/>
        <w:numPr>
          <w:ilvl w:val="1"/>
          <w:numId w:val="4"/>
        </w:numPr>
        <w:tabs>
          <w:tab w:pos="1770" w:val="left" w:leader="none"/>
        </w:tabs>
        <w:spacing w:line="373" w:lineRule="auto" w:before="21" w:after="0"/>
        <w:ind w:left="1774" w:right="209" w:hanging="686"/>
        <w:jc w:val="both"/>
      </w:pPr>
      <w:r>
        <w:rPr>
          <w:color w:val="262626"/>
        </w:rPr>
        <w:t>Finally,</w:t>
      </w:r>
      <w:r>
        <w:rPr>
          <w:color w:val="262626"/>
          <w:spacing w:val="63"/>
        </w:rPr>
        <w:t> </w:t>
      </w:r>
      <w:r>
        <w:rPr>
          <w:color w:val="262626"/>
        </w:rPr>
        <w:t>the</w:t>
      </w:r>
      <w:r>
        <w:rPr>
          <w:color w:val="262626"/>
          <w:spacing w:val="63"/>
        </w:rPr>
        <w:t> </w:t>
      </w:r>
      <w:r>
        <w:rPr>
          <w:color w:val="262626"/>
        </w:rPr>
        <w:t>Committee</w:t>
      </w:r>
      <w:r>
        <w:rPr>
          <w:color w:val="262626"/>
          <w:spacing w:val="3"/>
        </w:rPr>
        <w:t> </w:t>
      </w:r>
      <w:r>
        <w:rPr>
          <w:color w:val="262626"/>
        </w:rPr>
        <w:t>suggests</w:t>
      </w:r>
      <w:r>
        <w:rPr>
          <w:color w:val="262626"/>
          <w:spacing w:val="46"/>
        </w:rPr>
        <w:t> </w:t>
      </w:r>
      <w:r>
        <w:rPr>
          <w:color w:val="262626"/>
        </w:rPr>
        <w:t>the</w:t>
      </w:r>
      <w:r>
        <w:rPr>
          <w:color w:val="262626"/>
          <w:spacing w:val="54"/>
        </w:rPr>
        <w:t> </w:t>
      </w:r>
      <w:r>
        <w:rPr>
          <w:color w:val="262626"/>
        </w:rPr>
        <w:t>maximum</w:t>
      </w:r>
      <w:r>
        <w:rPr>
          <w:color w:val="262626"/>
          <w:spacing w:val="18"/>
        </w:rPr>
        <w:t> </w:t>
      </w:r>
      <w:r>
        <w:rPr>
          <w:color w:val="262626"/>
        </w:rPr>
        <w:t>height</w:t>
      </w:r>
      <w:r>
        <w:rPr>
          <w:color w:val="262626"/>
          <w:spacing w:val="1"/>
        </w:rPr>
        <w:t> </w:t>
      </w:r>
      <w:r>
        <w:rPr>
          <w:color w:val="262626"/>
        </w:rPr>
        <w:t>of</w:t>
      </w:r>
      <w:r>
        <w:rPr>
          <w:color w:val="262626"/>
          <w:spacing w:val="53"/>
        </w:rPr>
        <w:t> </w:t>
      </w:r>
      <w:r>
        <w:rPr>
          <w:color w:val="262626"/>
        </w:rPr>
        <w:t>new</w:t>
      </w:r>
      <w:r>
        <w:rPr>
          <w:color w:val="262626"/>
          <w:w w:val="99"/>
        </w:rPr>
        <w:t> </w:t>
      </w:r>
      <w:r>
        <w:rPr>
          <w:color w:val="262626"/>
        </w:rPr>
        <w:t>structures</w:t>
      </w:r>
      <w:r>
        <w:rPr>
          <w:color w:val="262626"/>
          <w:spacing w:val="20"/>
        </w:rPr>
        <w:t> </w:t>
      </w:r>
      <w:r>
        <w:rPr>
          <w:color w:val="262626"/>
        </w:rPr>
        <w:t>be</w:t>
      </w:r>
      <w:r>
        <w:rPr>
          <w:color w:val="262626"/>
          <w:spacing w:val="21"/>
        </w:rPr>
        <w:t> </w:t>
      </w:r>
      <w:r>
        <w:rPr>
          <w:color w:val="262626"/>
        </w:rPr>
        <w:t>reduced</w:t>
      </w:r>
      <w:r>
        <w:rPr>
          <w:color w:val="262626"/>
          <w:spacing w:val="44"/>
        </w:rPr>
        <w:t> </w:t>
      </w:r>
      <w:r>
        <w:rPr>
          <w:color w:val="262626"/>
        </w:rPr>
        <w:t>from</w:t>
      </w:r>
      <w:r>
        <w:rPr>
          <w:color w:val="262626"/>
          <w:spacing w:val="28"/>
        </w:rPr>
        <w:t> </w:t>
      </w:r>
      <w:r>
        <w:rPr>
          <w:color w:val="262626"/>
          <w:sz w:val="25"/>
        </w:rPr>
        <w:t>fifty</w:t>
      </w:r>
      <w:r>
        <w:rPr>
          <w:color w:val="262626"/>
          <w:spacing w:val="40"/>
          <w:sz w:val="25"/>
        </w:rPr>
        <w:t> </w:t>
      </w:r>
      <w:r>
        <w:rPr>
          <w:color w:val="262626"/>
        </w:rPr>
        <w:t>(50</w:t>
      </w:r>
      <w:r>
        <w:rPr>
          <w:color w:val="262626"/>
          <w:spacing w:val="-34"/>
        </w:rPr>
        <w:t> </w:t>
      </w:r>
      <w:r>
        <w:rPr>
          <w:color w:val="262626"/>
        </w:rPr>
        <w:t>')</w:t>
      </w:r>
      <w:r>
        <w:rPr>
          <w:color w:val="262626"/>
          <w:spacing w:val="8"/>
        </w:rPr>
        <w:t> </w:t>
      </w:r>
      <w:r>
        <w:rPr>
          <w:color w:val="262626"/>
        </w:rPr>
        <w:t>feet</w:t>
      </w:r>
      <w:r>
        <w:rPr>
          <w:color w:val="262626"/>
          <w:spacing w:val="15"/>
        </w:rPr>
        <w:t> </w:t>
      </w:r>
      <w:r>
        <w:rPr>
          <w:color w:val="262626"/>
        </w:rPr>
        <w:t>to</w:t>
      </w:r>
      <w:r>
        <w:rPr>
          <w:color w:val="262626"/>
          <w:spacing w:val="27"/>
        </w:rPr>
        <w:t> </w:t>
      </w:r>
      <w:r>
        <w:rPr>
          <w:color w:val="262626"/>
          <w:sz w:val="25"/>
        </w:rPr>
        <w:t>forty</w:t>
      </w:r>
      <w:r>
        <w:rPr>
          <w:color w:val="262626"/>
          <w:spacing w:val="29"/>
          <w:sz w:val="25"/>
        </w:rPr>
        <w:t> </w:t>
      </w:r>
      <w:r>
        <w:rPr>
          <w:color w:val="262626"/>
        </w:rPr>
        <w:t>(40')</w:t>
      </w:r>
      <w:r>
        <w:rPr>
          <w:color w:val="262626"/>
          <w:spacing w:val="24"/>
        </w:rPr>
        <w:t> </w:t>
      </w:r>
      <w:r>
        <w:rPr>
          <w:color w:val="262626"/>
        </w:rPr>
        <w:t>feet.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055" w:val="left" w:leader="none"/>
        </w:tabs>
        <w:spacing w:line="377" w:lineRule="auto" w:before="173" w:after="0"/>
        <w:ind w:left="1054" w:right="235" w:hanging="706"/>
        <w:jc w:val="left"/>
      </w:pPr>
      <w:r>
        <w:rPr>
          <w:color w:val="262626"/>
        </w:rPr>
        <w:t>A</w:t>
      </w:r>
      <w:r>
        <w:rPr>
          <w:color w:val="262626"/>
          <w:spacing w:val="34"/>
        </w:rPr>
        <w:t> </w:t>
      </w:r>
      <w:r>
        <w:rPr>
          <w:color w:val="262626"/>
        </w:rPr>
        <w:t>new</w:t>
      </w:r>
      <w:r>
        <w:rPr>
          <w:color w:val="262626"/>
          <w:spacing w:val="40"/>
        </w:rPr>
        <w:t> </w:t>
      </w:r>
      <w:r>
        <w:rPr>
          <w:color w:val="262626"/>
        </w:rPr>
        <w:t>zone</w:t>
      </w:r>
      <w:r>
        <w:rPr>
          <w:color w:val="262626"/>
          <w:spacing w:val="42"/>
        </w:rPr>
        <w:t> </w:t>
      </w:r>
      <w:r>
        <w:rPr>
          <w:color w:val="262626"/>
        </w:rPr>
        <w:t>(or</w:t>
      </w:r>
      <w:r>
        <w:rPr>
          <w:color w:val="262626"/>
          <w:spacing w:val="27"/>
        </w:rPr>
        <w:t> </w:t>
      </w:r>
      <w:r>
        <w:rPr>
          <w:color w:val="262626"/>
        </w:rPr>
        <w:t>overlay</w:t>
      </w:r>
      <w:r>
        <w:rPr>
          <w:color w:val="262626"/>
          <w:spacing w:val="51"/>
        </w:rPr>
        <w:t> </w:t>
      </w:r>
      <w:r>
        <w:rPr>
          <w:color w:val="262626"/>
        </w:rPr>
        <w:t>district)</w:t>
      </w:r>
      <w:r>
        <w:rPr>
          <w:color w:val="262626"/>
          <w:spacing w:val="39"/>
        </w:rPr>
        <w:t> </w:t>
      </w:r>
      <w:r>
        <w:rPr>
          <w:color w:val="262626"/>
        </w:rPr>
        <w:t>should</w:t>
      </w:r>
      <w:r>
        <w:rPr>
          <w:color w:val="262626"/>
          <w:spacing w:val="33"/>
        </w:rPr>
        <w:t> </w:t>
      </w:r>
      <w:r>
        <w:rPr>
          <w:color w:val="262626"/>
        </w:rPr>
        <w:t>be</w:t>
      </w:r>
      <w:r>
        <w:rPr>
          <w:color w:val="262626"/>
          <w:spacing w:val="41"/>
        </w:rPr>
        <w:t> </w:t>
      </w:r>
      <w:r>
        <w:rPr>
          <w:color w:val="262626"/>
        </w:rPr>
        <w:t>considered</w:t>
      </w:r>
      <w:r>
        <w:rPr>
          <w:color w:val="262626"/>
          <w:spacing w:val="56"/>
        </w:rPr>
        <w:t> </w:t>
      </w:r>
      <w:r>
        <w:rPr>
          <w:color w:val="262626"/>
        </w:rPr>
        <w:t>in</w:t>
      </w:r>
      <w:r>
        <w:rPr>
          <w:color w:val="262626"/>
          <w:spacing w:val="33"/>
        </w:rPr>
        <w:t> </w:t>
      </w:r>
      <w:r>
        <w:rPr>
          <w:color w:val="262626"/>
        </w:rPr>
        <w:t>the</w:t>
      </w:r>
      <w:r>
        <w:rPr>
          <w:color w:val="262626"/>
          <w:spacing w:val="35"/>
        </w:rPr>
        <w:t> </w:t>
      </w:r>
      <w:r>
        <w:rPr>
          <w:color w:val="262626"/>
        </w:rPr>
        <w:t>vicinity</w:t>
      </w:r>
      <w:r>
        <w:rPr>
          <w:color w:val="262626"/>
        </w:rPr>
        <w:t> of</w:t>
      </w:r>
      <w:r>
        <w:rPr>
          <w:color w:val="262626"/>
          <w:spacing w:val="40"/>
        </w:rPr>
        <w:t> </w:t>
      </w:r>
      <w:r>
        <w:rPr>
          <w:color w:val="262626"/>
        </w:rPr>
        <w:t>the</w:t>
      </w:r>
      <w:r>
        <w:rPr>
          <w:color w:val="262626"/>
          <w:spacing w:val="49"/>
        </w:rPr>
        <w:t> </w:t>
      </w:r>
      <w:r>
        <w:rPr>
          <w:color w:val="262626"/>
        </w:rPr>
        <w:t>train</w:t>
      </w:r>
      <w:r>
        <w:rPr>
          <w:color w:val="262626"/>
          <w:spacing w:val="52"/>
        </w:rPr>
        <w:t> </w:t>
      </w:r>
      <w:r>
        <w:rPr>
          <w:color w:val="262626"/>
        </w:rPr>
        <w:t>station</w:t>
      </w:r>
      <w:r>
        <w:rPr>
          <w:color w:val="262626"/>
          <w:spacing w:val="35"/>
        </w:rPr>
        <w:t> </w:t>
      </w:r>
      <w:r>
        <w:rPr>
          <w:color w:val="262626"/>
        </w:rPr>
        <w:t>to</w:t>
      </w:r>
      <w:r>
        <w:rPr>
          <w:color w:val="262626"/>
          <w:spacing w:val="55"/>
        </w:rPr>
        <w:t> </w:t>
      </w:r>
      <w:r>
        <w:rPr>
          <w:color w:val="262626"/>
        </w:rPr>
        <w:t>encourage</w:t>
      </w:r>
      <w:r>
        <w:rPr>
          <w:color w:val="262626"/>
          <w:spacing w:val="54"/>
        </w:rPr>
        <w:t> </w:t>
      </w:r>
      <w:r>
        <w:rPr>
          <w:color w:val="262626"/>
        </w:rPr>
        <w:t>residential </w:t>
      </w:r>
      <w:r>
        <w:rPr>
          <w:color w:val="262626"/>
          <w:spacing w:val="14"/>
        </w:rPr>
        <w:t> </w:t>
      </w:r>
      <w:r>
        <w:rPr>
          <w:color w:val="262626"/>
        </w:rPr>
        <w:t>development</w:t>
      </w:r>
      <w:r>
        <w:rPr>
          <w:color w:val="262626"/>
          <w:spacing w:val="63"/>
        </w:rPr>
        <w:t> </w:t>
      </w:r>
      <w:r>
        <w:rPr>
          <w:color w:val="262626"/>
        </w:rPr>
        <w:t>with </w:t>
      </w:r>
      <w:r>
        <w:rPr>
          <w:color w:val="262626"/>
          <w:spacing w:val="2"/>
        </w:rPr>
        <w:t> </w:t>
      </w:r>
      <w:r>
        <w:rPr>
          <w:color w:val="262626"/>
        </w:rPr>
        <w:t>ready</w:t>
      </w:r>
      <w:r>
        <w:rPr/>
      </w:r>
    </w:p>
    <w:p>
      <w:pPr>
        <w:spacing w:after="0" w:line="377" w:lineRule="auto"/>
        <w:jc w:val="left"/>
        <w:sectPr>
          <w:pgSz w:w="12240" w:h="15840"/>
          <w:pgMar w:header="788" w:footer="0" w:top="1080" w:bottom="280" w:left="1720" w:right="1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79" w:lineRule="auto"/>
        <w:ind w:left="1186" w:right="126" w:firstLine="19"/>
        <w:jc w:val="both"/>
      </w:pPr>
      <w:r>
        <w:rPr>
          <w:color w:val="464646"/>
        </w:rPr>
        <w:t>access</w:t>
      </w:r>
      <w:r>
        <w:rPr>
          <w:color w:val="464646"/>
          <w:spacing w:val="5"/>
        </w:rPr>
        <w:t> </w:t>
      </w:r>
      <w:r>
        <w:rPr>
          <w:color w:val="464646"/>
        </w:rPr>
        <w:t>to</w:t>
      </w:r>
      <w:r>
        <w:rPr>
          <w:color w:val="464646"/>
          <w:spacing w:val="57"/>
        </w:rPr>
        <w:t> </w:t>
      </w:r>
      <w:r>
        <w:rPr>
          <w:color w:val="313131"/>
        </w:rPr>
        <w:t>p</w:t>
      </w:r>
      <w:r>
        <w:rPr>
          <w:color w:val="313131"/>
          <w:spacing w:val="31"/>
        </w:rPr>
        <w:t>u</w:t>
      </w:r>
      <w:r>
        <w:rPr>
          <w:color w:val="313131"/>
        </w:rPr>
        <w:t>blic</w:t>
      </w:r>
      <w:r>
        <w:rPr>
          <w:color w:val="313131"/>
          <w:spacing w:val="62"/>
        </w:rPr>
        <w:t> </w:t>
      </w:r>
      <w:r>
        <w:rPr>
          <w:color w:val="313131"/>
          <w:spacing w:val="-2"/>
        </w:rPr>
        <w:t>transp01</w:t>
      </w:r>
      <w:r>
        <w:rPr>
          <w:color w:val="313131"/>
          <w:spacing w:val="-1"/>
        </w:rPr>
        <w:t>iation</w:t>
      </w:r>
      <w:r>
        <w:rPr>
          <w:color w:val="313131"/>
          <w:spacing w:val="14"/>
        </w:rPr>
        <w:t> </w:t>
      </w:r>
      <w:r>
        <w:rPr>
          <w:color w:val="464646"/>
        </w:rPr>
        <w:t>as</w:t>
      </w:r>
      <w:r>
        <w:rPr>
          <w:color w:val="464646"/>
          <w:spacing w:val="60"/>
        </w:rPr>
        <w:t> </w:t>
      </w:r>
      <w:r>
        <w:rPr>
          <w:color w:val="464646"/>
        </w:rPr>
        <w:t>the</w:t>
      </w:r>
      <w:r>
        <w:rPr>
          <w:color w:val="464646"/>
          <w:spacing w:val="53"/>
        </w:rPr>
        <w:t> </w:t>
      </w:r>
      <w:r>
        <w:rPr>
          <w:color w:val="313131"/>
        </w:rPr>
        <w:t>primary</w:t>
      </w:r>
      <w:r>
        <w:rPr>
          <w:color w:val="313131"/>
          <w:spacing w:val="15"/>
        </w:rPr>
        <w:t> </w:t>
      </w:r>
      <w:r>
        <w:rPr>
          <w:color w:val="313131"/>
        </w:rPr>
        <w:t>means</w:t>
      </w:r>
      <w:r>
        <w:rPr>
          <w:color w:val="313131"/>
          <w:spacing w:val="9"/>
        </w:rPr>
        <w:t> </w:t>
      </w:r>
      <w:r>
        <w:rPr>
          <w:color w:val="313131"/>
        </w:rPr>
        <w:t>of</w:t>
      </w:r>
      <w:r>
        <w:rPr>
          <w:color w:val="313131"/>
          <w:spacing w:val="40"/>
        </w:rPr>
        <w:t> </w:t>
      </w:r>
      <w:r>
        <w:rPr>
          <w:color w:val="313131"/>
        </w:rPr>
        <w:t>travel.</w:t>
      </w:r>
      <w:r>
        <w:rPr>
          <w:color w:val="313131"/>
          <w:spacing w:val="2"/>
        </w:rPr>
        <w:t> </w:t>
      </w:r>
      <w:r>
        <w:rPr>
          <w:rFonts w:ascii="Arial"/>
          <w:color w:val="464646"/>
          <w:sz w:val="24"/>
        </w:rPr>
        <w:t>A</w:t>
      </w:r>
      <w:r>
        <w:rPr>
          <w:rFonts w:ascii="Arial"/>
          <w:color w:val="464646"/>
          <w:spacing w:val="63"/>
          <w:w w:val="101"/>
          <w:sz w:val="24"/>
        </w:rPr>
        <w:t> </w:t>
      </w:r>
      <w:r>
        <w:rPr>
          <w:color w:val="313131"/>
          <w:spacing w:val="-3"/>
        </w:rPr>
        <w:t>pai</w:t>
      </w:r>
      <w:r>
        <w:rPr>
          <w:color w:val="313131"/>
          <w:spacing w:val="-2"/>
        </w:rPr>
        <w:t>iial</w:t>
      </w:r>
      <w:r>
        <w:rPr>
          <w:color w:val="313131"/>
          <w:spacing w:val="37"/>
        </w:rPr>
        <w:t> </w:t>
      </w:r>
      <w:r>
        <w:rPr>
          <w:color w:val="313131"/>
        </w:rPr>
        <w:t>zone</w:t>
      </w:r>
      <w:r>
        <w:rPr>
          <w:color w:val="313131"/>
          <w:spacing w:val="24"/>
        </w:rPr>
        <w:t> </w:t>
      </w:r>
      <w:r>
        <w:rPr>
          <w:color w:val="313131"/>
        </w:rPr>
        <w:t>map</w:t>
      </w:r>
      <w:r>
        <w:rPr>
          <w:color w:val="313131"/>
          <w:spacing w:val="23"/>
        </w:rPr>
        <w:t> </w:t>
      </w:r>
      <w:r>
        <w:rPr>
          <w:color w:val="313131"/>
        </w:rPr>
        <w:t>is</w:t>
      </w:r>
      <w:r>
        <w:rPr>
          <w:color w:val="313131"/>
          <w:spacing w:val="17"/>
        </w:rPr>
        <w:t> </w:t>
      </w:r>
      <w:r>
        <w:rPr>
          <w:color w:val="313131"/>
        </w:rPr>
        <w:t>attached</w:t>
      </w:r>
      <w:r>
        <w:rPr>
          <w:color w:val="313131"/>
          <w:spacing w:val="28"/>
        </w:rPr>
        <w:t> </w:t>
      </w:r>
      <w:r>
        <w:rPr>
          <w:color w:val="313131"/>
        </w:rPr>
        <w:t>which</w:t>
      </w:r>
      <w:r>
        <w:rPr>
          <w:color w:val="313131"/>
          <w:spacing w:val="37"/>
        </w:rPr>
        <w:t> </w:t>
      </w:r>
      <w:r>
        <w:rPr>
          <w:color w:val="313131"/>
        </w:rPr>
        <w:t>shows</w:t>
      </w:r>
      <w:r>
        <w:rPr>
          <w:color w:val="313131"/>
          <w:spacing w:val="16"/>
        </w:rPr>
        <w:t> </w:t>
      </w:r>
      <w:r>
        <w:rPr>
          <w:color w:val="313131"/>
        </w:rPr>
        <w:t>the</w:t>
      </w:r>
      <w:r>
        <w:rPr>
          <w:color w:val="313131"/>
          <w:spacing w:val="28"/>
        </w:rPr>
        <w:t> </w:t>
      </w:r>
      <w:r>
        <w:rPr>
          <w:color w:val="313131"/>
        </w:rPr>
        <w:t>boundaries</w:t>
      </w:r>
      <w:r>
        <w:rPr>
          <w:color w:val="313131"/>
          <w:spacing w:val="38"/>
        </w:rPr>
        <w:t> </w:t>
      </w:r>
      <w:r>
        <w:rPr>
          <w:color w:val="313131"/>
        </w:rPr>
        <w:t>of</w:t>
      </w:r>
      <w:r>
        <w:rPr>
          <w:color w:val="313131"/>
          <w:spacing w:val="6"/>
        </w:rPr>
        <w:t> </w:t>
      </w:r>
      <w:r>
        <w:rPr>
          <w:color w:val="313131"/>
        </w:rPr>
        <w:t>this</w:t>
      </w:r>
      <w:r>
        <w:rPr>
          <w:color w:val="313131"/>
          <w:spacing w:val="26"/>
          <w:w w:val="97"/>
        </w:rPr>
        <w:t> </w:t>
      </w:r>
      <w:r>
        <w:rPr>
          <w:color w:val="313131"/>
        </w:rPr>
        <w:t>overlay</w:t>
      </w:r>
      <w:r>
        <w:rPr>
          <w:color w:val="313131"/>
          <w:spacing w:val="57"/>
        </w:rPr>
        <w:t> </w:t>
      </w:r>
      <w:r>
        <w:rPr>
          <w:color w:val="313131"/>
        </w:rPr>
        <w:t>district.</w:t>
      </w:r>
      <w:r>
        <w:rPr>
          <w:color w:val="313131"/>
          <w:spacing w:val="54"/>
        </w:rPr>
        <w:t> </w:t>
      </w:r>
      <w:r>
        <w:rPr>
          <w:color w:val="313131"/>
        </w:rPr>
        <w:t>The</w:t>
      </w:r>
      <w:r>
        <w:rPr>
          <w:color w:val="313131"/>
          <w:spacing w:val="42"/>
        </w:rPr>
        <w:t> </w:t>
      </w:r>
      <w:r>
        <w:rPr>
          <w:color w:val="313131"/>
        </w:rPr>
        <w:t>Re-examination</w:t>
      </w:r>
      <w:r>
        <w:rPr>
          <w:color w:val="313131"/>
          <w:spacing w:val="23"/>
        </w:rPr>
        <w:t> </w:t>
      </w:r>
      <w:r>
        <w:rPr>
          <w:color w:val="313131"/>
        </w:rPr>
        <w:t>Committee</w:t>
      </w:r>
      <w:r>
        <w:rPr>
          <w:color w:val="313131"/>
          <w:spacing w:val="49"/>
        </w:rPr>
        <w:t> </w:t>
      </w:r>
      <w:r>
        <w:rPr>
          <w:color w:val="313131"/>
        </w:rPr>
        <w:t>suggests</w:t>
      </w:r>
      <w:r>
        <w:rPr>
          <w:color w:val="313131"/>
          <w:spacing w:val="50"/>
        </w:rPr>
        <w:t> </w:t>
      </w:r>
      <w:r>
        <w:rPr>
          <w:color w:val="313131"/>
        </w:rPr>
        <w:t>the</w:t>
      </w:r>
      <w:r>
        <w:rPr>
          <w:color w:val="313131"/>
          <w:w w:val="92"/>
        </w:rPr>
        <w:t> </w:t>
      </w:r>
      <w:r>
        <w:rPr>
          <w:color w:val="313131"/>
        </w:rPr>
        <w:t>following</w:t>
      </w:r>
      <w:r>
        <w:rPr>
          <w:color w:val="313131"/>
          <w:spacing w:val="23"/>
        </w:rPr>
        <w:t> </w:t>
      </w:r>
      <w:r>
        <w:rPr>
          <w:color w:val="313131"/>
        </w:rPr>
        <w:t>density</w:t>
      </w:r>
      <w:r>
        <w:rPr>
          <w:color w:val="313131"/>
          <w:spacing w:val="32"/>
        </w:rPr>
        <w:t> </w:t>
      </w:r>
      <w:r>
        <w:rPr>
          <w:color w:val="313131"/>
        </w:rPr>
        <w:t>and</w:t>
      </w:r>
      <w:r>
        <w:rPr>
          <w:color w:val="313131"/>
          <w:spacing w:val="2"/>
        </w:rPr>
        <w:t> </w:t>
      </w:r>
      <w:r>
        <w:rPr>
          <w:color w:val="313131"/>
        </w:rPr>
        <w:t>height</w:t>
      </w:r>
      <w:r>
        <w:rPr>
          <w:color w:val="313131"/>
          <w:spacing w:val="23"/>
        </w:rPr>
        <w:t> </w:t>
      </w:r>
      <w:r>
        <w:rPr>
          <w:color w:val="313131"/>
        </w:rPr>
        <w:t>for</w:t>
      </w:r>
      <w:r>
        <w:rPr>
          <w:color w:val="313131"/>
          <w:spacing w:val="2"/>
        </w:rPr>
        <w:t> </w:t>
      </w:r>
      <w:r>
        <w:rPr>
          <w:color w:val="313131"/>
        </w:rPr>
        <w:t>the</w:t>
      </w:r>
      <w:r>
        <w:rPr>
          <w:color w:val="313131"/>
          <w:spacing w:val="15"/>
        </w:rPr>
        <w:t> </w:t>
      </w:r>
      <w:r>
        <w:rPr>
          <w:color w:val="313131"/>
        </w:rPr>
        <w:t>overlay</w:t>
      </w:r>
      <w:r>
        <w:rPr>
          <w:color w:val="313131"/>
          <w:spacing w:val="22"/>
        </w:rPr>
        <w:t> </w:t>
      </w:r>
      <w:r>
        <w:rPr>
          <w:color w:val="313131"/>
        </w:rPr>
        <w:t>district:</w:t>
      </w:r>
      <w:r>
        <w:rPr/>
      </w:r>
    </w:p>
    <w:p>
      <w:pPr>
        <w:pStyle w:val="BodyText"/>
        <w:numPr>
          <w:ilvl w:val="1"/>
          <w:numId w:val="4"/>
        </w:numPr>
        <w:tabs>
          <w:tab w:pos="1508" w:val="left" w:leader="none"/>
          <w:tab w:pos="7292" w:val="left" w:leader="none"/>
        </w:tabs>
        <w:spacing w:line="377" w:lineRule="auto" w:before="22" w:after="0"/>
        <w:ind w:left="1502" w:right="125" w:hanging="311"/>
        <w:jc w:val="left"/>
      </w:pPr>
      <w:r>
        <w:rPr>
          <w:color w:val="313131"/>
        </w:rPr>
        <w:t>Maximum </w:t>
      </w:r>
      <w:r>
        <w:rPr>
          <w:color w:val="313131"/>
          <w:spacing w:val="11"/>
        </w:rPr>
        <w:t> </w:t>
      </w:r>
      <w:r>
        <w:rPr>
          <w:color w:val="313131"/>
        </w:rPr>
        <w:t>density</w:t>
      </w:r>
      <w:r>
        <w:rPr>
          <w:color w:val="313131"/>
          <w:spacing w:val="47"/>
        </w:rPr>
        <w:t> </w:t>
      </w:r>
      <w:r>
        <w:rPr>
          <w:color w:val="313131"/>
        </w:rPr>
        <w:t>permitted </w:t>
      </w:r>
      <w:r>
        <w:rPr>
          <w:color w:val="313131"/>
          <w:spacing w:val="20"/>
        </w:rPr>
        <w:t> </w:t>
      </w:r>
      <w:r>
        <w:rPr>
          <w:color w:val="313131"/>
        </w:rPr>
        <w:t>at</w:t>
      </w:r>
      <w:r>
        <w:rPr>
          <w:color w:val="313131"/>
          <w:spacing w:val="56"/>
        </w:rPr>
        <w:t> </w:t>
      </w:r>
      <w:r>
        <w:rPr>
          <w:color w:val="313131"/>
          <w:spacing w:val="18"/>
        </w:rPr>
        <w:t>3</w:t>
      </w:r>
      <w:r>
        <w:rPr>
          <w:color w:val="313131"/>
        </w:rPr>
        <w:t>5</w:t>
      </w:r>
      <w:r>
        <w:rPr>
          <w:color w:val="313131"/>
          <w:spacing w:val="40"/>
        </w:rPr>
        <w:t> </w:t>
      </w:r>
      <w:r>
        <w:rPr>
          <w:color w:val="313131"/>
        </w:rPr>
        <w:t>units</w:t>
      </w:r>
      <w:r>
        <w:rPr>
          <w:color w:val="313131"/>
          <w:spacing w:val="57"/>
        </w:rPr>
        <w:t> </w:t>
      </w:r>
      <w:r>
        <w:rPr>
          <w:color w:val="313131"/>
        </w:rPr>
        <w:t>per </w:t>
      </w:r>
      <w:r>
        <w:rPr>
          <w:color w:val="313131"/>
          <w:spacing w:val="3"/>
        </w:rPr>
        <w:t> </w:t>
      </w:r>
      <w:r>
        <w:rPr>
          <w:color w:val="313131"/>
        </w:rPr>
        <w:t>acre.</w:t>
        <w:tab/>
        <w:t>However,</w:t>
      </w:r>
      <w:r>
        <w:rPr>
          <w:color w:val="313131"/>
          <w:spacing w:val="47"/>
        </w:rPr>
        <w:t> </w:t>
      </w:r>
      <w:r>
        <w:rPr>
          <w:color w:val="313131"/>
        </w:rPr>
        <w:t>the</w:t>
      </w:r>
      <w:r>
        <w:rPr>
          <w:color w:val="313131"/>
          <w:w w:val="94"/>
        </w:rPr>
        <w:t> </w:t>
      </w:r>
      <w:r>
        <w:rPr>
          <w:color w:val="313131"/>
        </w:rPr>
        <w:t>permitted</w:t>
      </w:r>
      <w:r>
        <w:rPr>
          <w:color w:val="313131"/>
          <w:spacing w:val="40"/>
        </w:rPr>
        <w:t> </w:t>
      </w:r>
      <w:r>
        <w:rPr>
          <w:color w:val="313131"/>
        </w:rPr>
        <w:t>maximum</w:t>
      </w:r>
      <w:r>
        <w:rPr>
          <w:color w:val="313131"/>
          <w:spacing w:val="46"/>
        </w:rPr>
        <w:t> </w:t>
      </w:r>
      <w:r>
        <w:rPr>
          <w:color w:val="313131"/>
        </w:rPr>
        <w:t>density</w:t>
      </w:r>
      <w:r>
        <w:rPr>
          <w:color w:val="313131"/>
          <w:spacing w:val="44"/>
        </w:rPr>
        <w:t> </w:t>
      </w:r>
      <w:r>
        <w:rPr>
          <w:color w:val="313131"/>
        </w:rPr>
        <w:t>may</w:t>
      </w:r>
      <w:r>
        <w:rPr>
          <w:color w:val="313131"/>
          <w:spacing w:val="43"/>
        </w:rPr>
        <w:t> </w:t>
      </w:r>
      <w:r>
        <w:rPr>
          <w:color w:val="313131"/>
        </w:rPr>
        <w:t>be</w:t>
      </w:r>
      <w:r>
        <w:rPr>
          <w:color w:val="313131"/>
          <w:spacing w:val="36"/>
        </w:rPr>
        <w:t> </w:t>
      </w:r>
      <w:r>
        <w:rPr>
          <w:color w:val="313131"/>
        </w:rPr>
        <w:t>increased</w:t>
      </w:r>
      <w:r>
        <w:rPr>
          <w:color w:val="313131"/>
          <w:spacing w:val="42"/>
        </w:rPr>
        <w:t> </w:t>
      </w:r>
      <w:r>
        <w:rPr>
          <w:color w:val="313131"/>
        </w:rPr>
        <w:t>to</w:t>
      </w:r>
      <w:r>
        <w:rPr>
          <w:color w:val="313131"/>
          <w:spacing w:val="34"/>
        </w:rPr>
        <w:t> </w:t>
      </w:r>
      <w:r>
        <w:rPr>
          <w:color w:val="313131"/>
          <w:spacing w:val="1"/>
        </w:rPr>
        <w:t>allow</w:t>
      </w:r>
      <w:r>
        <w:rPr>
          <w:color w:val="C4C4C4"/>
          <w:spacing w:val="1"/>
        </w:rPr>
        <w:t>·</w:t>
      </w:r>
      <w:r>
        <w:rPr>
          <w:color w:val="C4C4C4"/>
          <w:spacing w:val="-42"/>
        </w:rPr>
        <w:t> </w:t>
      </w:r>
      <w:r>
        <w:rPr>
          <w:color w:val="313131"/>
        </w:rPr>
        <w:t>up</w:t>
      </w:r>
      <w:r>
        <w:rPr>
          <w:color w:val="313131"/>
          <w:spacing w:val="21"/>
        </w:rPr>
        <w:t> </w:t>
      </w:r>
      <w:r>
        <w:rPr>
          <w:color w:val="313131"/>
        </w:rPr>
        <w:t>to</w:t>
      </w:r>
      <w:r>
        <w:rPr>
          <w:color w:val="313131"/>
          <w:spacing w:val="34"/>
        </w:rPr>
        <w:t> </w:t>
      </w:r>
      <w:r>
        <w:rPr>
          <w:color w:val="313131"/>
        </w:rPr>
        <w:t>four</w:t>
      </w:r>
      <w:r>
        <w:rPr/>
      </w:r>
    </w:p>
    <w:p>
      <w:pPr>
        <w:pStyle w:val="BodyText"/>
        <w:spacing w:line="373" w:lineRule="auto" w:before="1"/>
        <w:ind w:left="1507" w:right="125"/>
        <w:jc w:val="left"/>
      </w:pPr>
      <w:r>
        <w:rPr>
          <w:color w:val="313131"/>
        </w:rPr>
        <w:t>(4)</w:t>
      </w:r>
      <w:r>
        <w:rPr>
          <w:color w:val="313131"/>
          <w:spacing w:val="16"/>
        </w:rPr>
        <w:t> </w:t>
      </w:r>
      <w:r>
        <w:rPr>
          <w:color w:val="313131"/>
        </w:rPr>
        <w:t>residential</w:t>
      </w:r>
      <w:r>
        <w:rPr>
          <w:color w:val="313131"/>
          <w:spacing w:val="24"/>
        </w:rPr>
        <w:t> </w:t>
      </w:r>
      <w:r>
        <w:rPr>
          <w:color w:val="313131"/>
        </w:rPr>
        <w:t>units</w:t>
      </w:r>
      <w:r>
        <w:rPr>
          <w:color w:val="313131"/>
          <w:spacing w:val="21"/>
        </w:rPr>
        <w:t> </w:t>
      </w:r>
      <w:r>
        <w:rPr>
          <w:color w:val="313131"/>
        </w:rPr>
        <w:t>per</w:t>
      </w:r>
      <w:r>
        <w:rPr>
          <w:color w:val="313131"/>
          <w:spacing w:val="27"/>
        </w:rPr>
        <w:t> </w:t>
      </w:r>
      <w:r>
        <w:rPr>
          <w:color w:val="313131"/>
        </w:rPr>
        <w:t>site</w:t>
      </w:r>
      <w:r>
        <w:rPr>
          <w:color w:val="313131"/>
          <w:spacing w:val="-3"/>
        </w:rPr>
        <w:t> </w:t>
      </w:r>
      <w:r>
        <w:rPr>
          <w:color w:val="313131"/>
        </w:rPr>
        <w:t>when</w:t>
      </w:r>
      <w:r>
        <w:rPr>
          <w:color w:val="313131"/>
          <w:spacing w:val="20"/>
        </w:rPr>
        <w:t> </w:t>
      </w:r>
      <w:r>
        <w:rPr>
          <w:color w:val="313131"/>
        </w:rPr>
        <w:t>the</w:t>
      </w:r>
      <w:r>
        <w:rPr>
          <w:color w:val="313131"/>
          <w:spacing w:val="10"/>
        </w:rPr>
        <w:t> </w:t>
      </w:r>
      <w:r>
        <w:rPr>
          <w:color w:val="313131"/>
        </w:rPr>
        <w:t>rate</w:t>
      </w:r>
      <w:r>
        <w:rPr>
          <w:color w:val="313131"/>
          <w:spacing w:val="20"/>
        </w:rPr>
        <w:t> </w:t>
      </w:r>
      <w:r>
        <w:rPr>
          <w:color w:val="313131"/>
        </w:rPr>
        <w:t>of</w:t>
      </w:r>
      <w:r>
        <w:rPr>
          <w:color w:val="313131"/>
          <w:spacing w:val="-1"/>
        </w:rPr>
        <w:t> </w:t>
      </w:r>
      <w:r>
        <w:rPr>
          <w:color w:val="313131"/>
        </w:rPr>
        <w:t>35</w:t>
      </w:r>
      <w:r>
        <w:rPr>
          <w:color w:val="313131"/>
          <w:spacing w:val="5"/>
        </w:rPr>
        <w:t> </w:t>
      </w:r>
      <w:r>
        <w:rPr>
          <w:color w:val="313131"/>
        </w:rPr>
        <w:t>units/acre</w:t>
      </w:r>
      <w:r>
        <w:rPr>
          <w:color w:val="313131"/>
          <w:spacing w:val="24"/>
        </w:rPr>
        <w:t> </w:t>
      </w:r>
      <w:r>
        <w:rPr>
          <w:color w:val="313131"/>
        </w:rPr>
        <w:t>results</w:t>
      </w:r>
      <w:r>
        <w:rPr>
          <w:color w:val="313131"/>
          <w:spacing w:val="23"/>
        </w:rPr>
        <w:t> </w:t>
      </w:r>
      <w:r>
        <w:rPr>
          <w:color w:val="313131"/>
        </w:rPr>
        <w:t>in</w:t>
      </w:r>
      <w:r>
        <w:rPr>
          <w:color w:val="313131"/>
          <w:w w:val="89"/>
        </w:rPr>
        <w:t> </w:t>
      </w:r>
      <w:r>
        <w:rPr>
          <w:color w:val="313131"/>
        </w:rPr>
        <w:t>less</w:t>
      </w:r>
      <w:r>
        <w:rPr>
          <w:color w:val="313131"/>
          <w:spacing w:val="7"/>
        </w:rPr>
        <w:t> </w:t>
      </w:r>
      <w:r>
        <w:rPr>
          <w:color w:val="313131"/>
        </w:rPr>
        <w:t>than</w:t>
      </w:r>
      <w:r>
        <w:rPr>
          <w:color w:val="313131"/>
          <w:spacing w:val="14"/>
        </w:rPr>
        <w:t> </w:t>
      </w:r>
      <w:r>
        <w:rPr>
          <w:color w:val="313131"/>
        </w:rPr>
        <w:t>4</w:t>
      </w:r>
      <w:r>
        <w:rPr>
          <w:color w:val="313131"/>
          <w:spacing w:val="-3"/>
        </w:rPr>
        <w:t> </w:t>
      </w:r>
      <w:r>
        <w:rPr>
          <w:color w:val="313131"/>
        </w:rPr>
        <w:t>units.</w:t>
      </w:r>
      <w:r>
        <w:rPr/>
      </w:r>
    </w:p>
    <w:p>
      <w:pPr>
        <w:pStyle w:val="BodyText"/>
        <w:numPr>
          <w:ilvl w:val="1"/>
          <w:numId w:val="4"/>
        </w:numPr>
        <w:tabs>
          <w:tab w:pos="1499" w:val="left" w:leader="none"/>
        </w:tabs>
        <w:spacing w:line="373" w:lineRule="auto" w:before="25" w:after="0"/>
        <w:ind w:left="1502" w:right="125" w:hanging="325"/>
        <w:jc w:val="left"/>
      </w:pPr>
      <w:r>
        <w:rPr>
          <w:color w:val="313131"/>
        </w:rPr>
        <w:t>The</w:t>
      </w:r>
      <w:r>
        <w:rPr>
          <w:color w:val="313131"/>
          <w:spacing w:val="52"/>
        </w:rPr>
        <w:t> </w:t>
      </w:r>
      <w:r>
        <w:rPr>
          <w:color w:val="313131"/>
        </w:rPr>
        <w:t>maximum </w:t>
      </w:r>
      <w:r>
        <w:rPr>
          <w:color w:val="313131"/>
          <w:spacing w:val="9"/>
        </w:rPr>
        <w:t> </w:t>
      </w:r>
      <w:r>
        <w:rPr>
          <w:color w:val="313131"/>
        </w:rPr>
        <w:t>structure</w:t>
      </w:r>
      <w:r>
        <w:rPr>
          <w:color w:val="313131"/>
          <w:spacing w:val="51"/>
        </w:rPr>
        <w:t> </w:t>
      </w:r>
      <w:r>
        <w:rPr>
          <w:color w:val="313131"/>
        </w:rPr>
        <w:t>height </w:t>
      </w:r>
      <w:r>
        <w:rPr>
          <w:color w:val="313131"/>
          <w:spacing w:val="11"/>
        </w:rPr>
        <w:t> </w:t>
      </w:r>
      <w:r>
        <w:rPr>
          <w:color w:val="313131"/>
        </w:rPr>
        <w:t>is</w:t>
      </w:r>
      <w:r>
        <w:rPr>
          <w:color w:val="313131"/>
          <w:spacing w:val="59"/>
        </w:rPr>
        <w:t> </w:t>
      </w:r>
      <w:r>
        <w:rPr>
          <w:color w:val="313131"/>
        </w:rPr>
        <w:t>rec0</w:t>
      </w:r>
      <w:r>
        <w:rPr>
          <w:color w:val="313131"/>
          <w:spacing w:val="-38"/>
        </w:rPr>
        <w:t>1</w:t>
      </w:r>
      <w:r>
        <w:rPr>
          <w:color w:val="313131"/>
          <w:spacing w:val="-18"/>
        </w:rPr>
        <w:t>m</w:t>
      </w:r>
      <w:r>
        <w:rPr>
          <w:color w:val="313131"/>
        </w:rPr>
        <w:t>nended </w:t>
      </w:r>
      <w:r>
        <w:rPr>
          <w:color w:val="313131"/>
          <w:spacing w:val="2"/>
        </w:rPr>
        <w:t> </w:t>
      </w:r>
      <w:r>
        <w:rPr>
          <w:color w:val="313131"/>
        </w:rPr>
        <w:t>to</w:t>
      </w:r>
      <w:r>
        <w:rPr>
          <w:color w:val="313131"/>
          <w:spacing w:val="56"/>
        </w:rPr>
        <w:t> </w:t>
      </w:r>
      <w:r>
        <w:rPr>
          <w:color w:val="313131"/>
        </w:rPr>
        <w:t>be</w:t>
      </w:r>
      <w:r>
        <w:rPr>
          <w:color w:val="313131"/>
          <w:spacing w:val="57"/>
        </w:rPr>
        <w:t> </w:t>
      </w:r>
      <w:r>
        <w:rPr>
          <w:color w:val="313131"/>
        </w:rPr>
        <w:t>fifty</w:t>
      </w:r>
      <w:r>
        <w:rPr>
          <w:color w:val="313131"/>
          <w:spacing w:val="57"/>
        </w:rPr>
        <w:t> </w:t>
      </w:r>
      <w:r>
        <w:rPr>
          <w:color w:val="313131"/>
        </w:rPr>
        <w:t>(50</w:t>
      </w:r>
      <w:r>
        <w:rPr>
          <w:color w:val="313131"/>
          <w:spacing w:val="-35"/>
        </w:rPr>
        <w:t> </w:t>
      </w:r>
      <w:r>
        <w:rPr>
          <w:color w:val="313131"/>
        </w:rPr>
        <w:t>')</w:t>
      </w:r>
      <w:r>
        <w:rPr>
          <w:color w:val="313131"/>
          <w:w w:val="105"/>
        </w:rPr>
        <w:t> </w:t>
      </w:r>
      <w:r>
        <w:rPr>
          <w:color w:val="313131"/>
        </w:rPr>
        <w:t>feet.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54" w:val="left" w:leader="none"/>
        </w:tabs>
        <w:spacing w:line="375" w:lineRule="auto" w:before="171" w:after="0"/>
        <w:ind w:left="1138" w:right="139" w:hanging="670"/>
        <w:jc w:val="both"/>
      </w:pPr>
      <w:r>
        <w:rPr>
          <w:color w:val="313131"/>
        </w:rPr>
        <w:t>The</w:t>
      </w:r>
      <w:r>
        <w:rPr>
          <w:color w:val="313131"/>
          <w:spacing w:val="41"/>
        </w:rPr>
        <w:t> </w:t>
      </w:r>
      <w:r>
        <w:rPr>
          <w:color w:val="313131"/>
        </w:rPr>
        <w:t>setback</w:t>
      </w:r>
      <w:r>
        <w:rPr>
          <w:color w:val="313131"/>
          <w:spacing w:val="41"/>
        </w:rPr>
        <w:t> </w:t>
      </w:r>
      <w:r>
        <w:rPr>
          <w:color w:val="313131"/>
        </w:rPr>
        <w:t>requirements</w:t>
      </w:r>
      <w:r>
        <w:rPr>
          <w:color w:val="313131"/>
          <w:spacing w:val="64"/>
        </w:rPr>
        <w:t> </w:t>
      </w:r>
      <w:r>
        <w:rPr>
          <w:rFonts w:ascii="Arial"/>
          <w:color w:val="313131"/>
        </w:rPr>
        <w:t>in</w:t>
      </w:r>
      <w:r>
        <w:rPr>
          <w:rFonts w:ascii="Arial"/>
          <w:color w:val="313131"/>
          <w:spacing w:val="-29"/>
        </w:rPr>
        <w:t> </w:t>
      </w:r>
      <w:r>
        <w:rPr>
          <w:color w:val="313131"/>
        </w:rPr>
        <w:t>the</w:t>
      </w:r>
      <w:r>
        <w:rPr>
          <w:color w:val="313131"/>
          <w:spacing w:val="37"/>
        </w:rPr>
        <w:t> </w:t>
      </w:r>
      <w:r>
        <w:rPr>
          <w:color w:val="313131"/>
        </w:rPr>
        <w:t>CCD-1</w:t>
      </w:r>
      <w:r>
        <w:rPr>
          <w:color w:val="313131"/>
          <w:spacing w:val="45"/>
        </w:rPr>
        <w:t> </w:t>
      </w:r>
      <w:r>
        <w:rPr>
          <w:color w:val="313131"/>
        </w:rPr>
        <w:t>and</w:t>
      </w:r>
      <w:r>
        <w:rPr>
          <w:color w:val="313131"/>
          <w:spacing w:val="47"/>
        </w:rPr>
        <w:t> </w:t>
      </w:r>
      <w:r>
        <w:rPr>
          <w:color w:val="313131"/>
        </w:rPr>
        <w:t>CCD-2,</w:t>
      </w:r>
      <w:r>
        <w:rPr>
          <w:color w:val="313131"/>
          <w:spacing w:val="27"/>
        </w:rPr>
        <w:t> </w:t>
      </w:r>
      <w:r>
        <w:rPr>
          <w:color w:val="313131"/>
        </w:rPr>
        <w:t>BR-1</w:t>
      </w:r>
      <w:r>
        <w:rPr>
          <w:color w:val="313131"/>
          <w:spacing w:val="44"/>
        </w:rPr>
        <w:t> </w:t>
      </w:r>
      <w:r>
        <w:rPr>
          <w:color w:val="313131"/>
        </w:rPr>
        <w:t>and</w:t>
      </w:r>
      <w:r>
        <w:rPr>
          <w:color w:val="313131"/>
          <w:spacing w:val="35"/>
        </w:rPr>
        <w:t> </w:t>
      </w:r>
      <w:r>
        <w:rPr>
          <w:color w:val="313131"/>
        </w:rPr>
        <w:t>BR-2</w:t>
      </w:r>
      <w:r>
        <w:rPr>
          <w:color w:val="313131"/>
          <w:w w:val="98"/>
        </w:rPr>
        <w:t> </w:t>
      </w:r>
      <w:r>
        <w:rPr>
          <w:color w:val="313131"/>
        </w:rPr>
        <w:t>Zones</w:t>
      </w:r>
      <w:r>
        <w:rPr>
          <w:color w:val="313131"/>
          <w:spacing w:val="25"/>
        </w:rPr>
        <w:t> </w:t>
      </w:r>
      <w:r>
        <w:rPr>
          <w:color w:val="313131"/>
        </w:rPr>
        <w:t>should</w:t>
      </w:r>
      <w:r>
        <w:rPr>
          <w:color w:val="313131"/>
          <w:spacing w:val="54"/>
        </w:rPr>
        <w:t> </w:t>
      </w:r>
      <w:r>
        <w:rPr>
          <w:color w:val="313131"/>
        </w:rPr>
        <w:t>be</w:t>
      </w:r>
      <w:r>
        <w:rPr>
          <w:color w:val="313131"/>
          <w:spacing w:val="4"/>
        </w:rPr>
        <w:t> </w:t>
      </w:r>
      <w:r>
        <w:rPr>
          <w:color w:val="313131"/>
        </w:rPr>
        <w:t>reviewed</w:t>
      </w:r>
      <w:r>
        <w:rPr>
          <w:color w:val="313131"/>
          <w:spacing w:val="24"/>
        </w:rPr>
        <w:t> </w:t>
      </w:r>
      <w:r>
        <w:rPr>
          <w:color w:val="313131"/>
        </w:rPr>
        <w:t>and</w:t>
      </w:r>
      <w:r>
        <w:rPr>
          <w:color w:val="313131"/>
          <w:spacing w:val="7"/>
        </w:rPr>
        <w:t> </w:t>
      </w:r>
      <w:r>
        <w:rPr>
          <w:color w:val="313131"/>
        </w:rPr>
        <w:t>revised.</w:t>
      </w:r>
      <w:r>
        <w:rPr>
          <w:color w:val="313131"/>
          <w:spacing w:val="5"/>
        </w:rPr>
        <w:t> </w:t>
      </w:r>
      <w:r>
        <w:rPr>
          <w:color w:val="313131"/>
        </w:rPr>
        <w:t>Generally, </w:t>
      </w:r>
      <w:r>
        <w:rPr>
          <w:color w:val="313131"/>
          <w:spacing w:val="18"/>
        </w:rPr>
        <w:t> </w:t>
      </w:r>
      <w:r>
        <w:rPr>
          <w:color w:val="313131"/>
        </w:rPr>
        <w:t>applications </w:t>
      </w:r>
      <w:r>
        <w:rPr>
          <w:color w:val="313131"/>
          <w:spacing w:val="19"/>
        </w:rPr>
        <w:t> </w:t>
      </w:r>
      <w:r>
        <w:rPr>
          <w:color w:val="313131"/>
        </w:rPr>
        <w:t>in</w:t>
      </w:r>
      <w:r>
        <w:rPr>
          <w:color w:val="313131"/>
          <w:w w:val="89"/>
        </w:rPr>
        <w:t> </w:t>
      </w:r>
      <w:r>
        <w:rPr>
          <w:color w:val="313131"/>
        </w:rPr>
        <w:t>these</w:t>
      </w:r>
      <w:r>
        <w:rPr>
          <w:color w:val="313131"/>
          <w:spacing w:val="38"/>
        </w:rPr>
        <w:t> </w:t>
      </w:r>
      <w:r>
        <w:rPr>
          <w:color w:val="313131"/>
        </w:rPr>
        <w:t>zones</w:t>
      </w:r>
      <w:r>
        <w:rPr>
          <w:color w:val="313131"/>
          <w:spacing w:val="44"/>
        </w:rPr>
        <w:t> </w:t>
      </w:r>
      <w:r>
        <w:rPr>
          <w:color w:val="313131"/>
        </w:rPr>
        <w:t>are</w:t>
      </w:r>
      <w:r>
        <w:rPr>
          <w:color w:val="313131"/>
          <w:spacing w:val="27"/>
        </w:rPr>
        <w:t> </w:t>
      </w:r>
      <w:r>
        <w:rPr>
          <w:color w:val="313131"/>
        </w:rPr>
        <w:t>not</w:t>
      </w:r>
      <w:r>
        <w:rPr>
          <w:color w:val="313131"/>
          <w:spacing w:val="40"/>
        </w:rPr>
        <w:t> </w:t>
      </w:r>
      <w:r>
        <w:rPr>
          <w:color w:val="313131"/>
        </w:rPr>
        <w:t>compliant</w:t>
      </w:r>
      <w:r>
        <w:rPr>
          <w:color w:val="313131"/>
          <w:spacing w:val="37"/>
        </w:rPr>
        <w:t> </w:t>
      </w:r>
      <w:r>
        <w:rPr>
          <w:color w:val="313131"/>
        </w:rPr>
        <w:t>with</w:t>
      </w:r>
      <w:r>
        <w:rPr>
          <w:color w:val="313131"/>
          <w:spacing w:val="38"/>
        </w:rPr>
        <w:t> </w:t>
      </w:r>
      <w:r>
        <w:rPr>
          <w:color w:val="313131"/>
        </w:rPr>
        <w:t>the</w:t>
      </w:r>
      <w:r>
        <w:rPr>
          <w:color w:val="313131"/>
          <w:spacing w:val="37"/>
        </w:rPr>
        <w:t> </w:t>
      </w:r>
      <w:r>
        <w:rPr>
          <w:color w:val="313131"/>
        </w:rPr>
        <w:t>bulk</w:t>
      </w:r>
      <w:r>
        <w:rPr>
          <w:color w:val="313131"/>
          <w:spacing w:val="37"/>
        </w:rPr>
        <w:t> </w:t>
      </w:r>
      <w:r>
        <w:rPr>
          <w:color w:val="313131"/>
        </w:rPr>
        <w:t>requirements.</w:t>
      </w:r>
      <w:r>
        <w:rPr>
          <w:color w:val="313131"/>
          <w:spacing w:val="4"/>
        </w:rPr>
        <w:t> </w:t>
      </w:r>
      <w:r>
        <w:rPr>
          <w:color w:val="313131"/>
        </w:rPr>
        <w:t>However,</w:t>
      </w:r>
      <w:r>
        <w:rPr>
          <w:color w:val="313131"/>
          <w:w w:val="99"/>
        </w:rPr>
        <w:t> </w:t>
      </w:r>
      <w:r>
        <w:rPr>
          <w:color w:val="313131"/>
        </w:rPr>
        <w:t>the</w:t>
      </w:r>
      <w:r>
        <w:rPr>
          <w:color w:val="313131"/>
          <w:spacing w:val="14"/>
        </w:rPr>
        <w:t> </w:t>
      </w:r>
      <w:r>
        <w:rPr>
          <w:color w:val="313131"/>
        </w:rPr>
        <w:t>number</w:t>
      </w:r>
      <w:r>
        <w:rPr>
          <w:color w:val="313131"/>
          <w:spacing w:val="26"/>
        </w:rPr>
        <w:t> </w:t>
      </w:r>
      <w:r>
        <w:rPr>
          <w:color w:val="313131"/>
        </w:rPr>
        <w:t>of</w:t>
      </w:r>
      <w:r>
        <w:rPr>
          <w:color w:val="313131"/>
          <w:spacing w:val="2"/>
        </w:rPr>
        <w:t> </w:t>
      </w:r>
      <w:r>
        <w:rPr>
          <w:color w:val="313131"/>
        </w:rPr>
        <w:t>variances</w:t>
      </w:r>
      <w:r>
        <w:rPr>
          <w:color w:val="313131"/>
          <w:spacing w:val="30"/>
        </w:rPr>
        <w:t> </w:t>
      </w:r>
      <w:r>
        <w:rPr>
          <w:color w:val="313131"/>
        </w:rPr>
        <w:t>for</w:t>
      </w:r>
      <w:r>
        <w:rPr>
          <w:color w:val="313131"/>
          <w:spacing w:val="16"/>
        </w:rPr>
        <w:t> </w:t>
      </w:r>
      <w:r>
        <w:rPr>
          <w:color w:val="313131"/>
        </w:rPr>
        <w:t>set</w:t>
      </w:r>
      <w:r>
        <w:rPr>
          <w:color w:val="313131"/>
          <w:spacing w:val="8"/>
        </w:rPr>
        <w:t> </w:t>
      </w:r>
      <w:r>
        <w:rPr>
          <w:color w:val="313131"/>
        </w:rPr>
        <w:t>back</w:t>
      </w:r>
      <w:r>
        <w:rPr>
          <w:color w:val="313131"/>
          <w:spacing w:val="30"/>
        </w:rPr>
        <w:t> </w:t>
      </w:r>
      <w:r>
        <w:rPr>
          <w:color w:val="313131"/>
        </w:rPr>
        <w:t>given</w:t>
      </w:r>
      <w:r>
        <w:rPr>
          <w:color w:val="313131"/>
          <w:spacing w:val="26"/>
        </w:rPr>
        <w:t> </w:t>
      </w:r>
      <w:r>
        <w:rPr>
          <w:color w:val="313131"/>
        </w:rPr>
        <w:t>in</w:t>
      </w:r>
      <w:r>
        <w:rPr>
          <w:color w:val="313131"/>
          <w:spacing w:val="3"/>
        </w:rPr>
        <w:t> </w:t>
      </w:r>
      <w:r>
        <w:rPr>
          <w:color w:val="313131"/>
        </w:rPr>
        <w:t>these</w:t>
      </w:r>
      <w:r>
        <w:rPr>
          <w:color w:val="313131"/>
          <w:spacing w:val="19"/>
        </w:rPr>
        <w:t> </w:t>
      </w:r>
      <w:r>
        <w:rPr>
          <w:color w:val="313131"/>
        </w:rPr>
        <w:t>zones</w:t>
      </w:r>
      <w:r>
        <w:rPr>
          <w:color w:val="313131"/>
          <w:spacing w:val="17"/>
        </w:rPr>
        <w:t> </w:t>
      </w:r>
      <w:r>
        <w:rPr>
          <w:color w:val="313131"/>
        </w:rPr>
        <w:t>indicates</w:t>
      </w:r>
      <w:r>
        <w:rPr>
          <w:color w:val="313131"/>
          <w:spacing w:val="15"/>
        </w:rPr>
        <w:t> </w:t>
      </w:r>
      <w:r>
        <w:rPr>
          <w:color w:val="313131"/>
        </w:rPr>
        <w:t>the</w:t>
      </w:r>
      <w:r>
        <w:rPr>
          <w:color w:val="313131"/>
          <w:w w:val="95"/>
        </w:rPr>
        <w:t> </w:t>
      </w:r>
      <w:r>
        <w:rPr>
          <w:color w:val="313131"/>
        </w:rPr>
        <w:t>standards</w:t>
      </w:r>
      <w:r>
        <w:rPr>
          <w:color w:val="313131"/>
          <w:spacing w:val="19"/>
        </w:rPr>
        <w:t> </w:t>
      </w:r>
      <w:r>
        <w:rPr>
          <w:color w:val="313131"/>
        </w:rPr>
        <w:t>should be</w:t>
      </w:r>
      <w:r>
        <w:rPr>
          <w:color w:val="313131"/>
          <w:spacing w:val="15"/>
        </w:rPr>
        <w:t> </w:t>
      </w:r>
      <w:r>
        <w:rPr>
          <w:color w:val="313131"/>
        </w:rPr>
        <w:t>adjusted.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20" w:val="left" w:leader="none"/>
        </w:tabs>
        <w:spacing w:line="373" w:lineRule="auto" w:before="169" w:after="0"/>
        <w:ind w:left="1100" w:right="155" w:hanging="661"/>
        <w:jc w:val="both"/>
      </w:pPr>
      <w:r>
        <w:rPr>
          <w:color w:val="313131"/>
        </w:rPr>
        <w:t>The</w:t>
      </w:r>
      <w:r>
        <w:rPr>
          <w:color w:val="313131"/>
          <w:spacing w:val="44"/>
        </w:rPr>
        <w:t> </w:t>
      </w:r>
      <w:r>
        <w:rPr>
          <w:color w:val="313131"/>
        </w:rPr>
        <w:t>Active</w:t>
      </w:r>
      <w:r>
        <w:rPr>
          <w:color w:val="313131"/>
          <w:spacing w:val="56"/>
        </w:rPr>
        <w:t> </w:t>
      </w:r>
      <w:r>
        <w:rPr>
          <w:color w:val="313131"/>
        </w:rPr>
        <w:t>recreation</w:t>
      </w:r>
      <w:r>
        <w:rPr>
          <w:color w:val="313131"/>
          <w:spacing w:val="62"/>
        </w:rPr>
        <w:t> </w:t>
      </w:r>
      <w:r>
        <w:rPr>
          <w:color w:val="313131"/>
        </w:rPr>
        <w:t>requirement</w:t>
      </w:r>
      <w:r>
        <w:rPr>
          <w:color w:val="313131"/>
          <w:spacing w:val="29"/>
        </w:rPr>
        <w:t> </w:t>
      </w:r>
      <w:r>
        <w:rPr>
          <w:color w:val="313131"/>
        </w:rPr>
        <w:t>for</w:t>
      </w:r>
      <w:r>
        <w:rPr>
          <w:color w:val="313131"/>
          <w:spacing w:val="45"/>
        </w:rPr>
        <w:t> </w:t>
      </w:r>
      <w:r>
        <w:rPr>
          <w:color w:val="313131"/>
        </w:rPr>
        <w:t>multi-family</w:t>
      </w:r>
      <w:r>
        <w:rPr>
          <w:color w:val="313131"/>
          <w:spacing w:val="14"/>
        </w:rPr>
        <w:t> </w:t>
      </w:r>
      <w:r>
        <w:rPr>
          <w:color w:val="313131"/>
        </w:rPr>
        <w:t>dwellings</w:t>
      </w:r>
      <w:r>
        <w:rPr>
          <w:color w:val="313131"/>
          <w:spacing w:val="61"/>
        </w:rPr>
        <w:t> </w:t>
      </w:r>
      <w:r>
        <w:rPr>
          <w:color w:val="313131"/>
        </w:rPr>
        <w:t>is</w:t>
      </w:r>
      <w:r>
        <w:rPr>
          <w:color w:val="313131"/>
          <w:w w:val="89"/>
        </w:rPr>
        <w:t> </w:t>
      </w:r>
      <w:r>
        <w:rPr>
          <w:color w:val="313131"/>
        </w:rPr>
        <w:t>cunently</w:t>
      </w:r>
      <w:r>
        <w:rPr>
          <w:color w:val="313131"/>
          <w:spacing w:val="28"/>
        </w:rPr>
        <w:t> </w:t>
      </w:r>
      <w:r>
        <w:rPr>
          <w:color w:val="313131"/>
        </w:rPr>
        <w:t>250</w:t>
      </w:r>
      <w:r>
        <w:rPr>
          <w:color w:val="313131"/>
          <w:spacing w:val="31"/>
        </w:rPr>
        <w:t> </w:t>
      </w:r>
      <w:r>
        <w:rPr>
          <w:color w:val="313131"/>
        </w:rPr>
        <w:t>square</w:t>
      </w:r>
      <w:r>
        <w:rPr>
          <w:color w:val="313131"/>
          <w:spacing w:val="26"/>
        </w:rPr>
        <w:t> </w:t>
      </w:r>
      <w:r>
        <w:rPr>
          <w:color w:val="313131"/>
        </w:rPr>
        <w:t>feet</w:t>
      </w:r>
      <w:r>
        <w:rPr>
          <w:color w:val="313131"/>
          <w:spacing w:val="18"/>
        </w:rPr>
        <w:t> </w:t>
      </w:r>
      <w:r>
        <w:rPr>
          <w:color w:val="313131"/>
        </w:rPr>
        <w:t>per</w:t>
      </w:r>
      <w:r>
        <w:rPr>
          <w:color w:val="313131"/>
          <w:spacing w:val="39"/>
        </w:rPr>
        <w:t> </w:t>
      </w:r>
      <w:r>
        <w:rPr>
          <w:color w:val="313131"/>
        </w:rPr>
        <w:t>unit.</w:t>
      </w:r>
      <w:r>
        <w:rPr>
          <w:color w:val="313131"/>
          <w:spacing w:val="37"/>
        </w:rPr>
        <w:t> </w:t>
      </w:r>
      <w:r>
        <w:rPr>
          <w:color w:val="313131"/>
        </w:rPr>
        <w:t>The</w:t>
      </w:r>
      <w:r>
        <w:rPr>
          <w:color w:val="313131"/>
          <w:spacing w:val="17"/>
        </w:rPr>
        <w:t> </w:t>
      </w:r>
      <w:r>
        <w:rPr>
          <w:color w:val="313131"/>
        </w:rPr>
        <w:t>Committee</w:t>
      </w:r>
      <w:r>
        <w:rPr>
          <w:color w:val="313131"/>
          <w:spacing w:val="26"/>
        </w:rPr>
        <w:t> </w:t>
      </w:r>
      <w:r>
        <w:rPr>
          <w:color w:val="313131"/>
        </w:rPr>
        <w:t>suggests</w:t>
      </w:r>
      <w:r>
        <w:rPr>
          <w:color w:val="313131"/>
          <w:spacing w:val="9"/>
        </w:rPr>
        <w:t> </w:t>
      </w:r>
      <w:r>
        <w:rPr>
          <w:color w:val="313131"/>
        </w:rPr>
        <w:t>reviewing</w:t>
      </w:r>
      <w:r>
        <w:rPr>
          <w:color w:val="313131"/>
          <w:w w:val="99"/>
        </w:rPr>
        <w:t> </w:t>
      </w:r>
      <w:r>
        <w:rPr>
          <w:color w:val="464646"/>
        </w:rPr>
        <w:t>this</w:t>
      </w:r>
      <w:r>
        <w:rPr>
          <w:color w:val="464646"/>
          <w:spacing w:val="54"/>
        </w:rPr>
        <w:t> </w:t>
      </w:r>
      <w:r>
        <w:rPr>
          <w:color w:val="313131"/>
        </w:rPr>
        <w:t>requirement.</w:t>
      </w:r>
      <w:r>
        <w:rPr>
          <w:color w:val="313131"/>
          <w:spacing w:val="45"/>
        </w:rPr>
        <w:t> </w:t>
      </w:r>
      <w:r>
        <w:rPr>
          <w:color w:val="313131"/>
        </w:rPr>
        <w:t>In</w:t>
      </w:r>
      <w:r>
        <w:rPr>
          <w:color w:val="313131"/>
          <w:spacing w:val="53"/>
        </w:rPr>
        <w:t> </w:t>
      </w:r>
      <w:r>
        <w:rPr>
          <w:color w:val="313131"/>
        </w:rPr>
        <w:t>addition,</w:t>
      </w:r>
      <w:r>
        <w:rPr>
          <w:color w:val="313131"/>
          <w:spacing w:val="56"/>
        </w:rPr>
        <w:t> </w:t>
      </w:r>
      <w:r>
        <w:rPr>
          <w:color w:val="313131"/>
        </w:rPr>
        <w:t>the</w:t>
      </w:r>
      <w:r>
        <w:rPr>
          <w:color w:val="313131"/>
          <w:spacing w:val="62"/>
        </w:rPr>
        <w:t> </w:t>
      </w:r>
      <w:r>
        <w:rPr>
          <w:color w:val="313131"/>
        </w:rPr>
        <w:t>ordinance</w:t>
      </w:r>
      <w:r>
        <w:rPr>
          <w:color w:val="313131"/>
          <w:spacing w:val="48"/>
        </w:rPr>
        <w:t> </w:t>
      </w:r>
      <w:r>
        <w:rPr>
          <w:color w:val="313131"/>
        </w:rPr>
        <w:t>requiring</w:t>
      </w:r>
      <w:r>
        <w:rPr>
          <w:color w:val="313131"/>
          <w:spacing w:val="7"/>
        </w:rPr>
        <w:t> </w:t>
      </w:r>
      <w:r>
        <w:rPr>
          <w:color w:val="313131"/>
        </w:rPr>
        <w:t>a</w:t>
      </w:r>
      <w:r>
        <w:rPr>
          <w:color w:val="313131"/>
          <w:spacing w:val="36"/>
        </w:rPr>
        <w:t> </w:t>
      </w:r>
      <w:r>
        <w:rPr>
          <w:color w:val="313131"/>
        </w:rPr>
        <w:t>payment</w:t>
      </w:r>
      <w:r>
        <w:rPr>
          <w:color w:val="313131"/>
          <w:spacing w:val="2"/>
        </w:rPr>
        <w:t> </w:t>
      </w:r>
      <w:r>
        <w:rPr>
          <w:color w:val="464646"/>
        </w:rPr>
        <w:t>in</w:t>
      </w:r>
      <w:r>
        <w:rPr>
          <w:color w:val="464646"/>
          <w:w w:val="89"/>
        </w:rPr>
        <w:t> </w:t>
      </w:r>
      <w:r>
        <w:rPr>
          <w:color w:val="313131"/>
        </w:rPr>
        <w:t>lieu</w:t>
      </w:r>
      <w:r>
        <w:rPr>
          <w:color w:val="313131"/>
          <w:spacing w:val="27"/>
        </w:rPr>
        <w:t> </w:t>
      </w:r>
      <w:r>
        <w:rPr>
          <w:color w:val="313131"/>
        </w:rPr>
        <w:t>of</w:t>
      </w:r>
      <w:r>
        <w:rPr>
          <w:color w:val="313131"/>
          <w:spacing w:val="8"/>
        </w:rPr>
        <w:t> </w:t>
      </w:r>
      <w:r>
        <w:rPr>
          <w:color w:val="313131"/>
        </w:rPr>
        <w:t>providing</w:t>
      </w:r>
      <w:r>
        <w:rPr>
          <w:color w:val="313131"/>
          <w:spacing w:val="27"/>
        </w:rPr>
        <w:t> </w:t>
      </w:r>
      <w:r>
        <w:rPr>
          <w:color w:val="313131"/>
          <w:spacing w:val="3"/>
        </w:rPr>
        <w:t>active</w:t>
      </w:r>
      <w:r>
        <w:rPr>
          <w:color w:val="313131"/>
          <w:spacing w:val="7"/>
        </w:rPr>
        <w:t> </w:t>
      </w:r>
      <w:r>
        <w:rPr>
          <w:color w:val="313131"/>
        </w:rPr>
        <w:t>recreation</w:t>
      </w:r>
      <w:r>
        <w:rPr>
          <w:color w:val="313131"/>
          <w:spacing w:val="35"/>
        </w:rPr>
        <w:t> </w:t>
      </w:r>
      <w:r>
        <w:rPr>
          <w:color w:val="313131"/>
        </w:rPr>
        <w:t>should</w:t>
      </w:r>
      <w:r>
        <w:rPr>
          <w:color w:val="313131"/>
          <w:spacing w:val="21"/>
        </w:rPr>
        <w:t> </w:t>
      </w:r>
      <w:r>
        <w:rPr>
          <w:color w:val="313131"/>
        </w:rPr>
        <w:t>be</w:t>
      </w:r>
      <w:r>
        <w:rPr>
          <w:color w:val="313131"/>
          <w:spacing w:val="17"/>
        </w:rPr>
        <w:t> </w:t>
      </w:r>
      <w:r>
        <w:rPr>
          <w:color w:val="313131"/>
        </w:rPr>
        <w:t>reconsidered.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082" w:val="left" w:leader="none"/>
        </w:tabs>
        <w:spacing w:line="375" w:lineRule="auto" w:before="177" w:after="0"/>
        <w:ind w:left="1057" w:right="182" w:hanging="651"/>
        <w:jc w:val="both"/>
      </w:pPr>
      <w:r>
        <w:rPr>
          <w:color w:val="313131"/>
        </w:rPr>
        <w:t>The</w:t>
      </w:r>
      <w:r>
        <w:rPr>
          <w:color w:val="313131"/>
          <w:spacing w:val="55"/>
        </w:rPr>
        <w:t> </w:t>
      </w:r>
      <w:r>
        <w:rPr>
          <w:color w:val="313131"/>
        </w:rPr>
        <w:t>Plaiming</w:t>
      </w:r>
      <w:r>
        <w:rPr>
          <w:color w:val="313131"/>
          <w:spacing w:val="2"/>
        </w:rPr>
        <w:t> </w:t>
      </w:r>
      <w:r>
        <w:rPr>
          <w:color w:val="313131"/>
        </w:rPr>
        <w:t>Board</w:t>
      </w:r>
      <w:r>
        <w:rPr>
          <w:color w:val="313131"/>
          <w:spacing w:val="8"/>
        </w:rPr>
        <w:t> </w:t>
      </w:r>
      <w:r>
        <w:rPr>
          <w:color w:val="313131"/>
        </w:rPr>
        <w:t>evaluated</w:t>
      </w:r>
      <w:r>
        <w:rPr>
          <w:color w:val="313131"/>
          <w:spacing w:val="2"/>
        </w:rPr>
        <w:t> </w:t>
      </w:r>
      <w:r>
        <w:rPr>
          <w:color w:val="313131"/>
        </w:rPr>
        <w:t>the</w:t>
      </w:r>
      <w:r>
        <w:rPr>
          <w:color w:val="313131"/>
          <w:spacing w:val="24"/>
        </w:rPr>
        <w:t> </w:t>
      </w:r>
      <w:r>
        <w:rPr>
          <w:color w:val="313131"/>
        </w:rPr>
        <w:t>parking</w:t>
      </w:r>
      <w:r>
        <w:rPr>
          <w:color w:val="313131"/>
          <w:spacing w:val="12"/>
        </w:rPr>
        <w:t> </w:t>
      </w:r>
      <w:r>
        <w:rPr>
          <w:color w:val="313131"/>
        </w:rPr>
        <w:t>fee</w:t>
      </w:r>
      <w:r>
        <w:rPr>
          <w:color w:val="313131"/>
          <w:spacing w:val="52"/>
        </w:rPr>
        <w:t> </w:t>
      </w:r>
      <w:r>
        <w:rPr>
          <w:color w:val="313131"/>
        </w:rPr>
        <w:t>required</w:t>
      </w:r>
      <w:r>
        <w:rPr>
          <w:color w:val="313131"/>
          <w:spacing w:val="7"/>
        </w:rPr>
        <w:t> </w:t>
      </w:r>
      <w:r>
        <w:rPr>
          <w:color w:val="313131"/>
        </w:rPr>
        <w:t>in </w:t>
      </w:r>
      <w:r>
        <w:rPr>
          <w:color w:val="313131"/>
          <w:spacing w:val="47"/>
        </w:rPr>
        <w:t> </w:t>
      </w:r>
      <w:r>
        <w:rPr>
          <w:color w:val="313131"/>
        </w:rPr>
        <w:t>the</w:t>
      </w:r>
      <w:r>
        <w:rPr>
          <w:color w:val="313131"/>
          <w:w w:val="94"/>
        </w:rPr>
        <w:t> </w:t>
      </w:r>
      <w:r>
        <w:rPr>
          <w:color w:val="313131"/>
        </w:rPr>
        <w:t>ordinance</w:t>
      </w:r>
      <w:r>
        <w:rPr>
          <w:color w:val="313131"/>
          <w:spacing w:val="47"/>
        </w:rPr>
        <w:t> </w:t>
      </w:r>
      <w:r>
        <w:rPr>
          <w:color w:val="313131"/>
        </w:rPr>
        <w:t>(Zones</w:t>
      </w:r>
      <w:r>
        <w:rPr>
          <w:color w:val="313131"/>
          <w:spacing w:val="31"/>
        </w:rPr>
        <w:t> </w:t>
      </w:r>
      <w:r>
        <w:rPr>
          <w:color w:val="313131"/>
        </w:rPr>
        <w:t>HB,</w:t>
      </w:r>
      <w:r>
        <w:rPr>
          <w:color w:val="313131"/>
          <w:spacing w:val="34"/>
        </w:rPr>
        <w:t> </w:t>
      </w:r>
      <w:r>
        <w:rPr>
          <w:color w:val="313131"/>
        </w:rPr>
        <w:t>CCD-1,</w:t>
      </w:r>
      <w:r>
        <w:rPr>
          <w:color w:val="313131"/>
          <w:spacing w:val="52"/>
        </w:rPr>
        <w:t> </w:t>
      </w:r>
      <w:r>
        <w:rPr>
          <w:color w:val="313131"/>
        </w:rPr>
        <w:t>CCD-2,</w:t>
      </w:r>
      <w:r>
        <w:rPr>
          <w:color w:val="313131"/>
          <w:spacing w:val="36"/>
        </w:rPr>
        <w:t> </w:t>
      </w:r>
      <w:r>
        <w:rPr>
          <w:color w:val="313131"/>
        </w:rPr>
        <w:t>BR-1,</w:t>
      </w:r>
      <w:r>
        <w:rPr>
          <w:color w:val="313131"/>
          <w:spacing w:val="44"/>
        </w:rPr>
        <w:t> </w:t>
      </w:r>
      <w:r>
        <w:rPr>
          <w:color w:val="313131"/>
        </w:rPr>
        <w:t>BR-2</w:t>
      </w:r>
      <w:r>
        <w:rPr>
          <w:color w:val="313131"/>
          <w:spacing w:val="54"/>
        </w:rPr>
        <w:t> </w:t>
      </w:r>
      <w:r>
        <w:rPr>
          <w:color w:val="313131"/>
        </w:rPr>
        <w:t>PO,</w:t>
      </w:r>
      <w:r>
        <w:rPr>
          <w:color w:val="313131"/>
          <w:spacing w:val="38"/>
        </w:rPr>
        <w:t> </w:t>
      </w:r>
      <w:r>
        <w:rPr>
          <w:color w:val="313131"/>
        </w:rPr>
        <w:t>WD,</w:t>
      </w:r>
      <w:r>
        <w:rPr>
          <w:color w:val="313131"/>
          <w:spacing w:val="38"/>
        </w:rPr>
        <w:t> </w:t>
      </w:r>
      <w:r>
        <w:rPr>
          <w:color w:val="313131"/>
        </w:rPr>
        <w:t>M</w:t>
      </w:r>
      <w:r>
        <w:rPr>
          <w:color w:val="313131"/>
          <w:spacing w:val="24"/>
        </w:rPr>
        <w:t>S</w:t>
      </w:r>
      <w:r>
        <w:rPr>
          <w:color w:val="5B5B5B"/>
        </w:rPr>
        <w:t>,</w:t>
      </w:r>
      <w:r>
        <w:rPr>
          <w:color w:val="5B5B5B"/>
          <w:spacing w:val="9"/>
        </w:rPr>
        <w:t> </w:t>
      </w:r>
      <w:r>
        <w:rPr>
          <w:color w:val="313131"/>
        </w:rPr>
        <w:t>I,</w:t>
      </w:r>
      <w:r>
        <w:rPr>
          <w:color w:val="313131"/>
          <w:w w:val="89"/>
        </w:rPr>
        <w:t> </w:t>
      </w:r>
      <w:r>
        <w:rPr>
          <w:color w:val="464646"/>
        </w:rPr>
        <w:t>and</w:t>
      </w:r>
      <w:r>
        <w:rPr>
          <w:color w:val="464646"/>
          <w:spacing w:val="46"/>
        </w:rPr>
        <w:t> </w:t>
      </w:r>
      <w:r>
        <w:rPr>
          <w:color w:val="313131"/>
        </w:rPr>
        <w:t>LI)</w:t>
      </w:r>
      <w:r>
        <w:rPr>
          <w:color w:val="313131"/>
          <w:spacing w:val="57"/>
        </w:rPr>
        <w:t> </w:t>
      </w:r>
      <w:r>
        <w:rPr>
          <w:color w:val="313131"/>
        </w:rPr>
        <w:t>and</w:t>
      </w:r>
      <w:r>
        <w:rPr>
          <w:color w:val="313131"/>
          <w:spacing w:val="52"/>
        </w:rPr>
        <w:t> </w:t>
      </w:r>
      <w:r>
        <w:rPr>
          <w:color w:val="313131"/>
        </w:rPr>
        <w:t>concludes</w:t>
      </w:r>
      <w:r>
        <w:rPr>
          <w:color w:val="313131"/>
          <w:spacing w:val="63"/>
        </w:rPr>
        <w:t> </w:t>
      </w:r>
      <w:r>
        <w:rPr>
          <w:color w:val="313131"/>
        </w:rPr>
        <w:t>the</w:t>
      </w:r>
      <w:r>
        <w:rPr>
          <w:color w:val="313131"/>
          <w:spacing w:val="46"/>
        </w:rPr>
        <w:t> </w:t>
      </w:r>
      <w:r>
        <w:rPr>
          <w:color w:val="313131"/>
        </w:rPr>
        <w:t>parking</w:t>
      </w:r>
      <w:r>
        <w:rPr>
          <w:color w:val="313131"/>
          <w:spacing w:val="11"/>
        </w:rPr>
        <w:t> </w:t>
      </w:r>
      <w:r>
        <w:rPr>
          <w:color w:val="313131"/>
        </w:rPr>
        <w:t>fee</w:t>
      </w:r>
      <w:r>
        <w:rPr>
          <w:color w:val="313131"/>
          <w:spacing w:val="45"/>
        </w:rPr>
        <w:t> </w:t>
      </w:r>
      <w:r>
        <w:rPr>
          <w:color w:val="313131"/>
        </w:rPr>
        <w:t>requirement</w:t>
      </w:r>
      <w:r>
        <w:rPr>
          <w:color w:val="313131"/>
          <w:spacing w:val="3"/>
        </w:rPr>
        <w:t> </w:t>
      </w:r>
      <w:r>
        <w:rPr>
          <w:color w:val="313131"/>
        </w:rPr>
        <w:t>to</w:t>
      </w:r>
      <w:r>
        <w:rPr>
          <w:color w:val="313131"/>
          <w:spacing w:val="57"/>
        </w:rPr>
        <w:t> </w:t>
      </w:r>
      <w:r>
        <w:rPr>
          <w:color w:val="313131"/>
        </w:rPr>
        <w:t>be</w:t>
      </w:r>
      <w:r>
        <w:rPr>
          <w:color w:val="313131"/>
          <w:spacing w:val="53"/>
        </w:rPr>
        <w:t> </w:t>
      </w:r>
      <w:r>
        <w:rPr>
          <w:color w:val="313131"/>
        </w:rPr>
        <w:t>absolutely</w:t>
      </w:r>
      <w:r>
        <w:rPr>
          <w:color w:val="313131"/>
          <w:w w:val="97"/>
        </w:rPr>
        <w:t> </w:t>
      </w:r>
      <w:r>
        <w:rPr>
          <w:color w:val="313131"/>
        </w:rPr>
        <w:t>mandatory</w:t>
      </w:r>
      <w:r>
        <w:rPr>
          <w:color w:val="313131"/>
          <w:spacing w:val="36"/>
        </w:rPr>
        <w:t> </w:t>
      </w:r>
      <w:r>
        <w:rPr>
          <w:color w:val="313131"/>
        </w:rPr>
        <w:t>and</w:t>
      </w:r>
      <w:r>
        <w:rPr>
          <w:color w:val="313131"/>
          <w:spacing w:val="7"/>
        </w:rPr>
        <w:t> </w:t>
      </w:r>
      <w:r>
        <w:rPr>
          <w:color w:val="313131"/>
        </w:rPr>
        <w:t>reaffirms</w:t>
      </w:r>
      <w:r>
        <w:rPr>
          <w:color w:val="313131"/>
          <w:spacing w:val="31"/>
        </w:rPr>
        <w:t> </w:t>
      </w:r>
      <w:r>
        <w:rPr>
          <w:color w:val="313131"/>
        </w:rPr>
        <w:t>its</w:t>
      </w:r>
      <w:r>
        <w:rPr>
          <w:color w:val="313131"/>
          <w:spacing w:val="-1"/>
        </w:rPr>
        <w:t> </w:t>
      </w:r>
      <w:r>
        <w:rPr>
          <w:color w:val="464646"/>
        </w:rPr>
        <w:t>validity.</w:t>
      </w:r>
      <w:r>
        <w:rPr/>
      </w:r>
    </w:p>
    <w:p>
      <w:pPr>
        <w:spacing w:after="0" w:line="375" w:lineRule="auto"/>
        <w:jc w:val="both"/>
        <w:sectPr>
          <w:headerReference w:type="default" r:id="rId11"/>
          <w:pgSz w:w="12240" w:h="15840"/>
          <w:pgMar w:header="825" w:footer="0" w:top="1040" w:bottom="280" w:left="1720" w:right="1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1208" w:val="left" w:leader="none"/>
        </w:tabs>
        <w:spacing w:line="380" w:lineRule="auto" w:before="66" w:after="0"/>
        <w:ind w:left="1193" w:right="116" w:hanging="691"/>
        <w:jc w:val="both"/>
      </w:pPr>
      <w:r>
        <w:rPr>
          <w:color w:val="2B2B2B"/>
        </w:rPr>
        <w:t>Side</w:t>
      </w:r>
      <w:r>
        <w:rPr>
          <w:color w:val="2B2B2B"/>
          <w:spacing w:val="6"/>
        </w:rPr>
        <w:t> </w:t>
      </w:r>
      <w:r>
        <w:rPr>
          <w:color w:val="2B2B2B"/>
        </w:rPr>
        <w:t>yard</w:t>
      </w:r>
      <w:r>
        <w:rPr>
          <w:color w:val="2B2B2B"/>
          <w:spacing w:val="34"/>
        </w:rPr>
        <w:t> </w:t>
      </w:r>
      <w:r>
        <w:rPr>
          <w:color w:val="2B2B2B"/>
        </w:rPr>
        <w:t>setback</w:t>
      </w:r>
      <w:r>
        <w:rPr>
          <w:color w:val="2B2B2B"/>
          <w:spacing w:val="24"/>
        </w:rPr>
        <w:t> </w:t>
      </w:r>
      <w:r>
        <w:rPr>
          <w:color w:val="2B2B2B"/>
        </w:rPr>
        <w:t>should</w:t>
      </w:r>
      <w:r>
        <w:rPr>
          <w:color w:val="2B2B2B"/>
          <w:spacing w:val="28"/>
        </w:rPr>
        <w:t> </w:t>
      </w:r>
      <w:r>
        <w:rPr>
          <w:color w:val="2B2B2B"/>
        </w:rPr>
        <w:t>be</w:t>
      </w:r>
      <w:r>
        <w:rPr>
          <w:color w:val="2B2B2B"/>
          <w:spacing w:val="29"/>
        </w:rPr>
        <w:t> </w:t>
      </w:r>
      <w:r>
        <w:rPr>
          <w:color w:val="2B2B2B"/>
        </w:rPr>
        <w:t>modified</w:t>
      </w:r>
      <w:r>
        <w:rPr>
          <w:color w:val="2B2B2B"/>
          <w:spacing w:val="37"/>
        </w:rPr>
        <w:t> </w:t>
      </w:r>
      <w:r>
        <w:rPr>
          <w:color w:val="2B2B2B"/>
        </w:rPr>
        <w:t>in</w:t>
      </w:r>
      <w:r>
        <w:rPr>
          <w:color w:val="2B2B2B"/>
          <w:spacing w:val="27"/>
        </w:rPr>
        <w:t> </w:t>
      </w:r>
      <w:r>
        <w:rPr>
          <w:color w:val="2B2B2B"/>
        </w:rPr>
        <w:t>all</w:t>
      </w:r>
      <w:r>
        <w:rPr>
          <w:color w:val="2B2B2B"/>
          <w:spacing w:val="20"/>
        </w:rPr>
        <w:t> </w:t>
      </w:r>
      <w:r>
        <w:rPr>
          <w:color w:val="2B2B2B"/>
        </w:rPr>
        <w:t>residential</w:t>
      </w:r>
      <w:r>
        <w:rPr>
          <w:color w:val="2B2B2B"/>
          <w:spacing w:val="48"/>
        </w:rPr>
        <w:t> </w:t>
      </w:r>
      <w:r>
        <w:rPr>
          <w:color w:val="2B2B2B"/>
        </w:rPr>
        <w:t>zones</w:t>
      </w:r>
      <w:r>
        <w:rPr>
          <w:color w:val="2B2B2B"/>
          <w:spacing w:val="14"/>
        </w:rPr>
        <w:t> </w:t>
      </w:r>
      <w:r>
        <w:rPr>
          <w:color w:val="2B2B2B"/>
        </w:rPr>
        <w:t>to</w:t>
      </w:r>
      <w:r>
        <w:rPr>
          <w:color w:val="2B2B2B"/>
          <w:spacing w:val="27"/>
        </w:rPr>
        <w:t> </w:t>
      </w:r>
      <w:r>
        <w:rPr>
          <w:color w:val="2B2B2B"/>
        </w:rPr>
        <w:t>allow</w:t>
      </w:r>
      <w:r>
        <w:rPr>
          <w:color w:val="2B2B2B"/>
          <w:w w:val="101"/>
        </w:rPr>
        <w:t> </w:t>
      </w:r>
      <w:r>
        <w:rPr>
          <w:color w:val="2B2B2B"/>
          <w:spacing w:val="1"/>
        </w:rPr>
        <w:t>air</w:t>
      </w:r>
      <w:r>
        <w:rPr>
          <w:color w:val="131313"/>
          <w:spacing w:val="1"/>
        </w:rPr>
        <w:t>-</w:t>
      </w:r>
      <w:r>
        <w:rPr>
          <w:color w:val="2B2B2B"/>
          <w:spacing w:val="1"/>
        </w:rPr>
        <w:t>conditioning</w:t>
      </w:r>
      <w:r>
        <w:rPr>
          <w:color w:val="2B2B2B"/>
          <w:spacing w:val="56"/>
        </w:rPr>
        <w:t> </w:t>
      </w:r>
      <w:r>
        <w:rPr>
          <w:color w:val="2B2B2B"/>
        </w:rPr>
        <w:t>units</w:t>
      </w:r>
      <w:r>
        <w:rPr>
          <w:color w:val="2B2B2B"/>
          <w:spacing w:val="54"/>
        </w:rPr>
        <w:t> </w:t>
      </w:r>
      <w:r>
        <w:rPr>
          <w:color w:val="2B2B2B"/>
        </w:rPr>
        <w:t>to</w:t>
      </w:r>
      <w:r>
        <w:rPr>
          <w:color w:val="2B2B2B"/>
          <w:spacing w:val="53"/>
        </w:rPr>
        <w:t> </w:t>
      </w:r>
      <w:r>
        <w:rPr>
          <w:color w:val="2B2B2B"/>
        </w:rPr>
        <w:t>be</w:t>
      </w:r>
      <w:r>
        <w:rPr>
          <w:color w:val="2B2B2B"/>
          <w:spacing w:val="56"/>
        </w:rPr>
        <w:t> </w:t>
      </w:r>
      <w:r>
        <w:rPr>
          <w:color w:val="2B2B2B"/>
        </w:rPr>
        <w:t>no</w:t>
      </w:r>
      <w:r>
        <w:rPr>
          <w:color w:val="2B2B2B"/>
          <w:spacing w:val="53"/>
        </w:rPr>
        <w:t> </w:t>
      </w:r>
      <w:r>
        <w:rPr>
          <w:color w:val="2B2B2B"/>
        </w:rPr>
        <w:t>closer</w:t>
      </w:r>
      <w:r>
        <w:rPr>
          <w:color w:val="2B2B2B"/>
          <w:spacing w:val="53"/>
        </w:rPr>
        <w:t> </w:t>
      </w:r>
      <w:r>
        <w:rPr>
          <w:color w:val="2B2B2B"/>
        </w:rPr>
        <w:t>than</w:t>
      </w:r>
      <w:r>
        <w:rPr>
          <w:color w:val="2B2B2B"/>
          <w:spacing w:val="54"/>
        </w:rPr>
        <w:t> </w:t>
      </w:r>
      <w:r>
        <w:rPr>
          <w:color w:val="2B2B2B"/>
        </w:rPr>
        <w:t>3</w:t>
      </w:r>
      <w:r>
        <w:rPr>
          <w:color w:val="2B2B2B"/>
          <w:spacing w:val="55"/>
        </w:rPr>
        <w:t> </w:t>
      </w:r>
      <w:r>
        <w:rPr>
          <w:color w:val="2B2B2B"/>
        </w:rPr>
        <w:t>feet</w:t>
      </w:r>
      <w:r>
        <w:rPr>
          <w:color w:val="2B2B2B"/>
          <w:spacing w:val="53"/>
        </w:rPr>
        <w:t> </w:t>
      </w:r>
      <w:r>
        <w:rPr>
          <w:color w:val="2B2B2B"/>
        </w:rPr>
        <w:t>from</w:t>
      </w:r>
      <w:r>
        <w:rPr>
          <w:color w:val="2B2B2B"/>
          <w:spacing w:val="63"/>
        </w:rPr>
        <w:t> </w:t>
      </w:r>
      <w:r>
        <w:rPr>
          <w:color w:val="2B2B2B"/>
        </w:rPr>
        <w:t>the</w:t>
      </w:r>
      <w:r>
        <w:rPr>
          <w:color w:val="2B2B2B"/>
          <w:spacing w:val="37"/>
        </w:rPr>
        <w:t> </w:t>
      </w:r>
      <w:r>
        <w:rPr>
          <w:color w:val="2B2B2B"/>
          <w:spacing w:val="1"/>
          <w:sz w:val="25"/>
        </w:rPr>
        <w:t>prope</w:t>
      </w:r>
      <w:r>
        <w:rPr>
          <w:color w:val="2B2B2B"/>
          <w:spacing w:val="2"/>
          <w:sz w:val="25"/>
        </w:rPr>
        <w:t>1iy</w:t>
      </w:r>
      <w:r>
        <w:rPr>
          <w:color w:val="2B2B2B"/>
          <w:spacing w:val="23"/>
          <w:w w:val="92"/>
          <w:sz w:val="25"/>
        </w:rPr>
        <w:t> </w:t>
      </w:r>
      <w:r>
        <w:rPr>
          <w:color w:val="2B2B2B"/>
        </w:rPr>
        <w:t>line,</w:t>
      </w:r>
      <w:r>
        <w:rPr>
          <w:color w:val="2B2B2B"/>
          <w:spacing w:val="13"/>
        </w:rPr>
        <w:t> </w:t>
      </w:r>
      <w:r>
        <w:rPr>
          <w:color w:val="2B2B2B"/>
        </w:rPr>
        <w:t>provided</w:t>
      </w:r>
      <w:r>
        <w:rPr>
          <w:color w:val="2B2B2B"/>
          <w:spacing w:val="48"/>
        </w:rPr>
        <w:t> </w:t>
      </w:r>
      <w:r>
        <w:rPr>
          <w:color w:val="2B2B2B"/>
        </w:rPr>
        <w:t>that</w:t>
      </w:r>
      <w:r>
        <w:rPr>
          <w:color w:val="2B2B2B"/>
          <w:spacing w:val="30"/>
        </w:rPr>
        <w:t> </w:t>
      </w:r>
      <w:r>
        <w:rPr>
          <w:color w:val="2B2B2B"/>
        </w:rPr>
        <w:t>unit</w:t>
      </w:r>
      <w:r>
        <w:rPr>
          <w:color w:val="2B2B2B"/>
          <w:spacing w:val="43"/>
        </w:rPr>
        <w:t> </w:t>
      </w:r>
      <w:r>
        <w:rPr>
          <w:color w:val="2B2B2B"/>
        </w:rPr>
        <w:t>is</w:t>
      </w:r>
      <w:r>
        <w:rPr>
          <w:color w:val="2B2B2B"/>
          <w:spacing w:val="24"/>
        </w:rPr>
        <w:t> </w:t>
      </w:r>
      <w:r>
        <w:rPr>
          <w:color w:val="2B2B2B"/>
        </w:rPr>
        <w:t>compliant</w:t>
      </w:r>
      <w:r>
        <w:rPr>
          <w:color w:val="2B2B2B"/>
          <w:spacing w:val="43"/>
        </w:rPr>
        <w:t> </w:t>
      </w:r>
      <w:r>
        <w:rPr>
          <w:color w:val="2B2B2B"/>
        </w:rPr>
        <w:t>with</w:t>
      </w:r>
      <w:r>
        <w:rPr>
          <w:color w:val="2B2B2B"/>
          <w:spacing w:val="45"/>
        </w:rPr>
        <w:t> </w:t>
      </w:r>
      <w:r>
        <w:rPr>
          <w:color w:val="2B2B2B"/>
        </w:rPr>
        <w:t>applicable</w:t>
      </w:r>
      <w:r>
        <w:rPr>
          <w:color w:val="2B2B2B"/>
          <w:spacing w:val="38"/>
        </w:rPr>
        <w:t> </w:t>
      </w:r>
      <w:r>
        <w:rPr>
          <w:color w:val="2B2B2B"/>
        </w:rPr>
        <w:t>noise</w:t>
      </w:r>
      <w:r>
        <w:rPr>
          <w:color w:val="2B2B2B"/>
          <w:spacing w:val="38"/>
        </w:rPr>
        <w:t> </w:t>
      </w:r>
      <w:r>
        <w:rPr>
          <w:color w:val="2B2B2B"/>
        </w:rPr>
        <w:t>ordinances</w:t>
      </w:r>
      <w:r>
        <w:rPr>
          <w:color w:val="2B2B2B"/>
        </w:rPr>
        <w:t> and is</w:t>
      </w:r>
      <w:r>
        <w:rPr>
          <w:color w:val="2B2B2B"/>
          <w:spacing w:val="-1"/>
        </w:rPr>
        <w:t> </w:t>
      </w:r>
      <w:r>
        <w:rPr>
          <w:color w:val="2B2B2B"/>
        </w:rPr>
        <w:t>screened</w:t>
      </w:r>
      <w:r>
        <w:rPr>
          <w:color w:val="2B2B2B"/>
          <w:spacing w:val="4"/>
        </w:rPr>
        <w:t> </w:t>
      </w:r>
      <w:r>
        <w:rPr>
          <w:color w:val="2B2B2B"/>
        </w:rPr>
        <w:t>from</w:t>
      </w:r>
      <w:r>
        <w:rPr>
          <w:color w:val="2B2B2B"/>
          <w:spacing w:val="-3"/>
        </w:rPr>
        <w:t> </w:t>
      </w:r>
      <w:r>
        <w:rPr>
          <w:color w:val="2B2B2B"/>
        </w:rPr>
        <w:t>neigh</w:t>
      </w:r>
      <w:r>
        <w:rPr>
          <w:color w:val="2B2B2B"/>
          <w:spacing w:val="-39"/>
        </w:rPr>
        <w:t> </w:t>
      </w:r>
      <w:r>
        <w:rPr>
          <w:color w:val="2B2B2B"/>
        </w:rPr>
        <w:t>bor</w:t>
      </w:r>
      <w:r>
        <w:rPr>
          <w:color w:val="2B2B2B"/>
          <w:spacing w:val="1"/>
        </w:rPr>
        <w:t> </w:t>
      </w:r>
      <w:r>
        <w:rPr>
          <w:color w:val="2B2B2B"/>
        </w:rPr>
        <w:t>view.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80" w:val="left" w:leader="none"/>
        </w:tabs>
        <w:spacing w:line="376" w:lineRule="auto" w:before="170" w:after="0"/>
        <w:ind w:left="1160" w:right="136" w:hanging="672"/>
        <w:jc w:val="both"/>
      </w:pPr>
      <w:r>
        <w:rPr>
          <w:color w:val="2B2B2B"/>
        </w:rPr>
        <w:t>The</w:t>
      </w:r>
      <w:r>
        <w:rPr>
          <w:color w:val="2B2B2B"/>
          <w:spacing w:val="27"/>
        </w:rPr>
        <w:t> </w:t>
      </w:r>
      <w:r>
        <w:rPr>
          <w:color w:val="2B2B2B"/>
        </w:rPr>
        <w:t>density</w:t>
      </w:r>
      <w:r>
        <w:rPr>
          <w:color w:val="2B2B2B"/>
          <w:spacing w:val="35"/>
        </w:rPr>
        <w:t> </w:t>
      </w:r>
      <w:r>
        <w:rPr>
          <w:color w:val="2B2B2B"/>
        </w:rPr>
        <w:t>requirements</w:t>
      </w:r>
      <w:r>
        <w:rPr>
          <w:color w:val="2B2B2B"/>
          <w:spacing w:val="60"/>
        </w:rPr>
        <w:t> </w:t>
      </w:r>
      <w:r>
        <w:rPr>
          <w:color w:val="2B2B2B"/>
        </w:rPr>
        <w:t>m</w:t>
      </w:r>
      <w:r>
        <w:rPr>
          <w:color w:val="2B2B2B"/>
          <w:spacing w:val="28"/>
        </w:rPr>
        <w:t> </w:t>
      </w:r>
      <w:r>
        <w:rPr>
          <w:color w:val="2B2B2B"/>
        </w:rPr>
        <w:t>the</w:t>
      </w:r>
      <w:r>
        <w:rPr>
          <w:color w:val="2B2B2B"/>
          <w:spacing w:val="36"/>
        </w:rPr>
        <w:t> </w:t>
      </w:r>
      <w:r>
        <w:rPr>
          <w:color w:val="2B2B2B"/>
        </w:rPr>
        <w:t>BR-1</w:t>
      </w:r>
      <w:r>
        <w:rPr>
          <w:color w:val="2B2B2B"/>
          <w:spacing w:val="50"/>
        </w:rPr>
        <w:t> </w:t>
      </w:r>
      <w:r>
        <w:rPr>
          <w:color w:val="2B2B2B"/>
        </w:rPr>
        <w:t>and</w:t>
      </w:r>
      <w:r>
        <w:rPr>
          <w:color w:val="2B2B2B"/>
          <w:spacing w:val="22"/>
        </w:rPr>
        <w:t> </w:t>
      </w:r>
      <w:r>
        <w:rPr>
          <w:color w:val="2B2B2B"/>
        </w:rPr>
        <w:t>BR-2</w:t>
      </w:r>
      <w:r>
        <w:rPr>
          <w:color w:val="2B2B2B"/>
          <w:spacing w:val="40"/>
        </w:rPr>
        <w:t> </w:t>
      </w:r>
      <w:r>
        <w:rPr>
          <w:color w:val="2B2B2B"/>
        </w:rPr>
        <w:t>zones</w:t>
      </w:r>
      <w:r>
        <w:rPr>
          <w:color w:val="2B2B2B"/>
          <w:spacing w:val="26"/>
        </w:rPr>
        <w:t> </w:t>
      </w:r>
      <w:r>
        <w:rPr>
          <w:color w:val="2B2B2B"/>
        </w:rPr>
        <w:t>shall</w:t>
      </w:r>
      <w:r>
        <w:rPr>
          <w:color w:val="2B2B2B"/>
          <w:spacing w:val="37"/>
        </w:rPr>
        <w:t> </w:t>
      </w:r>
      <w:r>
        <w:rPr>
          <w:color w:val="2B2B2B"/>
        </w:rPr>
        <w:t>be</w:t>
      </w:r>
      <w:r>
        <w:rPr>
          <w:color w:val="2B2B2B"/>
          <w:w w:val="96"/>
        </w:rPr>
        <w:t> </w:t>
      </w:r>
      <w:r>
        <w:rPr>
          <w:color w:val="2B2B2B"/>
        </w:rPr>
        <w:t>increased</w:t>
      </w:r>
      <w:r>
        <w:rPr>
          <w:color w:val="2B2B2B"/>
          <w:spacing w:val="43"/>
        </w:rPr>
        <w:t> </w:t>
      </w:r>
      <w:r>
        <w:rPr>
          <w:color w:val="2B2B2B"/>
        </w:rPr>
        <w:t>to</w:t>
      </w:r>
      <w:r>
        <w:rPr>
          <w:color w:val="2B2B2B"/>
          <w:spacing w:val="36"/>
        </w:rPr>
        <w:t> </w:t>
      </w:r>
      <w:r>
        <w:rPr>
          <w:color w:val="2B2B2B"/>
        </w:rPr>
        <w:t>encourage</w:t>
      </w:r>
      <w:r>
        <w:rPr>
          <w:color w:val="2B2B2B"/>
          <w:spacing w:val="32"/>
        </w:rPr>
        <w:t> </w:t>
      </w:r>
      <w:r>
        <w:rPr>
          <w:color w:val="2B2B2B"/>
        </w:rPr>
        <w:t>increased</w:t>
      </w:r>
      <w:r>
        <w:rPr>
          <w:color w:val="2B2B2B"/>
          <w:spacing w:val="42"/>
        </w:rPr>
        <w:t> </w:t>
      </w:r>
      <w:r>
        <w:rPr>
          <w:color w:val="2B2B2B"/>
        </w:rPr>
        <w:t>residential</w:t>
      </w:r>
      <w:r>
        <w:rPr>
          <w:color w:val="2B2B2B"/>
          <w:spacing w:val="64"/>
        </w:rPr>
        <w:t> </w:t>
      </w:r>
      <w:r>
        <w:rPr>
          <w:color w:val="2B2B2B"/>
        </w:rPr>
        <w:t>development</w:t>
      </w:r>
      <w:r>
        <w:rPr>
          <w:color w:val="2B2B2B"/>
          <w:spacing w:val="39"/>
        </w:rPr>
        <w:t> </w:t>
      </w:r>
      <w:r>
        <w:rPr>
          <w:color w:val="2B2B2B"/>
        </w:rPr>
        <w:t>in</w:t>
      </w:r>
      <w:r>
        <w:rPr>
          <w:color w:val="2B2B2B"/>
          <w:spacing w:val="11"/>
        </w:rPr>
        <w:t> </w:t>
      </w:r>
      <w:r>
        <w:rPr>
          <w:color w:val="2B2B2B"/>
        </w:rPr>
        <w:t>that</w:t>
      </w:r>
      <w:r>
        <w:rPr>
          <w:color w:val="2B2B2B"/>
          <w:spacing w:val="42"/>
        </w:rPr>
        <w:t> </w:t>
      </w:r>
      <w:r>
        <w:rPr>
          <w:color w:val="2B2B2B"/>
        </w:rPr>
        <w:t>area</w:t>
      </w:r>
      <w:r>
        <w:rPr>
          <w:color w:val="2B2B2B"/>
          <w:w w:val="99"/>
        </w:rPr>
        <w:t> </w:t>
      </w:r>
      <w:r>
        <w:rPr>
          <w:color w:val="2B2B2B"/>
        </w:rPr>
        <w:t>and</w:t>
      </w:r>
      <w:r>
        <w:rPr>
          <w:color w:val="2B2B2B"/>
          <w:spacing w:val="42"/>
        </w:rPr>
        <w:t> </w:t>
      </w:r>
      <w:r>
        <w:rPr>
          <w:color w:val="2B2B2B"/>
        </w:rPr>
        <w:t>to</w:t>
      </w:r>
      <w:r>
        <w:rPr>
          <w:color w:val="2B2B2B"/>
          <w:spacing w:val="52"/>
        </w:rPr>
        <w:t> </w:t>
      </w:r>
      <w:r>
        <w:rPr>
          <w:color w:val="2B2B2B"/>
        </w:rPr>
        <w:t>allow</w:t>
      </w:r>
      <w:r>
        <w:rPr>
          <w:color w:val="2B2B2B"/>
          <w:spacing w:val="45"/>
        </w:rPr>
        <w:t> </w:t>
      </w:r>
      <w:r>
        <w:rPr>
          <w:color w:val="2B2B2B"/>
        </w:rPr>
        <w:t>residential</w:t>
      </w:r>
      <w:r>
        <w:rPr>
          <w:color w:val="2B2B2B"/>
          <w:spacing w:val="13"/>
        </w:rPr>
        <w:t> </w:t>
      </w:r>
      <w:r>
        <w:rPr>
          <w:color w:val="2B2B2B"/>
        </w:rPr>
        <w:t>uses</w:t>
      </w:r>
      <w:r>
        <w:rPr>
          <w:color w:val="2B2B2B"/>
          <w:spacing w:val="64"/>
        </w:rPr>
        <w:t> </w:t>
      </w:r>
      <w:r>
        <w:rPr>
          <w:color w:val="2B2B2B"/>
        </w:rPr>
        <w:t>above</w:t>
      </w:r>
      <w:r>
        <w:rPr>
          <w:color w:val="2B2B2B"/>
          <w:spacing w:val="51"/>
        </w:rPr>
        <w:t> </w:t>
      </w:r>
      <w:r>
        <w:rPr>
          <w:color w:val="2B2B2B"/>
        </w:rPr>
        <w:t>retail</w:t>
      </w:r>
      <w:r>
        <w:rPr>
          <w:color w:val="2B2B2B"/>
          <w:spacing w:val="3"/>
        </w:rPr>
        <w:t> </w:t>
      </w:r>
      <w:r>
        <w:rPr>
          <w:color w:val="2B2B2B"/>
        </w:rPr>
        <w:t>consistent</w:t>
      </w:r>
      <w:r>
        <w:rPr>
          <w:color w:val="2B2B2B"/>
          <w:spacing w:val="62"/>
        </w:rPr>
        <w:t> </w:t>
      </w:r>
      <w:r>
        <w:rPr>
          <w:color w:val="2B2B2B"/>
        </w:rPr>
        <w:t>with</w:t>
      </w:r>
      <w:r>
        <w:rPr>
          <w:color w:val="2B2B2B"/>
          <w:spacing w:val="50"/>
        </w:rPr>
        <w:t> </w:t>
      </w:r>
      <w:r>
        <w:rPr>
          <w:color w:val="2B2B2B"/>
        </w:rPr>
        <w:t>the</w:t>
      </w:r>
      <w:r>
        <w:rPr>
          <w:color w:val="2B2B2B"/>
          <w:spacing w:val="45"/>
        </w:rPr>
        <w:t> </w:t>
      </w:r>
      <w:r>
        <w:rPr>
          <w:color w:val="2B2B2B"/>
        </w:rPr>
        <w:t>recent</w:t>
      </w:r>
      <w:r>
        <w:rPr>
          <w:color w:val="2B2B2B"/>
          <w:w w:val="99"/>
        </w:rPr>
        <w:t> </w:t>
      </w:r>
      <w:r>
        <w:rPr>
          <w:color w:val="2B2B2B"/>
        </w:rPr>
        <w:t>extension</w:t>
      </w:r>
      <w:r>
        <w:rPr>
          <w:color w:val="2B2B2B"/>
          <w:spacing w:val="1"/>
        </w:rPr>
        <w:t> </w:t>
      </w:r>
      <w:r>
        <w:rPr>
          <w:color w:val="2B2B2B"/>
        </w:rPr>
        <w:t>of</w:t>
      </w:r>
      <w:r>
        <w:rPr>
          <w:color w:val="2B2B2B"/>
          <w:spacing w:val="50"/>
        </w:rPr>
        <w:t> </w:t>
      </w:r>
      <w:r>
        <w:rPr>
          <w:color w:val="2B2B2B"/>
        </w:rPr>
        <w:t>the</w:t>
      </w:r>
      <w:r>
        <w:rPr>
          <w:color w:val="2B2B2B"/>
          <w:spacing w:val="35"/>
        </w:rPr>
        <w:t> </w:t>
      </w:r>
      <w:r>
        <w:rPr>
          <w:color w:val="2B2B2B"/>
        </w:rPr>
        <w:t>River</w:t>
      </w:r>
      <w:r>
        <w:rPr>
          <w:color w:val="2B2B2B"/>
          <w:spacing w:val="63"/>
        </w:rPr>
        <w:t> </w:t>
      </w:r>
      <w:r>
        <w:rPr>
          <w:color w:val="2B2B2B"/>
        </w:rPr>
        <w:t>Center</w:t>
      </w:r>
      <w:r>
        <w:rPr>
          <w:color w:val="2B2B2B"/>
          <w:spacing w:val="38"/>
        </w:rPr>
        <w:t> </w:t>
      </w:r>
      <w:r>
        <w:rPr>
          <w:color w:val="2B2B2B"/>
        </w:rPr>
        <w:t>District.</w:t>
      </w:r>
      <w:r>
        <w:rPr>
          <w:color w:val="2B2B2B"/>
          <w:spacing w:val="37"/>
        </w:rPr>
        <w:t> </w:t>
      </w:r>
      <w:r>
        <w:rPr>
          <w:color w:val="2B2B2B"/>
        </w:rPr>
        <w:t>The</w:t>
      </w:r>
      <w:r>
        <w:rPr>
          <w:color w:val="2B2B2B"/>
          <w:spacing w:val="57"/>
        </w:rPr>
        <w:t> </w:t>
      </w:r>
      <w:r>
        <w:rPr>
          <w:color w:val="2B2B2B"/>
        </w:rPr>
        <w:t>maximum</w:t>
      </w:r>
      <w:r>
        <w:rPr>
          <w:color w:val="2B2B2B"/>
          <w:spacing w:val="14"/>
        </w:rPr>
        <w:t> </w:t>
      </w:r>
      <w:r>
        <w:rPr>
          <w:color w:val="2B2B2B"/>
        </w:rPr>
        <w:t>density</w:t>
      </w:r>
      <w:r>
        <w:rPr>
          <w:color w:val="2B2B2B"/>
          <w:w w:val="101"/>
        </w:rPr>
        <w:t> </w:t>
      </w:r>
      <w:r>
        <w:rPr>
          <w:color w:val="2B2B2B"/>
        </w:rPr>
        <w:t>permitted</w:t>
      </w:r>
      <w:r>
        <w:rPr>
          <w:color w:val="2B2B2B"/>
          <w:spacing w:val="11"/>
        </w:rPr>
        <w:t> </w:t>
      </w:r>
      <w:r>
        <w:rPr>
          <w:color w:val="2B2B2B"/>
        </w:rPr>
        <w:t>shall</w:t>
      </w:r>
      <w:r>
        <w:rPr>
          <w:color w:val="2B2B2B"/>
          <w:spacing w:val="58"/>
        </w:rPr>
        <w:t> </w:t>
      </w:r>
      <w:r>
        <w:rPr>
          <w:color w:val="2B2B2B"/>
        </w:rPr>
        <w:t>be</w:t>
      </w:r>
      <w:r>
        <w:rPr>
          <w:color w:val="2B2B2B"/>
          <w:spacing w:val="15"/>
        </w:rPr>
        <w:t> </w:t>
      </w:r>
      <w:r>
        <w:rPr>
          <w:color w:val="2B2B2B"/>
        </w:rPr>
        <w:t>16</w:t>
      </w:r>
      <w:r>
        <w:rPr>
          <w:color w:val="2B2B2B"/>
          <w:spacing w:val="20"/>
        </w:rPr>
        <w:t> </w:t>
      </w:r>
      <w:r>
        <w:rPr>
          <w:color w:val="2B2B2B"/>
        </w:rPr>
        <w:t>units</w:t>
      </w:r>
      <w:r>
        <w:rPr>
          <w:color w:val="2B2B2B"/>
          <w:spacing w:val="51"/>
        </w:rPr>
        <w:t> </w:t>
      </w:r>
      <w:r>
        <w:rPr>
          <w:color w:val="2B2B2B"/>
        </w:rPr>
        <w:t>per</w:t>
      </w:r>
      <w:r>
        <w:rPr>
          <w:color w:val="2B2B2B"/>
          <w:spacing w:val="63"/>
        </w:rPr>
        <w:t> </w:t>
      </w:r>
      <w:r>
        <w:rPr>
          <w:color w:val="2B2B2B"/>
        </w:rPr>
        <w:t>acre.</w:t>
      </w:r>
      <w:r>
        <w:rPr>
          <w:color w:val="2B2B2B"/>
          <w:spacing w:val="34"/>
        </w:rPr>
        <w:t> </w:t>
      </w:r>
      <w:r>
        <w:rPr>
          <w:color w:val="2B2B2B"/>
        </w:rPr>
        <w:t>However,</w:t>
      </w:r>
      <w:r>
        <w:rPr>
          <w:color w:val="2B2B2B"/>
          <w:spacing w:val="1"/>
        </w:rPr>
        <w:t> </w:t>
      </w:r>
      <w:r>
        <w:rPr>
          <w:color w:val="2B2B2B"/>
        </w:rPr>
        <w:t>the </w:t>
      </w:r>
      <w:r>
        <w:rPr>
          <w:color w:val="2B2B2B"/>
          <w:spacing w:val="44"/>
        </w:rPr>
        <w:t> </w:t>
      </w:r>
      <w:r>
        <w:rPr>
          <w:color w:val="2B2B2B"/>
        </w:rPr>
        <w:t>permitted</w:t>
      </w:r>
      <w:r>
        <w:rPr>
          <w:color w:val="2B2B2B"/>
        </w:rPr>
        <w:t> maximum</w:t>
      </w:r>
      <w:r>
        <w:rPr>
          <w:color w:val="2B2B2B"/>
          <w:spacing w:val="27"/>
        </w:rPr>
        <w:t> </w:t>
      </w:r>
      <w:r>
        <w:rPr>
          <w:color w:val="2B2B2B"/>
        </w:rPr>
        <w:t>density</w:t>
      </w:r>
      <w:r>
        <w:rPr>
          <w:color w:val="2B2B2B"/>
          <w:spacing w:val="13"/>
        </w:rPr>
        <w:t> </w:t>
      </w:r>
      <w:r>
        <w:rPr>
          <w:color w:val="2B2B2B"/>
        </w:rPr>
        <w:t>may</w:t>
      </w:r>
      <w:r>
        <w:rPr>
          <w:color w:val="2B2B2B"/>
          <w:spacing w:val="19"/>
        </w:rPr>
        <w:t> </w:t>
      </w:r>
      <w:r>
        <w:rPr>
          <w:color w:val="2B2B2B"/>
        </w:rPr>
        <w:t>be</w:t>
      </w:r>
      <w:r>
        <w:rPr>
          <w:color w:val="2B2B2B"/>
          <w:spacing w:val="21"/>
        </w:rPr>
        <w:t> </w:t>
      </w:r>
      <w:r>
        <w:rPr>
          <w:color w:val="2B2B2B"/>
        </w:rPr>
        <w:t>increased</w:t>
      </w:r>
      <w:r>
        <w:rPr>
          <w:color w:val="2B2B2B"/>
          <w:spacing w:val="19"/>
        </w:rPr>
        <w:t> </w:t>
      </w:r>
      <w:r>
        <w:rPr>
          <w:color w:val="2B2B2B"/>
        </w:rPr>
        <w:t>to</w:t>
      </w:r>
      <w:r>
        <w:rPr>
          <w:color w:val="2B2B2B"/>
          <w:spacing w:val="21"/>
        </w:rPr>
        <w:t> </w:t>
      </w:r>
      <w:r>
        <w:rPr>
          <w:color w:val="2B2B2B"/>
        </w:rPr>
        <w:t>allow</w:t>
      </w:r>
      <w:r>
        <w:rPr>
          <w:color w:val="2B2B2B"/>
          <w:spacing w:val="7"/>
        </w:rPr>
        <w:t> </w:t>
      </w:r>
      <w:r>
        <w:rPr>
          <w:color w:val="2B2B2B"/>
        </w:rPr>
        <w:t>up</w:t>
      </w:r>
      <w:r>
        <w:rPr>
          <w:color w:val="2B2B2B"/>
          <w:spacing w:val="2"/>
        </w:rPr>
        <w:t> </w:t>
      </w:r>
      <w:r>
        <w:rPr>
          <w:color w:val="2B2B2B"/>
        </w:rPr>
        <w:t>to</w:t>
      </w:r>
      <w:r>
        <w:rPr>
          <w:color w:val="2B2B2B"/>
          <w:spacing w:val="13"/>
        </w:rPr>
        <w:t> </w:t>
      </w:r>
      <w:r>
        <w:rPr>
          <w:color w:val="2B2B2B"/>
        </w:rPr>
        <w:t>4</w:t>
      </w:r>
      <w:r>
        <w:rPr>
          <w:color w:val="2B2B2B"/>
          <w:spacing w:val="-1"/>
        </w:rPr>
        <w:t> </w:t>
      </w:r>
      <w:r>
        <w:rPr>
          <w:color w:val="2B2B2B"/>
        </w:rPr>
        <w:t>units</w:t>
      </w:r>
      <w:r>
        <w:rPr>
          <w:color w:val="2B2B2B"/>
          <w:spacing w:val="12"/>
        </w:rPr>
        <w:t> </w:t>
      </w:r>
      <w:r>
        <w:rPr>
          <w:color w:val="2B2B2B"/>
        </w:rPr>
        <w:t>per</w:t>
      </w:r>
      <w:r>
        <w:rPr>
          <w:color w:val="2B2B2B"/>
          <w:spacing w:val="15"/>
        </w:rPr>
        <w:t> </w:t>
      </w:r>
      <w:r>
        <w:rPr>
          <w:color w:val="2B2B2B"/>
        </w:rPr>
        <w:t>site.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56" w:val="left" w:leader="none"/>
        </w:tabs>
        <w:spacing w:line="377" w:lineRule="auto" w:before="170" w:after="0"/>
        <w:ind w:left="1150" w:right="154" w:hanging="691"/>
        <w:jc w:val="both"/>
      </w:pPr>
      <w:r>
        <w:rPr>
          <w:color w:val="2B2B2B"/>
        </w:rPr>
        <w:t>The</w:t>
      </w:r>
      <w:r>
        <w:rPr>
          <w:color w:val="2B2B2B"/>
          <w:spacing w:val="21"/>
        </w:rPr>
        <w:t> </w:t>
      </w:r>
      <w:r>
        <w:rPr>
          <w:color w:val="2B2B2B"/>
        </w:rPr>
        <w:t>parking</w:t>
      </w:r>
      <w:r>
        <w:rPr>
          <w:color w:val="2B2B2B"/>
          <w:spacing w:val="57"/>
        </w:rPr>
        <w:t> </w:t>
      </w:r>
      <w:r>
        <w:rPr>
          <w:color w:val="2B2B2B"/>
        </w:rPr>
        <w:t>requirement</w:t>
      </w:r>
      <w:r>
        <w:rPr>
          <w:color w:val="2B2B2B"/>
          <w:spacing w:val="55"/>
        </w:rPr>
        <w:t> </w:t>
      </w:r>
      <w:r>
        <w:rPr>
          <w:color w:val="2B2B2B"/>
        </w:rPr>
        <w:t>for</w:t>
      </w:r>
      <w:r>
        <w:rPr>
          <w:color w:val="2B2B2B"/>
          <w:spacing w:val="26"/>
        </w:rPr>
        <w:t> </w:t>
      </w:r>
      <w:r>
        <w:rPr>
          <w:color w:val="2B2B2B"/>
        </w:rPr>
        <w:t>primary</w:t>
      </w:r>
      <w:r>
        <w:rPr>
          <w:color w:val="2B2B2B"/>
          <w:spacing w:val="59"/>
        </w:rPr>
        <w:t> </w:t>
      </w:r>
      <w:r>
        <w:rPr>
          <w:color w:val="2B2B2B"/>
        </w:rPr>
        <w:t>food</w:t>
      </w:r>
      <w:r>
        <w:rPr>
          <w:color w:val="2B2B2B"/>
          <w:spacing w:val="40"/>
        </w:rPr>
        <w:t> </w:t>
      </w:r>
      <w:r>
        <w:rPr>
          <w:color w:val="2B2B2B"/>
        </w:rPr>
        <w:t>and</w:t>
      </w:r>
      <w:r>
        <w:rPr>
          <w:color w:val="2B2B2B"/>
          <w:spacing w:val="25"/>
        </w:rPr>
        <w:t> </w:t>
      </w:r>
      <w:r>
        <w:rPr>
          <w:color w:val="2B2B2B"/>
        </w:rPr>
        <w:t>primary</w:t>
      </w:r>
      <w:r>
        <w:rPr>
          <w:color w:val="2B2B2B"/>
          <w:spacing w:val="49"/>
        </w:rPr>
        <w:t> </w:t>
      </w:r>
      <w:r>
        <w:rPr>
          <w:color w:val="2B2B2B"/>
        </w:rPr>
        <w:t>liquor</w:t>
      </w:r>
      <w:r>
        <w:rPr>
          <w:color w:val="2B2B2B"/>
          <w:spacing w:val="42"/>
        </w:rPr>
        <w:t> </w:t>
      </w:r>
      <w:r>
        <w:rPr>
          <w:color w:val="2B2B2B"/>
        </w:rPr>
        <w:t>should</w:t>
      </w:r>
      <w:r>
        <w:rPr>
          <w:color w:val="2B2B2B"/>
        </w:rPr>
        <w:t> be</w:t>
      </w:r>
      <w:r>
        <w:rPr>
          <w:color w:val="2B2B2B"/>
          <w:spacing w:val="19"/>
        </w:rPr>
        <w:t> </w:t>
      </w:r>
      <w:r>
        <w:rPr>
          <w:color w:val="2B2B2B"/>
        </w:rPr>
        <w:t>changed</w:t>
      </w:r>
      <w:r>
        <w:rPr>
          <w:color w:val="2B2B2B"/>
          <w:spacing w:val="25"/>
        </w:rPr>
        <w:t> </w:t>
      </w:r>
      <w:r>
        <w:rPr>
          <w:color w:val="2B2B2B"/>
        </w:rPr>
        <w:t>from</w:t>
      </w:r>
      <w:r>
        <w:rPr>
          <w:color w:val="2B2B2B"/>
          <w:spacing w:val="21"/>
        </w:rPr>
        <w:t> </w:t>
      </w:r>
      <w:r>
        <w:rPr>
          <w:color w:val="2B2B2B"/>
        </w:rPr>
        <w:t>based</w:t>
      </w:r>
      <w:r>
        <w:rPr>
          <w:color w:val="2B2B2B"/>
          <w:spacing w:val="41"/>
        </w:rPr>
        <w:t> </w:t>
      </w:r>
      <w:r>
        <w:rPr>
          <w:color w:val="2B2B2B"/>
        </w:rPr>
        <w:t>on</w:t>
      </w:r>
      <w:r>
        <w:rPr>
          <w:color w:val="2B2B2B"/>
          <w:spacing w:val="23"/>
        </w:rPr>
        <w:t> </w:t>
      </w:r>
      <w:r>
        <w:rPr>
          <w:color w:val="3F3F3F"/>
        </w:rPr>
        <w:t>"maximum-rated</w:t>
      </w:r>
      <w:r>
        <w:rPr>
          <w:color w:val="3F3F3F"/>
          <w:spacing w:val="52"/>
        </w:rPr>
        <w:t> </w:t>
      </w:r>
      <w:r>
        <w:rPr>
          <w:color w:val="2B2B2B"/>
        </w:rPr>
        <w:t>occupancy"</w:t>
      </w:r>
      <w:r>
        <w:rPr>
          <w:color w:val="2B2B2B"/>
          <w:spacing w:val="21"/>
        </w:rPr>
        <w:t> </w:t>
      </w:r>
      <w:r>
        <w:rPr>
          <w:color w:val="2B2B2B"/>
        </w:rPr>
        <w:t>to</w:t>
      </w:r>
      <w:r>
        <w:rPr>
          <w:color w:val="2B2B2B"/>
          <w:spacing w:val="29"/>
        </w:rPr>
        <w:t> </w:t>
      </w:r>
      <w:r>
        <w:rPr>
          <w:color w:val="2B2B2B"/>
        </w:rPr>
        <w:t>an</w:t>
      </w:r>
      <w:r>
        <w:rPr>
          <w:color w:val="2B2B2B"/>
          <w:spacing w:val="23"/>
        </w:rPr>
        <w:t> </w:t>
      </w:r>
      <w:r>
        <w:rPr>
          <w:color w:val="2B2B2B"/>
        </w:rPr>
        <w:t>amount</w:t>
      </w:r>
      <w:r>
        <w:rPr>
          <w:color w:val="2B2B2B"/>
        </w:rPr>
        <w:t> based</w:t>
      </w:r>
      <w:r>
        <w:rPr>
          <w:color w:val="2B2B2B"/>
          <w:spacing w:val="41"/>
        </w:rPr>
        <w:t> </w:t>
      </w:r>
      <w:r>
        <w:rPr>
          <w:color w:val="2B2B2B"/>
        </w:rPr>
        <w:t>on</w:t>
      </w:r>
      <w:r>
        <w:rPr>
          <w:color w:val="2B2B2B"/>
          <w:spacing w:val="12"/>
        </w:rPr>
        <w:t> </w:t>
      </w:r>
      <w:r>
        <w:rPr>
          <w:color w:val="2B2B2B"/>
        </w:rPr>
        <w:t>a</w:t>
      </w:r>
      <w:r>
        <w:rPr>
          <w:color w:val="2B2B2B"/>
          <w:spacing w:val="11"/>
        </w:rPr>
        <w:t> </w:t>
      </w:r>
      <w:r>
        <w:rPr>
          <w:color w:val="2B2B2B"/>
        </w:rPr>
        <w:t>"building</w:t>
      </w:r>
      <w:r>
        <w:rPr>
          <w:color w:val="131313"/>
        </w:rPr>
        <w:t>-</w:t>
      </w:r>
      <w:r>
        <w:rPr>
          <w:color w:val="2B2B2B"/>
        </w:rPr>
        <w:t>square-footage".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36" w:val="left" w:leader="none"/>
        </w:tabs>
        <w:spacing w:line="377" w:lineRule="auto" w:before="168" w:after="0"/>
        <w:ind w:left="1131" w:right="174" w:hanging="677"/>
        <w:jc w:val="both"/>
      </w:pPr>
      <w:r>
        <w:rPr>
          <w:color w:val="2B2B2B"/>
        </w:rPr>
        <w:t>The</w:t>
      </w:r>
      <w:r>
        <w:rPr>
          <w:color w:val="2B2B2B"/>
          <w:spacing w:val="42"/>
        </w:rPr>
        <w:t> </w:t>
      </w:r>
      <w:r>
        <w:rPr>
          <w:color w:val="2B2B2B"/>
        </w:rPr>
        <w:t>new</w:t>
      </w:r>
      <w:r>
        <w:rPr>
          <w:color w:val="2B2B2B"/>
          <w:spacing w:val="48"/>
        </w:rPr>
        <w:t> </w:t>
      </w:r>
      <w:r>
        <w:rPr>
          <w:color w:val="2B2B2B"/>
        </w:rPr>
        <w:t>Historic</w:t>
      </w:r>
      <w:r>
        <w:rPr>
          <w:color w:val="2B2B2B"/>
          <w:spacing w:val="48"/>
        </w:rPr>
        <w:t> </w:t>
      </w:r>
      <w:r>
        <w:rPr>
          <w:color w:val="2B2B2B"/>
        </w:rPr>
        <w:t>District</w:t>
      </w:r>
      <w:r>
        <w:rPr>
          <w:color w:val="2B2B2B"/>
          <w:spacing w:val="4"/>
        </w:rPr>
        <w:t> </w:t>
      </w:r>
      <w:r>
        <w:rPr>
          <w:color w:val="2B2B2B"/>
        </w:rPr>
        <w:t>on</w:t>
      </w:r>
      <w:r>
        <w:rPr>
          <w:color w:val="2B2B2B"/>
          <w:spacing w:val="47"/>
        </w:rPr>
        <w:t> </w:t>
      </w:r>
      <w:r>
        <w:rPr>
          <w:color w:val="2B2B2B"/>
        </w:rPr>
        <w:t>Washington</w:t>
      </w:r>
      <w:r>
        <w:rPr>
          <w:color w:val="2B2B2B"/>
          <w:spacing w:val="13"/>
        </w:rPr>
        <w:t> </w:t>
      </w:r>
      <w:r>
        <w:rPr>
          <w:color w:val="2B2B2B"/>
        </w:rPr>
        <w:t>Street</w:t>
      </w:r>
      <w:r>
        <w:rPr>
          <w:color w:val="2B2B2B"/>
          <w:spacing w:val="54"/>
        </w:rPr>
        <w:t> </w:t>
      </w:r>
      <w:r>
        <w:rPr>
          <w:color w:val="2B2B2B"/>
        </w:rPr>
        <w:t>should</w:t>
      </w:r>
      <w:r>
        <w:rPr>
          <w:color w:val="2B2B2B"/>
          <w:spacing w:val="59"/>
        </w:rPr>
        <w:t> </w:t>
      </w:r>
      <w:r>
        <w:rPr>
          <w:color w:val="2B2B2B"/>
        </w:rPr>
        <w:t>be</w:t>
      </w:r>
      <w:r>
        <w:rPr>
          <w:color w:val="2B2B2B"/>
          <w:spacing w:val="46"/>
        </w:rPr>
        <w:t> </w:t>
      </w:r>
      <w:r>
        <w:rPr>
          <w:color w:val="2B2B2B"/>
        </w:rPr>
        <w:t>added</w:t>
      </w:r>
      <w:r>
        <w:rPr>
          <w:color w:val="2B2B2B"/>
          <w:spacing w:val="48"/>
        </w:rPr>
        <w:t> </w:t>
      </w:r>
      <w:r>
        <w:rPr>
          <w:color w:val="2B2B2B"/>
        </w:rPr>
        <w:t>to</w:t>
      </w:r>
      <w:r>
        <w:rPr>
          <w:color w:val="2B2B2B"/>
          <w:w w:val="98"/>
        </w:rPr>
        <w:t> </w:t>
      </w:r>
      <w:r>
        <w:rPr>
          <w:color w:val="2B2B2B"/>
        </w:rPr>
        <w:t>the</w:t>
      </w:r>
      <w:r>
        <w:rPr>
          <w:color w:val="2B2B2B"/>
          <w:spacing w:val="2"/>
        </w:rPr>
        <w:t> </w:t>
      </w:r>
      <w:r>
        <w:rPr>
          <w:color w:val="2B2B2B"/>
        </w:rPr>
        <w:t>Zoning</w:t>
      </w:r>
      <w:r>
        <w:rPr>
          <w:color w:val="2B2B2B"/>
          <w:spacing w:val="13"/>
        </w:rPr>
        <w:t> </w:t>
      </w:r>
      <w:r>
        <w:rPr>
          <w:color w:val="2B2B2B"/>
        </w:rPr>
        <w:t>Map.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17" w:val="left" w:leader="none"/>
        </w:tabs>
        <w:spacing w:line="373" w:lineRule="auto" w:before="178" w:after="0"/>
        <w:ind w:left="1116" w:right="212" w:hanging="686"/>
        <w:jc w:val="both"/>
      </w:pPr>
      <w:r>
        <w:rPr>
          <w:color w:val="2B2B2B"/>
        </w:rPr>
        <w:t>Change</w:t>
      </w:r>
      <w:r>
        <w:rPr>
          <w:color w:val="2B2B2B"/>
          <w:spacing w:val="3"/>
        </w:rPr>
        <w:t> </w:t>
      </w:r>
      <w:r>
        <w:rPr>
          <w:color w:val="2B2B2B"/>
        </w:rPr>
        <w:t>the</w:t>
      </w:r>
      <w:r>
        <w:rPr>
          <w:color w:val="2B2B2B"/>
          <w:spacing w:val="64"/>
        </w:rPr>
        <w:t> </w:t>
      </w:r>
      <w:r>
        <w:rPr>
          <w:color w:val="2B2B2B"/>
        </w:rPr>
        <w:t>requirement</w:t>
      </w:r>
      <w:r>
        <w:rPr>
          <w:color w:val="2B2B2B"/>
          <w:spacing w:val="18"/>
        </w:rPr>
        <w:t> </w:t>
      </w:r>
      <w:r>
        <w:rPr>
          <w:color w:val="2B2B2B"/>
        </w:rPr>
        <w:t>for</w:t>
      </w:r>
      <w:r>
        <w:rPr>
          <w:color w:val="2B2B2B"/>
          <w:spacing w:val="8"/>
        </w:rPr>
        <w:t> </w:t>
      </w:r>
      <w:r>
        <w:rPr>
          <w:color w:val="2B2B2B"/>
        </w:rPr>
        <w:t>office,</w:t>
      </w:r>
      <w:r>
        <w:rPr>
          <w:color w:val="2B2B2B"/>
          <w:spacing w:val="63"/>
        </w:rPr>
        <w:t> </w:t>
      </w:r>
      <w:r>
        <w:rPr>
          <w:color w:val="2B2B2B"/>
        </w:rPr>
        <w:t>professional</w:t>
      </w:r>
      <w:r>
        <w:rPr>
          <w:color w:val="2B2B2B"/>
          <w:spacing w:val="34"/>
        </w:rPr>
        <w:t> </w:t>
      </w:r>
      <w:r>
        <w:rPr>
          <w:color w:val="2B2B2B"/>
        </w:rPr>
        <w:t>office </w:t>
      </w:r>
      <w:r>
        <w:rPr>
          <w:color w:val="2B2B2B"/>
          <w:spacing w:val="6"/>
        </w:rPr>
        <w:t> </w:t>
      </w:r>
      <w:r>
        <w:rPr>
          <w:color w:val="2B2B2B"/>
        </w:rPr>
        <w:t>and</w:t>
      </w:r>
      <w:r>
        <w:rPr>
          <w:color w:val="2B2B2B"/>
          <w:spacing w:val="50"/>
        </w:rPr>
        <w:t> </w:t>
      </w:r>
      <w:r>
        <w:rPr>
          <w:color w:val="2B2B2B"/>
        </w:rPr>
        <w:t>medical</w:t>
      </w:r>
      <w:r>
        <w:rPr>
          <w:color w:val="2B2B2B"/>
        </w:rPr>
        <w:t> offi</w:t>
      </w:r>
      <w:r>
        <w:rPr>
          <w:color w:val="2B2B2B"/>
          <w:spacing w:val="-34"/>
        </w:rPr>
        <w:t> </w:t>
      </w:r>
      <w:r>
        <w:rPr>
          <w:color w:val="2B2B2B"/>
        </w:rPr>
        <w:t>ce</w:t>
      </w:r>
      <w:r>
        <w:rPr>
          <w:color w:val="2B2B2B"/>
          <w:spacing w:val="-6"/>
        </w:rPr>
        <w:t> </w:t>
      </w:r>
      <w:r>
        <w:rPr>
          <w:color w:val="2B2B2B"/>
        </w:rPr>
        <w:t>parking</w:t>
      </w:r>
      <w:r>
        <w:rPr>
          <w:color w:val="2B2B2B"/>
          <w:spacing w:val="18"/>
        </w:rPr>
        <w:t> </w:t>
      </w:r>
      <w:r>
        <w:rPr>
          <w:color w:val="2B2B2B"/>
        </w:rPr>
        <w:t>to</w:t>
      </w:r>
      <w:r>
        <w:rPr>
          <w:color w:val="2B2B2B"/>
          <w:spacing w:val="19"/>
        </w:rPr>
        <w:t> </w:t>
      </w:r>
      <w:r>
        <w:rPr>
          <w:color w:val="2B2B2B"/>
        </w:rPr>
        <w:t>5</w:t>
      </w:r>
      <w:r>
        <w:rPr>
          <w:color w:val="2B2B2B"/>
          <w:spacing w:val="-1"/>
        </w:rPr>
        <w:t> </w:t>
      </w:r>
      <w:r>
        <w:rPr>
          <w:color w:val="2B2B2B"/>
        </w:rPr>
        <w:t>spaces</w:t>
      </w:r>
      <w:r>
        <w:rPr>
          <w:color w:val="2B2B2B"/>
          <w:spacing w:val="-5"/>
        </w:rPr>
        <w:t> </w:t>
      </w:r>
      <w:r>
        <w:rPr>
          <w:color w:val="2B2B2B"/>
        </w:rPr>
        <w:t>per</w:t>
      </w:r>
      <w:r>
        <w:rPr>
          <w:color w:val="2B2B2B"/>
          <w:spacing w:val="50"/>
        </w:rPr>
        <w:t> </w:t>
      </w:r>
      <w:r>
        <w:rPr>
          <w:color w:val="2B2B2B"/>
          <w:spacing w:val="-3"/>
        </w:rPr>
        <w:t>1,000</w:t>
      </w:r>
      <w:r>
        <w:rPr>
          <w:color w:val="2B2B2B"/>
          <w:spacing w:val="17"/>
        </w:rPr>
        <w:t> </w:t>
      </w:r>
      <w:r>
        <w:rPr>
          <w:color w:val="2B2B2B"/>
        </w:rPr>
        <w:t>square</w:t>
      </w:r>
      <w:r>
        <w:rPr>
          <w:color w:val="2B2B2B"/>
          <w:spacing w:val="15"/>
        </w:rPr>
        <w:t> </w:t>
      </w:r>
      <w:r>
        <w:rPr>
          <w:color w:val="2B2B2B"/>
        </w:rPr>
        <w:t>feet.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098" w:val="left" w:leader="none"/>
        </w:tabs>
        <w:spacing w:line="376" w:lineRule="auto" w:before="173" w:after="0"/>
        <w:ind w:left="1097" w:right="1188" w:hanging="681"/>
        <w:jc w:val="left"/>
      </w:pPr>
      <w:r>
        <w:rPr>
          <w:color w:val="2B2B2B"/>
        </w:rPr>
        <w:t>Establish </w:t>
      </w:r>
      <w:r>
        <w:rPr>
          <w:color w:val="2B2B2B"/>
          <w:spacing w:val="12"/>
        </w:rPr>
        <w:t> </w:t>
      </w:r>
      <w:r>
        <w:rPr>
          <w:color w:val="2B2B2B"/>
        </w:rPr>
        <w:t>a</w:t>
      </w:r>
      <w:r>
        <w:rPr>
          <w:color w:val="2B2B2B"/>
          <w:spacing w:val="49"/>
        </w:rPr>
        <w:t> </w:t>
      </w:r>
      <w:r>
        <w:rPr>
          <w:color w:val="2B2B2B"/>
        </w:rPr>
        <w:t>height</w:t>
      </w:r>
      <w:r>
        <w:rPr>
          <w:color w:val="2B2B2B"/>
          <w:spacing w:val="64"/>
        </w:rPr>
        <w:t> </w:t>
      </w:r>
      <w:r>
        <w:rPr>
          <w:color w:val="2B2B2B"/>
        </w:rPr>
        <w:t>limitation </w:t>
      </w:r>
      <w:r>
        <w:rPr>
          <w:color w:val="2B2B2B"/>
          <w:spacing w:val="17"/>
        </w:rPr>
        <w:t> </w:t>
      </w:r>
      <w:r>
        <w:rPr>
          <w:color w:val="2B2B2B"/>
        </w:rPr>
        <w:t>of</w:t>
      </w:r>
      <w:r>
        <w:rPr>
          <w:color w:val="2B2B2B"/>
          <w:spacing w:val="48"/>
        </w:rPr>
        <w:t> </w:t>
      </w:r>
      <w:r>
        <w:rPr>
          <w:color w:val="2B2B2B"/>
        </w:rPr>
        <w:t>35</w:t>
      </w:r>
      <w:r>
        <w:rPr>
          <w:color w:val="2B2B2B"/>
          <w:spacing w:val="62"/>
        </w:rPr>
        <w:t> </w:t>
      </w:r>
      <w:r>
        <w:rPr>
          <w:color w:val="2B2B2B"/>
        </w:rPr>
        <w:t>feet</w:t>
      </w:r>
      <w:r>
        <w:rPr>
          <w:color w:val="2B2B2B"/>
          <w:spacing w:val="64"/>
        </w:rPr>
        <w:t> </w:t>
      </w:r>
      <w:r>
        <w:rPr>
          <w:color w:val="2B2B2B"/>
        </w:rPr>
        <w:t>and</w:t>
      </w:r>
      <w:r>
        <w:rPr>
          <w:color w:val="2B2B2B"/>
          <w:spacing w:val="54"/>
        </w:rPr>
        <w:t> </w:t>
      </w:r>
      <w:r>
        <w:rPr>
          <w:color w:val="2B2B2B"/>
        </w:rPr>
        <w:t>2.5 </w:t>
      </w:r>
      <w:r>
        <w:rPr>
          <w:color w:val="2B2B2B"/>
          <w:spacing w:val="8"/>
        </w:rPr>
        <w:t> </w:t>
      </w:r>
      <w:r>
        <w:rPr>
          <w:color w:val="2B2B2B"/>
        </w:rPr>
        <w:t>stories </w:t>
      </w:r>
      <w:r>
        <w:rPr>
          <w:color w:val="2B2B2B"/>
          <w:spacing w:val="5"/>
        </w:rPr>
        <w:t> </w:t>
      </w:r>
      <w:r>
        <w:rPr>
          <w:color w:val="2B2B2B"/>
        </w:rPr>
        <w:t>for</w:t>
      </w:r>
      <w:r>
        <w:rPr>
          <w:color w:val="2B2B2B"/>
          <w:w w:val="99"/>
        </w:rPr>
        <w:t> </w:t>
      </w:r>
      <w:r>
        <w:rPr>
          <w:color w:val="3F3F3F"/>
        </w:rPr>
        <w:t>single-family</w:t>
      </w:r>
      <w:r>
        <w:rPr>
          <w:color w:val="3F3F3F"/>
          <w:spacing w:val="50"/>
        </w:rPr>
        <w:t> </w:t>
      </w:r>
      <w:r>
        <w:rPr>
          <w:color w:val="2B2B2B"/>
        </w:rPr>
        <w:t>uses</w:t>
      </w:r>
      <w:r>
        <w:rPr>
          <w:color w:val="2B2B2B"/>
          <w:spacing w:val="25"/>
        </w:rPr>
        <w:t> </w:t>
      </w:r>
      <w:r>
        <w:rPr>
          <w:rFonts w:ascii="Arial"/>
          <w:color w:val="2B2B2B"/>
        </w:rPr>
        <w:t>in</w:t>
      </w:r>
      <w:r>
        <w:rPr>
          <w:rFonts w:ascii="Arial"/>
          <w:color w:val="2B2B2B"/>
          <w:spacing w:val="-33"/>
        </w:rPr>
        <w:t> </w:t>
      </w:r>
      <w:r>
        <w:rPr>
          <w:color w:val="3F3F3F"/>
        </w:rPr>
        <w:t>the</w:t>
      </w:r>
      <w:r>
        <w:rPr>
          <w:color w:val="3F3F3F"/>
          <w:spacing w:val="16"/>
        </w:rPr>
        <w:t> </w:t>
      </w:r>
      <w:r>
        <w:rPr>
          <w:color w:val="2B2B2B"/>
        </w:rPr>
        <w:t>BR-1</w:t>
      </w:r>
      <w:r>
        <w:rPr>
          <w:color w:val="2B2B2B"/>
          <w:spacing w:val="26"/>
        </w:rPr>
        <w:t> </w:t>
      </w:r>
      <w:r>
        <w:rPr>
          <w:color w:val="2B2B2B"/>
        </w:rPr>
        <w:t>and</w:t>
      </w:r>
      <w:r>
        <w:rPr>
          <w:color w:val="2B2B2B"/>
          <w:spacing w:val="2"/>
        </w:rPr>
        <w:t> </w:t>
      </w:r>
      <w:r>
        <w:rPr>
          <w:color w:val="2B2B2B"/>
        </w:rPr>
        <w:t>BR-2</w:t>
      </w:r>
      <w:r>
        <w:rPr>
          <w:color w:val="2B2B2B"/>
          <w:spacing w:val="21"/>
        </w:rPr>
        <w:t> </w:t>
      </w:r>
      <w:r>
        <w:rPr>
          <w:color w:val="2B2B2B"/>
        </w:rPr>
        <w:t>Zones.</w:t>
      </w:r>
      <w:r>
        <w:rPr/>
      </w:r>
    </w:p>
    <w:p>
      <w:pPr>
        <w:spacing w:after="0" w:line="376" w:lineRule="auto"/>
        <w:jc w:val="left"/>
        <w:sectPr>
          <w:headerReference w:type="default" r:id="rId12"/>
          <w:pgSz w:w="12240" w:h="15840"/>
          <w:pgMar w:header="794" w:footer="0" w:top="1040" w:bottom="280" w:left="172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1218" w:val="left" w:leader="none"/>
        </w:tabs>
        <w:spacing w:line="381" w:lineRule="auto" w:before="66" w:after="0"/>
        <w:ind w:left="1217" w:right="109" w:hanging="696"/>
        <w:jc w:val="both"/>
      </w:pPr>
      <w:r>
        <w:rPr>
          <w:color w:val="2B2B2B"/>
        </w:rPr>
        <w:t>Lim</w:t>
      </w:r>
      <w:r>
        <w:rPr>
          <w:color w:val="2B2B2B"/>
          <w:spacing w:val="-30"/>
        </w:rPr>
        <w:t> </w:t>
      </w:r>
      <w:r>
        <w:rPr>
          <w:color w:val="2B2B2B"/>
        </w:rPr>
        <w:t>it</w:t>
      </w:r>
      <w:r>
        <w:rPr>
          <w:color w:val="2B2B2B"/>
          <w:spacing w:val="8"/>
        </w:rPr>
        <w:t> </w:t>
      </w:r>
      <w:r>
        <w:rPr>
          <w:color w:val="3B3B3B"/>
        </w:rPr>
        <w:t>the</w:t>
      </w:r>
      <w:r>
        <w:rPr>
          <w:color w:val="3B3B3B"/>
          <w:spacing w:val="22"/>
        </w:rPr>
        <w:t> </w:t>
      </w:r>
      <w:r>
        <w:rPr>
          <w:color w:val="2B2B2B"/>
        </w:rPr>
        <w:t>permitted</w:t>
      </w:r>
      <w:r>
        <w:rPr>
          <w:color w:val="2B2B2B"/>
          <w:spacing w:val="40"/>
        </w:rPr>
        <w:t> </w:t>
      </w:r>
      <w:r>
        <w:rPr>
          <w:color w:val="2B2B2B"/>
        </w:rPr>
        <w:t>uses</w:t>
      </w:r>
      <w:r>
        <w:rPr>
          <w:color w:val="2B2B2B"/>
          <w:spacing w:val="30"/>
        </w:rPr>
        <w:t> </w:t>
      </w:r>
      <w:r>
        <w:rPr>
          <w:color w:val="3B3B3B"/>
        </w:rPr>
        <w:t>along</w:t>
      </w:r>
      <w:r>
        <w:rPr>
          <w:color w:val="3B3B3B"/>
          <w:spacing w:val="5"/>
        </w:rPr>
        <w:t> </w:t>
      </w:r>
      <w:r>
        <w:rPr>
          <w:color w:val="2B2B2B"/>
        </w:rPr>
        <w:t>Rector</w:t>
      </w:r>
      <w:r>
        <w:rPr>
          <w:color w:val="2B2B2B"/>
          <w:spacing w:val="19"/>
        </w:rPr>
        <w:t> </w:t>
      </w:r>
      <w:r>
        <w:rPr>
          <w:color w:val="2B2B2B"/>
        </w:rPr>
        <w:t>Place</w:t>
      </w:r>
      <w:r>
        <w:rPr>
          <w:color w:val="2B2B2B"/>
          <w:spacing w:val="19"/>
        </w:rPr>
        <w:t> </w:t>
      </w:r>
      <w:r>
        <w:rPr>
          <w:color w:val="2B2B2B"/>
        </w:rPr>
        <w:t>m</w:t>
      </w:r>
      <w:r>
        <w:rPr>
          <w:color w:val="2B2B2B"/>
          <w:spacing w:val="22"/>
        </w:rPr>
        <w:t> </w:t>
      </w:r>
      <w:r>
        <w:rPr>
          <w:color w:val="2B2B2B"/>
        </w:rPr>
        <w:t>the</w:t>
      </w:r>
      <w:r>
        <w:rPr>
          <w:color w:val="2B2B2B"/>
          <w:spacing w:val="27"/>
        </w:rPr>
        <w:t> </w:t>
      </w:r>
      <w:r>
        <w:rPr>
          <w:color w:val="2B2B2B"/>
        </w:rPr>
        <w:t>WD</w:t>
      </w:r>
      <w:r>
        <w:rPr>
          <w:color w:val="2B2B2B"/>
          <w:spacing w:val="17"/>
        </w:rPr>
        <w:t> </w:t>
      </w:r>
      <w:r>
        <w:rPr>
          <w:color w:val="2B2B2B"/>
        </w:rPr>
        <w:t>Zone</w:t>
      </w:r>
      <w:r>
        <w:rPr>
          <w:color w:val="2B2B2B"/>
          <w:spacing w:val="17"/>
        </w:rPr>
        <w:t> </w:t>
      </w:r>
      <w:r>
        <w:rPr>
          <w:color w:val="3B3B3B"/>
        </w:rPr>
        <w:t>to</w:t>
      </w:r>
      <w:r>
        <w:rPr>
          <w:color w:val="3B3B3B"/>
          <w:w w:val="93"/>
        </w:rPr>
        <w:t> </w:t>
      </w:r>
      <w:r>
        <w:rPr>
          <w:color w:val="2B2B2B"/>
        </w:rPr>
        <w:t>detached</w:t>
      </w:r>
      <w:r>
        <w:rPr>
          <w:color w:val="2B2B2B"/>
          <w:spacing w:val="16"/>
        </w:rPr>
        <w:t> </w:t>
      </w:r>
      <w:r>
        <w:rPr>
          <w:color w:val="2B2B2B"/>
        </w:rPr>
        <w:t>single-famil</w:t>
      </w:r>
      <w:r>
        <w:rPr>
          <w:color w:val="2B2B2B"/>
          <w:spacing w:val="-31"/>
        </w:rPr>
        <w:t> </w:t>
      </w:r>
      <w:r>
        <w:rPr>
          <w:color w:val="2B2B2B"/>
        </w:rPr>
        <w:t>y</w:t>
      </w:r>
      <w:r>
        <w:rPr>
          <w:color w:val="2B2B2B"/>
          <w:spacing w:val="16"/>
        </w:rPr>
        <w:t> </w:t>
      </w:r>
      <w:r>
        <w:rPr>
          <w:color w:val="2B2B2B"/>
        </w:rPr>
        <w:t>dwellings.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213" w:val="left" w:leader="none"/>
        </w:tabs>
        <w:spacing w:line="377" w:lineRule="auto" w:before="183" w:after="0"/>
        <w:ind w:left="1193" w:right="125" w:hanging="681"/>
        <w:jc w:val="both"/>
      </w:pPr>
      <w:r>
        <w:rPr>
          <w:color w:val="2B2B2B"/>
        </w:rPr>
        <w:t>Clarify</w:t>
      </w:r>
      <w:r>
        <w:rPr>
          <w:color w:val="2B2B2B"/>
          <w:spacing w:val="16"/>
        </w:rPr>
        <w:t> </w:t>
      </w:r>
      <w:r>
        <w:rPr>
          <w:color w:val="2B2B2B"/>
        </w:rPr>
        <w:t>the</w:t>
      </w:r>
      <w:r>
        <w:rPr>
          <w:color w:val="2B2B2B"/>
          <w:spacing w:val="63"/>
        </w:rPr>
        <w:t> </w:t>
      </w:r>
      <w:r>
        <w:rPr>
          <w:color w:val="2B2B2B"/>
        </w:rPr>
        <w:t>definition</w:t>
      </w:r>
      <w:r>
        <w:rPr>
          <w:color w:val="2B2B2B"/>
          <w:spacing w:val="39"/>
        </w:rPr>
        <w:t> </w:t>
      </w:r>
      <w:r>
        <w:rPr>
          <w:color w:val="2B2B2B"/>
        </w:rPr>
        <w:t>of</w:t>
      </w:r>
      <w:r>
        <w:rPr>
          <w:color w:val="2B2B2B"/>
          <w:spacing w:val="63"/>
        </w:rPr>
        <w:t> </w:t>
      </w:r>
      <w:r>
        <w:rPr>
          <w:color w:val="2B2B2B"/>
        </w:rPr>
        <w:t>"primary</w:t>
      </w:r>
      <w:r>
        <w:rPr>
          <w:color w:val="2B2B2B"/>
          <w:spacing w:val="15"/>
        </w:rPr>
        <w:t> </w:t>
      </w:r>
      <w:r>
        <w:rPr>
          <w:color w:val="2B2B2B"/>
        </w:rPr>
        <w:t>food</w:t>
      </w:r>
      <w:r>
        <w:rPr>
          <w:color w:val="2B2B2B"/>
          <w:spacing w:val="4"/>
        </w:rPr>
        <w:t> </w:t>
      </w:r>
      <w:r>
        <w:rPr>
          <w:color w:val="2B2B2B"/>
        </w:rPr>
        <w:t>service"</w:t>
      </w:r>
      <w:r>
        <w:rPr>
          <w:color w:val="2B2B2B"/>
          <w:spacing w:val="17"/>
        </w:rPr>
        <w:t> </w:t>
      </w:r>
      <w:r>
        <w:rPr>
          <w:color w:val="2B2B2B"/>
        </w:rPr>
        <w:t>such</w:t>
      </w:r>
      <w:r>
        <w:rPr>
          <w:color w:val="2B2B2B"/>
          <w:spacing w:val="5"/>
        </w:rPr>
        <w:t> </w:t>
      </w:r>
      <w:r>
        <w:rPr>
          <w:color w:val="2B2B2B"/>
        </w:rPr>
        <w:t>that</w:t>
      </w:r>
      <w:r>
        <w:rPr>
          <w:color w:val="2B2B2B"/>
          <w:spacing w:val="25"/>
        </w:rPr>
        <w:t> </w:t>
      </w:r>
      <w:r>
        <w:rPr>
          <w:color w:val="2B2B2B"/>
        </w:rPr>
        <w:t>any</w:t>
      </w:r>
      <w:r>
        <w:rPr>
          <w:color w:val="2B2B2B"/>
          <w:spacing w:val="12"/>
        </w:rPr>
        <w:t> </w:t>
      </w:r>
      <w:r>
        <w:rPr>
          <w:color w:val="2B2B2B"/>
        </w:rPr>
        <w:t>use</w:t>
      </w:r>
      <w:r>
        <w:rPr>
          <w:color w:val="2B2B2B"/>
          <w:w w:val="95"/>
        </w:rPr>
        <w:t> </w:t>
      </w:r>
      <w:r>
        <w:rPr>
          <w:color w:val="2B2B2B"/>
        </w:rPr>
        <w:t>which</w:t>
      </w:r>
      <w:r>
        <w:rPr>
          <w:color w:val="2B2B2B"/>
          <w:spacing w:val="54"/>
        </w:rPr>
        <w:t> </w:t>
      </w:r>
      <w:r>
        <w:rPr>
          <w:color w:val="2B2B2B"/>
        </w:rPr>
        <w:t>serves</w:t>
      </w:r>
      <w:r>
        <w:rPr>
          <w:color w:val="2B2B2B"/>
          <w:spacing w:val="6"/>
        </w:rPr>
        <w:t> </w:t>
      </w:r>
      <w:r>
        <w:rPr>
          <w:color w:val="2B2B2B"/>
        </w:rPr>
        <w:t>prepared</w:t>
      </w:r>
      <w:r>
        <w:rPr>
          <w:color w:val="2B2B2B"/>
          <w:spacing w:val="38"/>
        </w:rPr>
        <w:t> </w:t>
      </w:r>
      <w:r>
        <w:rPr>
          <w:color w:val="2B2B2B"/>
        </w:rPr>
        <w:t>food</w:t>
      </w:r>
      <w:r>
        <w:rPr>
          <w:color w:val="2B2B2B"/>
          <w:spacing w:val="28"/>
        </w:rPr>
        <w:t> </w:t>
      </w:r>
      <w:r>
        <w:rPr>
          <w:color w:val="2B2B2B"/>
        </w:rPr>
        <w:t>is</w:t>
      </w:r>
      <w:r>
        <w:rPr>
          <w:color w:val="2B2B2B"/>
          <w:spacing w:val="25"/>
        </w:rPr>
        <w:t> </w:t>
      </w:r>
      <w:r>
        <w:rPr>
          <w:color w:val="2B2B2B"/>
        </w:rPr>
        <w:t>considered</w:t>
      </w:r>
      <w:r>
        <w:rPr>
          <w:color w:val="2B2B2B"/>
          <w:spacing w:val="33"/>
        </w:rPr>
        <w:t> </w:t>
      </w:r>
      <w:r>
        <w:rPr>
          <w:color w:val="2B2B2B"/>
        </w:rPr>
        <w:t>a</w:t>
      </w:r>
      <w:r>
        <w:rPr>
          <w:color w:val="2B2B2B"/>
          <w:spacing w:val="5"/>
        </w:rPr>
        <w:t> </w:t>
      </w:r>
      <w:r>
        <w:rPr>
          <w:color w:val="3B3B3B"/>
        </w:rPr>
        <w:t>"primary</w:t>
      </w:r>
      <w:r>
        <w:rPr>
          <w:color w:val="3B3B3B"/>
          <w:spacing w:val="29"/>
        </w:rPr>
        <w:t> </w:t>
      </w:r>
      <w:r>
        <w:rPr>
          <w:color w:val="2B2B2B"/>
        </w:rPr>
        <w:t>food</w:t>
      </w:r>
      <w:r>
        <w:rPr>
          <w:color w:val="2B2B2B"/>
          <w:spacing w:val="28"/>
        </w:rPr>
        <w:t> </w:t>
      </w:r>
      <w:r>
        <w:rPr>
          <w:color w:val="2B2B2B"/>
          <w:spacing w:val="1"/>
        </w:rPr>
        <w:t>service</w:t>
      </w:r>
      <w:r>
        <w:rPr>
          <w:color w:val="505050"/>
        </w:rPr>
        <w:t>"</w:t>
      </w:r>
      <w:r>
        <w:rPr>
          <w:color w:val="2B2B2B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99" w:val="left" w:leader="none"/>
        </w:tabs>
        <w:spacing w:line="377" w:lineRule="auto" w:before="168" w:after="0"/>
        <w:ind w:left="1193" w:right="129" w:hanging="696"/>
        <w:jc w:val="both"/>
      </w:pPr>
      <w:r>
        <w:rPr>
          <w:color w:val="2B2B2B"/>
        </w:rPr>
        <w:t>Clarify</w:t>
      </w:r>
      <w:r>
        <w:rPr>
          <w:color w:val="2B2B2B"/>
          <w:spacing w:val="4"/>
        </w:rPr>
        <w:t> </w:t>
      </w:r>
      <w:r>
        <w:rPr>
          <w:color w:val="2B2B2B"/>
        </w:rPr>
        <w:t>the</w:t>
      </w:r>
      <w:r>
        <w:rPr>
          <w:color w:val="2B2B2B"/>
          <w:spacing w:val="52"/>
        </w:rPr>
        <w:t> </w:t>
      </w:r>
      <w:r>
        <w:rPr>
          <w:color w:val="2B2B2B"/>
        </w:rPr>
        <w:t>definition</w:t>
      </w:r>
      <w:r>
        <w:rPr>
          <w:color w:val="2B2B2B"/>
          <w:spacing w:val="19"/>
        </w:rPr>
        <w:t> </w:t>
      </w:r>
      <w:r>
        <w:rPr>
          <w:color w:val="2B2B2B"/>
        </w:rPr>
        <w:t>of</w:t>
      </w:r>
      <w:r>
        <w:rPr>
          <w:color w:val="2B2B2B"/>
          <w:spacing w:val="54"/>
        </w:rPr>
        <w:t> </w:t>
      </w:r>
      <w:r>
        <w:rPr>
          <w:color w:val="3B3B3B"/>
        </w:rPr>
        <w:t>"apa</w:t>
      </w:r>
      <w:r>
        <w:rPr>
          <w:color w:val="3B3B3B"/>
          <w:spacing w:val="-23"/>
        </w:rPr>
        <w:t>i</w:t>
      </w:r>
      <w:r>
        <w:rPr>
          <w:color w:val="3B3B3B"/>
        </w:rPr>
        <w:t>iment</w:t>
      </w:r>
      <w:r>
        <w:rPr>
          <w:color w:val="3B3B3B"/>
          <w:spacing w:val="43"/>
        </w:rPr>
        <w:t> </w:t>
      </w:r>
      <w:r>
        <w:rPr>
          <w:color w:val="2B2B2B"/>
        </w:rPr>
        <w:t>house",</w:t>
      </w:r>
      <w:r>
        <w:rPr>
          <w:color w:val="2B2B2B"/>
          <w:spacing w:val="11"/>
        </w:rPr>
        <w:t> </w:t>
      </w:r>
      <w:r>
        <w:rPr>
          <w:color w:val="3B3B3B"/>
        </w:rPr>
        <w:t>"garden</w:t>
      </w:r>
      <w:r>
        <w:rPr>
          <w:color w:val="3B3B3B"/>
          <w:spacing w:val="53"/>
        </w:rPr>
        <w:t> </w:t>
      </w:r>
      <w:r>
        <w:rPr>
          <w:color w:val="2B2B2B"/>
        </w:rPr>
        <w:t>apartment"</w:t>
      </w:r>
      <w:r>
        <w:rPr>
          <w:color w:val="2B2B2B"/>
          <w:spacing w:val="25"/>
        </w:rPr>
        <w:t> </w:t>
      </w:r>
      <w:r>
        <w:rPr>
          <w:color w:val="2B2B2B"/>
        </w:rPr>
        <w:t>and</w:t>
      </w:r>
      <w:r>
        <w:rPr>
          <w:color w:val="2B2B2B"/>
          <w:w w:val="93"/>
        </w:rPr>
        <w:t> </w:t>
      </w:r>
      <w:r>
        <w:rPr>
          <w:color w:val="3B3B3B"/>
        </w:rPr>
        <w:t>"townhouse</w:t>
      </w:r>
      <w:r>
        <w:rPr>
          <w:color w:val="3B3B3B"/>
          <w:spacing w:val="24"/>
        </w:rPr>
        <w:t> </w:t>
      </w:r>
      <w:r>
        <w:rPr>
          <w:color w:val="2B2B2B"/>
        </w:rPr>
        <w:t>dwelling"</w:t>
      </w:r>
      <w:r>
        <w:rPr>
          <w:color w:val="2B2B2B"/>
          <w:spacing w:val="38"/>
        </w:rPr>
        <w:t> </w:t>
      </w:r>
      <w:r>
        <w:rPr>
          <w:color w:val="2B2B2B"/>
        </w:rPr>
        <w:t>as</w:t>
      </w:r>
      <w:r>
        <w:rPr>
          <w:color w:val="2B2B2B"/>
          <w:spacing w:val="13"/>
        </w:rPr>
        <w:t> </w:t>
      </w:r>
      <w:r>
        <w:rPr>
          <w:color w:val="2B2B2B"/>
        </w:rPr>
        <w:t>structures</w:t>
      </w:r>
      <w:r>
        <w:rPr>
          <w:color w:val="2B2B2B"/>
          <w:spacing w:val="21"/>
        </w:rPr>
        <w:t> </w:t>
      </w:r>
      <w:r>
        <w:rPr>
          <w:color w:val="2B2B2B"/>
        </w:rPr>
        <w:t>used</w:t>
      </w:r>
      <w:r>
        <w:rPr>
          <w:color w:val="2B2B2B"/>
          <w:spacing w:val="35"/>
        </w:rPr>
        <w:t> </w:t>
      </w:r>
      <w:r>
        <w:rPr>
          <w:color w:val="2B2B2B"/>
        </w:rPr>
        <w:t>only</w:t>
      </w:r>
      <w:r>
        <w:rPr>
          <w:color w:val="2B2B2B"/>
          <w:spacing w:val="23"/>
        </w:rPr>
        <w:t> </w:t>
      </w:r>
      <w:r>
        <w:rPr>
          <w:color w:val="2B2B2B"/>
        </w:rPr>
        <w:t>for</w:t>
      </w:r>
      <w:r>
        <w:rPr>
          <w:color w:val="2B2B2B"/>
          <w:spacing w:val="12"/>
        </w:rPr>
        <w:t> </w:t>
      </w:r>
      <w:r>
        <w:rPr>
          <w:color w:val="2B2B2B"/>
        </w:rPr>
        <w:t>residential</w:t>
      </w:r>
      <w:r>
        <w:rPr>
          <w:color w:val="2B2B2B"/>
          <w:spacing w:val="36"/>
        </w:rPr>
        <w:t> </w:t>
      </w:r>
      <w:r>
        <w:rPr>
          <w:color w:val="1C1C1C"/>
        </w:rPr>
        <w:t>purposes.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80" w:val="left" w:leader="none"/>
        </w:tabs>
        <w:spacing w:line="374" w:lineRule="auto" w:before="168" w:after="0"/>
        <w:ind w:left="1169" w:right="125" w:hanging="677"/>
        <w:jc w:val="both"/>
      </w:pPr>
      <w:r>
        <w:rPr>
          <w:color w:val="2B2B2B"/>
        </w:rPr>
        <w:t>The</w:t>
      </w:r>
      <w:r>
        <w:rPr>
          <w:color w:val="2B2B2B"/>
          <w:spacing w:val="50"/>
        </w:rPr>
        <w:t> </w:t>
      </w:r>
      <w:r>
        <w:rPr>
          <w:color w:val="2B2B2B"/>
        </w:rPr>
        <w:t>definition  of</w:t>
      </w:r>
      <w:r>
        <w:rPr>
          <w:color w:val="2B2B2B"/>
          <w:spacing w:val="38"/>
        </w:rPr>
        <w:t> </w:t>
      </w:r>
      <w:r>
        <w:rPr>
          <w:color w:val="2B2B2B"/>
        </w:rPr>
        <w:t>"vertical</w:t>
      </w:r>
      <w:r>
        <w:rPr>
          <w:color w:val="2B2B2B"/>
          <w:spacing w:val="39"/>
        </w:rPr>
        <w:t> </w:t>
      </w:r>
      <w:r>
        <w:rPr>
          <w:color w:val="2B2B2B"/>
        </w:rPr>
        <w:t>parking</w:t>
      </w:r>
      <w:r>
        <w:rPr>
          <w:color w:val="2B2B2B"/>
          <w:spacing w:val="64"/>
        </w:rPr>
        <w:t> </w:t>
      </w:r>
      <w:r>
        <w:rPr>
          <w:color w:val="2B2B2B"/>
        </w:rPr>
        <w:t>garage"</w:t>
      </w:r>
      <w:r>
        <w:rPr>
          <w:color w:val="2B2B2B"/>
          <w:spacing w:val="51"/>
        </w:rPr>
        <w:t> </w:t>
      </w:r>
      <w:r>
        <w:rPr>
          <w:color w:val="2B2B2B"/>
        </w:rPr>
        <w:t>is</w:t>
      </w:r>
      <w:r>
        <w:rPr>
          <w:color w:val="2B2B2B"/>
          <w:spacing w:val="39"/>
        </w:rPr>
        <w:t> </w:t>
      </w:r>
      <w:r>
        <w:rPr>
          <w:color w:val="2B2B2B"/>
        </w:rPr>
        <w:t>unclear</w:t>
      </w:r>
      <w:r>
        <w:rPr>
          <w:color w:val="2B2B2B"/>
          <w:spacing w:val="11"/>
        </w:rPr>
        <w:t> </w:t>
      </w:r>
      <w:r>
        <w:rPr>
          <w:color w:val="2B2B2B"/>
        </w:rPr>
        <w:t>and</w:t>
      </w:r>
      <w:r>
        <w:rPr>
          <w:color w:val="2B2B2B"/>
          <w:spacing w:val="3"/>
        </w:rPr>
        <w:t> </w:t>
      </w:r>
      <w:r>
        <w:rPr>
          <w:color w:val="2B2B2B"/>
        </w:rPr>
        <w:t>should</w:t>
      </w:r>
      <w:r>
        <w:rPr>
          <w:color w:val="2B2B2B"/>
          <w:spacing w:val="57"/>
        </w:rPr>
        <w:t> </w:t>
      </w:r>
      <w:r>
        <w:rPr>
          <w:color w:val="2B2B2B"/>
        </w:rPr>
        <w:t>be</w:t>
      </w:r>
      <w:r>
        <w:rPr>
          <w:color w:val="2B2B2B"/>
          <w:w w:val="90"/>
        </w:rPr>
        <w:t> </w:t>
      </w:r>
      <w:r>
        <w:rPr>
          <w:color w:val="2B2B2B"/>
        </w:rPr>
        <w:t>modified</w:t>
      </w:r>
      <w:r>
        <w:rPr>
          <w:color w:val="2B2B2B"/>
          <w:spacing w:val="4"/>
        </w:rPr>
        <w:t> </w:t>
      </w:r>
      <w:r>
        <w:rPr>
          <w:color w:val="2B2B2B"/>
        </w:rPr>
        <w:t>and</w:t>
      </w:r>
      <w:r>
        <w:rPr>
          <w:color w:val="2B2B2B"/>
          <w:spacing w:val="57"/>
        </w:rPr>
        <w:t> </w:t>
      </w:r>
      <w:r>
        <w:rPr>
          <w:color w:val="2B2B2B"/>
        </w:rPr>
        <w:t>listed</w:t>
      </w:r>
      <w:r>
        <w:rPr>
          <w:color w:val="2B2B2B"/>
          <w:spacing w:val="53"/>
        </w:rPr>
        <w:t> </w:t>
      </w:r>
      <w:r>
        <w:rPr>
          <w:color w:val="2B2B2B"/>
        </w:rPr>
        <w:t>as</w:t>
      </w:r>
      <w:r>
        <w:rPr>
          <w:color w:val="2B2B2B"/>
          <w:spacing w:val="43"/>
        </w:rPr>
        <w:t> </w:t>
      </w:r>
      <w:r>
        <w:rPr>
          <w:color w:val="2B2B2B"/>
        </w:rPr>
        <w:t>a</w:t>
      </w:r>
      <w:r>
        <w:rPr>
          <w:color w:val="2B2B2B"/>
          <w:spacing w:val="27"/>
        </w:rPr>
        <w:t> </w:t>
      </w:r>
      <w:r>
        <w:rPr>
          <w:color w:val="2B2B2B"/>
          <w:spacing w:val="-2"/>
        </w:rPr>
        <w:t>pennitted</w:t>
      </w:r>
      <w:r>
        <w:rPr>
          <w:color w:val="2B2B2B"/>
          <w:spacing w:val="58"/>
        </w:rPr>
        <w:t> </w:t>
      </w:r>
      <w:r>
        <w:rPr>
          <w:color w:val="2B2B2B"/>
        </w:rPr>
        <w:t>use</w:t>
      </w:r>
      <w:r>
        <w:rPr>
          <w:color w:val="2B2B2B"/>
          <w:spacing w:val="42"/>
        </w:rPr>
        <w:t> </w:t>
      </w:r>
      <w:r>
        <w:rPr>
          <w:rFonts w:ascii="Arial"/>
          <w:color w:val="2B2B2B"/>
        </w:rPr>
        <w:t>in</w:t>
      </w:r>
      <w:r>
        <w:rPr>
          <w:rFonts w:ascii="Arial"/>
          <w:color w:val="2B2B2B"/>
          <w:spacing w:val="-11"/>
        </w:rPr>
        <w:t> </w:t>
      </w:r>
      <w:r>
        <w:rPr>
          <w:color w:val="2B2B2B"/>
        </w:rPr>
        <w:t>the</w:t>
      </w:r>
      <w:r>
        <w:rPr>
          <w:color w:val="2B2B2B"/>
          <w:spacing w:val="41"/>
        </w:rPr>
        <w:t> </w:t>
      </w:r>
      <w:r>
        <w:rPr>
          <w:color w:val="2B2B2B"/>
        </w:rPr>
        <w:t>BR-1</w:t>
      </w:r>
      <w:r>
        <w:rPr>
          <w:color w:val="2B2B2B"/>
          <w:spacing w:val="57"/>
        </w:rPr>
        <w:t> </w:t>
      </w:r>
      <w:r>
        <w:rPr>
          <w:color w:val="2B2B2B"/>
        </w:rPr>
        <w:t>and</w:t>
      </w:r>
      <w:r>
        <w:rPr>
          <w:color w:val="2B2B2B"/>
          <w:spacing w:val="43"/>
        </w:rPr>
        <w:t> </w:t>
      </w:r>
      <w:r>
        <w:rPr>
          <w:color w:val="2B2B2B"/>
        </w:rPr>
        <w:t>BR-2</w:t>
      </w:r>
      <w:r>
        <w:rPr>
          <w:color w:val="2B2B2B"/>
          <w:spacing w:val="50"/>
        </w:rPr>
        <w:t> </w:t>
      </w:r>
      <w:r>
        <w:rPr>
          <w:color w:val="2B2B2B"/>
        </w:rPr>
        <w:t>Zones.</w:t>
      </w:r>
      <w:r>
        <w:rPr>
          <w:color w:val="2B2B2B"/>
          <w:spacing w:val="24"/>
          <w:w w:val="99"/>
        </w:rPr>
        <w:t> </w:t>
      </w:r>
      <w:r>
        <w:rPr>
          <w:color w:val="2B2B2B"/>
        </w:rPr>
        <w:t>In</w:t>
      </w:r>
      <w:r>
        <w:rPr>
          <w:color w:val="2B2B2B"/>
          <w:spacing w:val="41"/>
        </w:rPr>
        <w:t> </w:t>
      </w:r>
      <w:r>
        <w:rPr>
          <w:color w:val="2B2B2B"/>
        </w:rPr>
        <w:t>addition,</w:t>
      </w:r>
      <w:r>
        <w:rPr>
          <w:color w:val="2B2B2B"/>
          <w:spacing w:val="37"/>
        </w:rPr>
        <w:t> </w:t>
      </w:r>
      <w:r>
        <w:rPr>
          <w:color w:val="3B3B3B"/>
          <w:spacing w:val="-1"/>
        </w:rPr>
        <w:t>"C</w:t>
      </w:r>
      <w:r>
        <w:rPr>
          <w:color w:val="1C1C1C"/>
          <w:spacing w:val="-1"/>
        </w:rPr>
        <w:t>ommercial</w:t>
      </w:r>
      <w:r>
        <w:rPr>
          <w:color w:val="1C1C1C"/>
          <w:spacing w:val="47"/>
        </w:rPr>
        <w:t> </w:t>
      </w:r>
      <w:r>
        <w:rPr>
          <w:color w:val="2B2B2B"/>
        </w:rPr>
        <w:t>Parking</w:t>
      </w:r>
      <w:r>
        <w:rPr>
          <w:color w:val="2B2B2B"/>
          <w:spacing w:val="59"/>
        </w:rPr>
        <w:t> </w:t>
      </w:r>
      <w:r>
        <w:rPr>
          <w:color w:val="2B2B2B"/>
        </w:rPr>
        <w:t>Garage"</w:t>
      </w:r>
      <w:r>
        <w:rPr>
          <w:color w:val="2B2B2B"/>
          <w:spacing w:val="45"/>
        </w:rPr>
        <w:t> </w:t>
      </w:r>
      <w:r>
        <w:rPr>
          <w:color w:val="2B2B2B"/>
        </w:rPr>
        <w:t>should</w:t>
      </w:r>
      <w:r>
        <w:rPr>
          <w:color w:val="2B2B2B"/>
          <w:spacing w:val="50"/>
        </w:rPr>
        <w:t> </w:t>
      </w:r>
      <w:r>
        <w:rPr>
          <w:color w:val="2B2B2B"/>
        </w:rPr>
        <w:t>be</w:t>
      </w:r>
      <w:r>
        <w:rPr>
          <w:color w:val="2B2B2B"/>
          <w:spacing w:val="37"/>
        </w:rPr>
        <w:t> </w:t>
      </w:r>
      <w:r>
        <w:rPr>
          <w:color w:val="2B2B2B"/>
        </w:rPr>
        <w:t>listed</w:t>
      </w:r>
      <w:r>
        <w:rPr>
          <w:color w:val="2B2B2B"/>
          <w:spacing w:val="53"/>
        </w:rPr>
        <w:t> </w:t>
      </w:r>
      <w:r>
        <w:rPr>
          <w:color w:val="2B2B2B"/>
        </w:rPr>
        <w:t>as</w:t>
      </w:r>
      <w:r>
        <w:rPr>
          <w:color w:val="2B2B2B"/>
          <w:spacing w:val="30"/>
        </w:rPr>
        <w:t> </w:t>
      </w:r>
      <w:r>
        <w:rPr>
          <w:color w:val="2B2B2B"/>
        </w:rPr>
        <w:t>a</w:t>
      </w:r>
      <w:r>
        <w:rPr>
          <w:color w:val="2B2B2B"/>
          <w:spacing w:val="20"/>
          <w:w w:val="88"/>
        </w:rPr>
        <w:t> </w:t>
      </w:r>
      <w:r>
        <w:rPr>
          <w:color w:val="2B2B2B"/>
        </w:rPr>
        <w:t>permitted</w:t>
      </w:r>
      <w:r>
        <w:rPr>
          <w:color w:val="2B2B2B"/>
          <w:spacing w:val="42"/>
        </w:rPr>
        <w:t> </w:t>
      </w:r>
      <w:r>
        <w:rPr>
          <w:color w:val="2B2B2B"/>
        </w:rPr>
        <w:t>accessory</w:t>
      </w:r>
      <w:r>
        <w:rPr>
          <w:color w:val="2B2B2B"/>
          <w:spacing w:val="40"/>
        </w:rPr>
        <w:t> </w:t>
      </w:r>
      <w:r>
        <w:rPr>
          <w:color w:val="2B2B2B"/>
        </w:rPr>
        <w:t>and</w:t>
      </w:r>
      <w:r>
        <w:rPr>
          <w:color w:val="2B2B2B"/>
          <w:spacing w:val="9"/>
        </w:rPr>
        <w:t> </w:t>
      </w:r>
      <w:r>
        <w:rPr>
          <w:color w:val="2B2B2B"/>
        </w:rPr>
        <w:t>principal</w:t>
      </w:r>
      <w:r>
        <w:rPr>
          <w:color w:val="2B2B2B"/>
          <w:spacing w:val="35"/>
        </w:rPr>
        <w:t> </w:t>
      </w:r>
      <w:r>
        <w:rPr>
          <w:color w:val="2B2B2B"/>
        </w:rPr>
        <w:t>use</w:t>
      </w:r>
      <w:r>
        <w:rPr>
          <w:color w:val="2B2B2B"/>
          <w:spacing w:val="39"/>
        </w:rPr>
        <w:t> </w:t>
      </w:r>
      <w:r>
        <w:rPr>
          <w:color w:val="2B2B2B"/>
        </w:rPr>
        <w:t>in</w:t>
      </w:r>
      <w:r>
        <w:rPr>
          <w:color w:val="2B2B2B"/>
          <w:spacing w:val="-1"/>
        </w:rPr>
        <w:t> </w:t>
      </w:r>
      <w:r>
        <w:rPr>
          <w:color w:val="2B2B2B"/>
        </w:rPr>
        <w:t>the</w:t>
      </w:r>
      <w:r>
        <w:rPr>
          <w:color w:val="2B2B2B"/>
          <w:spacing w:val="12"/>
        </w:rPr>
        <w:t> </w:t>
      </w:r>
      <w:r>
        <w:rPr>
          <w:color w:val="2B2B2B"/>
        </w:rPr>
        <w:t>BR-1</w:t>
      </w:r>
      <w:r>
        <w:rPr>
          <w:color w:val="2B2B2B"/>
          <w:spacing w:val="33"/>
        </w:rPr>
        <w:t> </w:t>
      </w:r>
      <w:r>
        <w:rPr>
          <w:color w:val="1C1C1C"/>
        </w:rPr>
        <w:t>and</w:t>
      </w:r>
      <w:r>
        <w:rPr>
          <w:color w:val="1C1C1C"/>
          <w:spacing w:val="2"/>
        </w:rPr>
        <w:t> </w:t>
      </w:r>
      <w:r>
        <w:rPr>
          <w:color w:val="2B2B2B"/>
        </w:rPr>
        <w:t>BR-2</w:t>
      </w:r>
      <w:r>
        <w:rPr>
          <w:color w:val="2B2B2B"/>
          <w:spacing w:val="16"/>
        </w:rPr>
        <w:t> </w:t>
      </w:r>
      <w:r>
        <w:rPr>
          <w:color w:val="2B2B2B"/>
        </w:rPr>
        <w:t>Zones.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65" w:val="left" w:leader="none"/>
        </w:tabs>
        <w:spacing w:line="381" w:lineRule="auto" w:before="176" w:after="0"/>
        <w:ind w:left="1164" w:right="154" w:hanging="681"/>
        <w:jc w:val="both"/>
      </w:pPr>
      <w:r>
        <w:rPr>
          <w:color w:val="2B2B2B"/>
        </w:rPr>
        <w:t>The</w:t>
      </w:r>
      <w:r>
        <w:rPr>
          <w:color w:val="2B2B2B"/>
          <w:spacing w:val="42"/>
        </w:rPr>
        <w:t> </w:t>
      </w:r>
      <w:r>
        <w:rPr>
          <w:color w:val="2B2B2B"/>
        </w:rPr>
        <w:t>definition</w:t>
      </w:r>
      <w:r>
        <w:rPr>
          <w:color w:val="2B2B2B"/>
          <w:spacing w:val="51"/>
        </w:rPr>
        <w:t> </w:t>
      </w:r>
      <w:r>
        <w:rPr>
          <w:color w:val="2B2B2B"/>
        </w:rPr>
        <w:t>of</w:t>
      </w:r>
      <w:r>
        <w:rPr>
          <w:color w:val="2B2B2B"/>
          <w:spacing w:val="27"/>
        </w:rPr>
        <w:t> </w:t>
      </w:r>
      <w:r>
        <w:rPr>
          <w:color w:val="2B2B2B"/>
        </w:rPr>
        <w:t>Commercial</w:t>
      </w:r>
      <w:r>
        <w:rPr>
          <w:color w:val="2B2B2B"/>
          <w:spacing w:val="46"/>
        </w:rPr>
        <w:t> </w:t>
      </w:r>
      <w:r>
        <w:rPr>
          <w:color w:val="2B2B2B"/>
        </w:rPr>
        <w:t>Recreation</w:t>
      </w:r>
      <w:r>
        <w:rPr>
          <w:color w:val="2B2B2B"/>
          <w:spacing w:val="44"/>
        </w:rPr>
        <w:t> </w:t>
      </w:r>
      <w:r>
        <w:rPr>
          <w:color w:val="2B2B2B"/>
        </w:rPr>
        <w:t>Facility</w:t>
      </w:r>
      <w:r>
        <w:rPr>
          <w:color w:val="2B2B2B"/>
          <w:spacing w:val="3"/>
        </w:rPr>
        <w:t> </w:t>
      </w:r>
      <w:r>
        <w:rPr>
          <w:color w:val="2B2B2B"/>
        </w:rPr>
        <w:t>should</w:t>
      </w:r>
      <w:r>
        <w:rPr>
          <w:color w:val="2B2B2B"/>
          <w:spacing w:val="8"/>
        </w:rPr>
        <w:t> </w:t>
      </w:r>
      <w:r>
        <w:rPr>
          <w:color w:val="B6B6B6"/>
          <w:spacing w:val="-5"/>
        </w:rPr>
        <w:t>.</w:t>
      </w:r>
      <w:r>
        <w:rPr>
          <w:color w:val="2B2B2B"/>
          <w:spacing w:val="-3"/>
        </w:rPr>
        <w:t>be</w:t>
      </w:r>
      <w:r>
        <w:rPr>
          <w:color w:val="2B2B2B"/>
          <w:spacing w:val="51"/>
        </w:rPr>
        <w:t> </w:t>
      </w:r>
      <w:r>
        <w:rPr>
          <w:color w:val="2B2B2B"/>
        </w:rPr>
        <w:t>clarified</w:t>
      </w:r>
      <w:r>
        <w:rPr>
          <w:color w:val="2B2B2B"/>
          <w:spacing w:val="22"/>
          <w:w w:val="99"/>
        </w:rPr>
        <w:t> </w:t>
      </w:r>
      <w:r>
        <w:rPr>
          <w:color w:val="2B2B2B"/>
        </w:rPr>
        <w:t>to</w:t>
      </w:r>
      <w:r>
        <w:rPr>
          <w:color w:val="2B2B2B"/>
          <w:spacing w:val="12"/>
        </w:rPr>
        <w:t> </w:t>
      </w:r>
      <w:r>
        <w:rPr>
          <w:color w:val="2B2B2B"/>
        </w:rPr>
        <w:t>include</w:t>
      </w:r>
      <w:r>
        <w:rPr>
          <w:color w:val="2B2B2B"/>
          <w:spacing w:val="13"/>
        </w:rPr>
        <w:t> </w:t>
      </w:r>
      <w:r>
        <w:rPr>
          <w:color w:val="2B2B2B"/>
        </w:rPr>
        <w:t>both</w:t>
      </w:r>
      <w:r>
        <w:rPr>
          <w:color w:val="2B2B2B"/>
          <w:spacing w:val="15"/>
        </w:rPr>
        <w:t> </w:t>
      </w:r>
      <w:r>
        <w:rPr>
          <w:color w:val="2B2B2B"/>
        </w:rPr>
        <w:t>profit</w:t>
      </w:r>
      <w:r>
        <w:rPr>
          <w:color w:val="2B2B2B"/>
          <w:spacing w:val="33"/>
        </w:rPr>
        <w:t> </w:t>
      </w:r>
      <w:r>
        <w:rPr>
          <w:color w:val="2B2B2B"/>
        </w:rPr>
        <w:t>and</w:t>
      </w:r>
      <w:r>
        <w:rPr>
          <w:color w:val="2B2B2B"/>
          <w:spacing w:val="21"/>
        </w:rPr>
        <w:t> </w:t>
      </w:r>
      <w:r>
        <w:rPr>
          <w:color w:val="2B2B2B"/>
        </w:rPr>
        <w:t>non-profit</w:t>
      </w:r>
      <w:r>
        <w:rPr>
          <w:color w:val="2B2B2B"/>
          <w:spacing w:val="42"/>
        </w:rPr>
        <w:t> </w:t>
      </w:r>
      <w:r>
        <w:rPr>
          <w:color w:val="2B2B2B"/>
        </w:rPr>
        <w:t>establishments.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41" w:val="left" w:leader="none"/>
        </w:tabs>
        <w:spacing w:line="373" w:lineRule="auto" w:before="163" w:after="0"/>
        <w:ind w:left="1126" w:right="152" w:hanging="667"/>
        <w:jc w:val="both"/>
      </w:pPr>
      <w:r>
        <w:rPr>
          <w:color w:val="2B2B2B"/>
        </w:rPr>
        <w:t>Remove</w:t>
      </w:r>
      <w:r>
        <w:rPr>
          <w:color w:val="2B2B2B"/>
          <w:spacing w:val="63"/>
        </w:rPr>
        <w:t> </w:t>
      </w:r>
      <w:r>
        <w:rPr>
          <w:color w:val="3B3B3B"/>
        </w:rPr>
        <w:t>"lodges,</w:t>
      </w:r>
      <w:r>
        <w:rPr>
          <w:color w:val="3B3B3B"/>
          <w:spacing w:val="43"/>
        </w:rPr>
        <w:t> </w:t>
      </w:r>
      <w:r>
        <w:rPr>
          <w:color w:val="2B2B2B"/>
        </w:rPr>
        <w:t>clubs,</w:t>
      </w:r>
      <w:r>
        <w:rPr>
          <w:color w:val="2B2B2B"/>
          <w:spacing w:val="64"/>
        </w:rPr>
        <w:t> </w:t>
      </w:r>
      <w:r>
        <w:rPr>
          <w:color w:val="2B2B2B"/>
        </w:rPr>
        <w:t>and</w:t>
      </w:r>
      <w:r>
        <w:rPr>
          <w:color w:val="2B2B2B"/>
          <w:spacing w:val="3"/>
        </w:rPr>
        <w:t> </w:t>
      </w:r>
      <w:r>
        <w:rPr>
          <w:color w:val="2B2B2B"/>
        </w:rPr>
        <w:t>fraternal</w:t>
      </w:r>
      <w:r>
        <w:rPr>
          <w:color w:val="2B2B2B"/>
          <w:spacing w:val="7"/>
        </w:rPr>
        <w:t> </w:t>
      </w:r>
      <w:r>
        <w:rPr>
          <w:color w:val="2B2B2B"/>
        </w:rPr>
        <w:t>organizations"</w:t>
      </w:r>
      <w:r>
        <w:rPr>
          <w:color w:val="2B2B2B"/>
          <w:spacing w:val="18"/>
        </w:rPr>
        <w:t> </w:t>
      </w:r>
      <w:r>
        <w:rPr>
          <w:color w:val="2B2B2B"/>
        </w:rPr>
        <w:t>from</w:t>
      </w:r>
      <w:r>
        <w:rPr>
          <w:color w:val="2B2B2B"/>
          <w:spacing w:val="36"/>
        </w:rPr>
        <w:t> </w:t>
      </w:r>
      <w:r>
        <w:rPr>
          <w:color w:val="2B2B2B"/>
        </w:rPr>
        <w:t>the</w:t>
      </w:r>
      <w:r>
        <w:rPr>
          <w:color w:val="2B2B2B"/>
          <w:spacing w:val="59"/>
        </w:rPr>
        <w:t> </w:t>
      </w:r>
      <w:r>
        <w:rPr>
          <w:color w:val="2B2B2B"/>
        </w:rPr>
        <w:t>list</w:t>
      </w:r>
      <w:r>
        <w:rPr>
          <w:color w:val="2B2B2B"/>
          <w:spacing w:val="55"/>
        </w:rPr>
        <w:t> </w:t>
      </w:r>
      <w:r>
        <w:rPr>
          <w:color w:val="2B2B2B"/>
        </w:rPr>
        <w:t>of</w:t>
      </w:r>
      <w:r>
        <w:rPr>
          <w:color w:val="2B2B2B"/>
          <w:w w:val="88"/>
        </w:rPr>
        <w:t> </w:t>
      </w:r>
      <w:r>
        <w:rPr>
          <w:color w:val="2B2B2B"/>
        </w:rPr>
        <w:t>permitted</w:t>
      </w:r>
      <w:r>
        <w:rPr>
          <w:color w:val="2B2B2B"/>
          <w:spacing w:val="39"/>
        </w:rPr>
        <w:t> </w:t>
      </w:r>
      <w:r>
        <w:rPr>
          <w:color w:val="2B2B2B"/>
        </w:rPr>
        <w:t>uses</w:t>
      </w:r>
      <w:r>
        <w:rPr>
          <w:color w:val="2B2B2B"/>
          <w:spacing w:val="36"/>
        </w:rPr>
        <w:t> </w:t>
      </w:r>
      <w:r>
        <w:rPr>
          <w:color w:val="2B2B2B"/>
        </w:rPr>
        <w:t>in</w:t>
      </w:r>
      <w:r>
        <w:rPr>
          <w:color w:val="2B2B2B"/>
          <w:spacing w:val="3"/>
        </w:rPr>
        <w:t> </w:t>
      </w:r>
      <w:r>
        <w:rPr>
          <w:color w:val="2B2B2B"/>
        </w:rPr>
        <w:t>the</w:t>
      </w:r>
      <w:r>
        <w:rPr>
          <w:color w:val="2B2B2B"/>
          <w:spacing w:val="7"/>
        </w:rPr>
        <w:t> </w:t>
      </w:r>
      <w:r>
        <w:rPr>
          <w:color w:val="2B2B2B"/>
        </w:rPr>
        <w:t>PO</w:t>
      </w:r>
      <w:r>
        <w:rPr>
          <w:color w:val="2B2B2B"/>
          <w:spacing w:val="25"/>
        </w:rPr>
        <w:t> </w:t>
      </w:r>
      <w:r>
        <w:rPr>
          <w:color w:val="2B2B2B"/>
        </w:rPr>
        <w:t>and</w:t>
      </w:r>
      <w:r>
        <w:rPr>
          <w:color w:val="2B2B2B"/>
          <w:spacing w:val="18"/>
        </w:rPr>
        <w:t> </w:t>
      </w:r>
      <w:r>
        <w:rPr>
          <w:color w:val="2B2B2B"/>
        </w:rPr>
        <w:t>NB</w:t>
      </w:r>
      <w:r>
        <w:rPr>
          <w:color w:val="2B2B2B"/>
          <w:spacing w:val="23"/>
        </w:rPr>
        <w:t> </w:t>
      </w:r>
      <w:r>
        <w:rPr>
          <w:color w:val="2B2B2B"/>
        </w:rPr>
        <w:t>Zones.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117" w:val="left" w:leader="none"/>
        </w:tabs>
        <w:spacing w:line="375" w:lineRule="auto" w:before="173" w:after="0"/>
        <w:ind w:left="1092" w:right="154" w:hanging="652"/>
        <w:jc w:val="both"/>
      </w:pPr>
      <w:r>
        <w:rPr>
          <w:color w:val="2B2B2B"/>
        </w:rPr>
        <w:t>Based</w:t>
      </w:r>
      <w:r>
        <w:rPr>
          <w:color w:val="2B2B2B"/>
          <w:spacing w:val="7"/>
        </w:rPr>
        <w:t> </w:t>
      </w:r>
      <w:r>
        <w:rPr>
          <w:color w:val="2B2B2B"/>
        </w:rPr>
        <w:t>on</w:t>
      </w:r>
      <w:r>
        <w:rPr>
          <w:color w:val="2B2B2B"/>
          <w:spacing w:val="45"/>
        </w:rPr>
        <w:t> </w:t>
      </w:r>
      <w:r>
        <w:rPr>
          <w:color w:val="2B2B2B"/>
        </w:rPr>
        <w:t>the</w:t>
      </w:r>
      <w:r>
        <w:rPr>
          <w:color w:val="2B2B2B"/>
          <w:spacing w:val="60"/>
        </w:rPr>
        <w:t> </w:t>
      </w:r>
      <w:r>
        <w:rPr>
          <w:color w:val="2B2B2B"/>
        </w:rPr>
        <w:t>current</w:t>
      </w:r>
      <w:r>
        <w:rPr>
          <w:color w:val="2B2B2B"/>
          <w:spacing w:val="55"/>
        </w:rPr>
        <w:t> </w:t>
      </w:r>
      <w:r>
        <w:rPr>
          <w:color w:val="2B2B2B"/>
        </w:rPr>
        <w:t>zoning</w:t>
      </w:r>
      <w:r>
        <w:rPr>
          <w:color w:val="2B2B2B"/>
          <w:spacing w:val="12"/>
        </w:rPr>
        <w:t> </w:t>
      </w:r>
      <w:r>
        <w:rPr>
          <w:color w:val="2B2B2B"/>
        </w:rPr>
        <w:t>ordinance,</w:t>
      </w:r>
      <w:r>
        <w:rPr>
          <w:color w:val="2B2B2B"/>
          <w:spacing w:val="3"/>
        </w:rPr>
        <w:t> </w:t>
      </w:r>
      <w:r>
        <w:rPr>
          <w:color w:val="2B2B2B"/>
        </w:rPr>
        <w:t>a</w:t>
      </w:r>
      <w:r>
        <w:rPr>
          <w:color w:val="2B2B2B"/>
          <w:spacing w:val="48"/>
        </w:rPr>
        <w:t> </w:t>
      </w:r>
      <w:r>
        <w:rPr>
          <w:color w:val="2B2B2B"/>
        </w:rPr>
        <w:t>change</w:t>
      </w:r>
      <w:r>
        <w:rPr>
          <w:color w:val="2B2B2B"/>
          <w:spacing w:val="64"/>
        </w:rPr>
        <w:t> </w:t>
      </w:r>
      <w:r>
        <w:rPr>
          <w:color w:val="2B2B2B"/>
        </w:rPr>
        <w:t>of</w:t>
      </w:r>
      <w:r>
        <w:rPr>
          <w:color w:val="2B2B2B"/>
          <w:spacing w:val="39"/>
        </w:rPr>
        <w:t> </w:t>
      </w:r>
      <w:r>
        <w:rPr>
          <w:color w:val="2B2B2B"/>
        </w:rPr>
        <w:t>occupancy</w:t>
      </w:r>
      <w:r>
        <w:rPr>
          <w:color w:val="2B2B2B"/>
          <w:spacing w:val="3"/>
        </w:rPr>
        <w:t> </w:t>
      </w:r>
      <w:r>
        <w:rPr>
          <w:color w:val="2B2B2B"/>
        </w:rPr>
        <w:t>of</w:t>
      </w:r>
      <w:r>
        <w:rPr>
          <w:color w:val="2B2B2B"/>
          <w:spacing w:val="38"/>
        </w:rPr>
        <w:t> </w:t>
      </w:r>
      <w:r>
        <w:rPr>
          <w:color w:val="3B3B3B"/>
        </w:rPr>
        <w:t>a</w:t>
      </w:r>
      <w:r>
        <w:rPr>
          <w:color w:val="3B3B3B"/>
          <w:w w:val="92"/>
        </w:rPr>
        <w:t> </w:t>
      </w:r>
      <w:r>
        <w:rPr>
          <w:color w:val="2B2B2B"/>
        </w:rPr>
        <w:t>retail</w:t>
      </w:r>
      <w:r>
        <w:rPr>
          <w:color w:val="2B2B2B"/>
          <w:spacing w:val="18"/>
        </w:rPr>
        <w:t> </w:t>
      </w:r>
      <w:r>
        <w:rPr>
          <w:color w:val="2B2B2B"/>
        </w:rPr>
        <w:t>establishment</w:t>
      </w:r>
      <w:r>
        <w:rPr>
          <w:color w:val="2B2B2B"/>
          <w:spacing w:val="10"/>
        </w:rPr>
        <w:t> </w:t>
      </w:r>
      <w:r>
        <w:rPr>
          <w:color w:val="2B2B2B"/>
        </w:rPr>
        <w:t>to</w:t>
      </w:r>
      <w:r>
        <w:rPr>
          <w:color w:val="2B2B2B"/>
          <w:spacing w:val="64"/>
        </w:rPr>
        <w:t> </w:t>
      </w:r>
      <w:r>
        <w:rPr>
          <w:color w:val="2B2B2B"/>
        </w:rPr>
        <w:t>personal</w:t>
      </w:r>
      <w:r>
        <w:rPr>
          <w:color w:val="2B2B2B"/>
          <w:spacing w:val="28"/>
        </w:rPr>
        <w:t> </w:t>
      </w:r>
      <w:r>
        <w:rPr>
          <w:color w:val="2B2B2B"/>
        </w:rPr>
        <w:t>serv</w:t>
      </w:r>
      <w:r>
        <w:rPr>
          <w:color w:val="2B2B2B"/>
          <w:spacing w:val="27"/>
        </w:rPr>
        <w:t>i</w:t>
      </w:r>
      <w:r>
        <w:rPr>
          <w:color w:val="2B2B2B"/>
        </w:rPr>
        <w:t>ce</w:t>
      </w:r>
      <w:r>
        <w:rPr>
          <w:color w:val="2B2B2B"/>
          <w:spacing w:val="50"/>
        </w:rPr>
        <w:t> </w:t>
      </w:r>
      <w:r>
        <w:rPr>
          <w:color w:val="2B2B2B"/>
        </w:rPr>
        <w:t>(i.e.</w:t>
      </w:r>
      <w:r>
        <w:rPr>
          <w:color w:val="2B2B2B"/>
          <w:spacing w:val="56"/>
        </w:rPr>
        <w:t> </w:t>
      </w:r>
      <w:r>
        <w:rPr>
          <w:color w:val="2B2B2B"/>
        </w:rPr>
        <w:t>nail/hair</w:t>
      </w:r>
      <w:r>
        <w:rPr>
          <w:color w:val="2B2B2B"/>
          <w:spacing w:val="22"/>
        </w:rPr>
        <w:t> </w:t>
      </w:r>
      <w:r>
        <w:rPr>
          <w:color w:val="2B2B2B"/>
          <w:spacing w:val="3"/>
        </w:rPr>
        <w:t>salon,</w:t>
      </w:r>
      <w:r>
        <w:rPr>
          <w:color w:val="2B2B2B"/>
          <w:spacing w:val="5"/>
        </w:rPr>
        <w:t> </w:t>
      </w:r>
      <w:r>
        <w:rPr>
          <w:color w:val="2B2B2B"/>
        </w:rPr>
        <w:t>tanning</w:t>
      </w:r>
      <w:r>
        <w:rPr>
          <w:color w:val="2B2B2B"/>
          <w:spacing w:val="60"/>
          <w:w w:val="99"/>
        </w:rPr>
        <w:t> </w:t>
      </w:r>
      <w:r>
        <w:rPr>
          <w:color w:val="2B2B2B"/>
        </w:rPr>
        <w:t>salon,</w:t>
      </w:r>
      <w:r>
        <w:rPr>
          <w:color w:val="2B2B2B"/>
          <w:spacing w:val="21"/>
        </w:rPr>
        <w:t> </w:t>
      </w:r>
      <w:r>
        <w:rPr>
          <w:color w:val="2B2B2B"/>
        </w:rPr>
        <w:t>yoga/dance</w:t>
      </w:r>
      <w:r>
        <w:rPr>
          <w:color w:val="2B2B2B"/>
          <w:spacing w:val="43"/>
        </w:rPr>
        <w:t> </w:t>
      </w:r>
      <w:r>
        <w:rPr>
          <w:color w:val="2B2B2B"/>
        </w:rPr>
        <w:t>studio,</w:t>
      </w:r>
      <w:r>
        <w:rPr>
          <w:color w:val="2B2B2B"/>
          <w:spacing w:val="31"/>
        </w:rPr>
        <w:t> </w:t>
      </w:r>
      <w:r>
        <w:rPr>
          <w:color w:val="2B2B2B"/>
        </w:rPr>
        <w:t>Pil.ates</w:t>
      </w:r>
      <w:r>
        <w:rPr>
          <w:color w:val="2B2B2B"/>
          <w:spacing w:val="37"/>
        </w:rPr>
        <w:t> </w:t>
      </w:r>
      <w:r>
        <w:rPr>
          <w:color w:val="2B2B2B"/>
        </w:rPr>
        <w:t>studio,</w:t>
      </w:r>
      <w:r>
        <w:rPr>
          <w:color w:val="2B2B2B"/>
          <w:spacing w:val="31"/>
        </w:rPr>
        <w:t> </w:t>
      </w:r>
      <w:r>
        <w:rPr>
          <w:color w:val="2B2B2B"/>
        </w:rPr>
        <w:t>etc.),</w:t>
      </w:r>
      <w:r>
        <w:rPr>
          <w:color w:val="2B2B2B"/>
          <w:spacing w:val="16"/>
        </w:rPr>
        <w:t> </w:t>
      </w:r>
      <w:r>
        <w:rPr>
          <w:color w:val="2B2B2B"/>
        </w:rPr>
        <w:t>triggers</w:t>
      </w:r>
      <w:r>
        <w:rPr>
          <w:color w:val="2B2B2B"/>
          <w:spacing w:val="24"/>
        </w:rPr>
        <w:t> </w:t>
      </w:r>
      <w:r>
        <w:rPr>
          <w:color w:val="2B2B2B"/>
        </w:rPr>
        <w:t>a</w:t>
      </w:r>
      <w:r>
        <w:rPr>
          <w:color w:val="2B2B2B"/>
          <w:spacing w:val="63"/>
        </w:rPr>
        <w:t> </w:t>
      </w:r>
      <w:r>
        <w:rPr>
          <w:color w:val="2B2B2B"/>
        </w:rPr>
        <w:t>need</w:t>
      </w:r>
      <w:r>
        <w:rPr>
          <w:color w:val="2B2B2B"/>
          <w:spacing w:val="46"/>
        </w:rPr>
        <w:t> </w:t>
      </w:r>
      <w:r>
        <w:rPr>
          <w:color w:val="2B2B2B"/>
        </w:rPr>
        <w:t>for</w:t>
      </w:r>
      <w:r>
        <w:rPr>
          <w:color w:val="2B2B2B"/>
          <w:w w:val="92"/>
        </w:rPr>
        <w:t> </w:t>
      </w:r>
      <w:r>
        <w:rPr>
          <w:color w:val="2B2B2B"/>
        </w:rPr>
        <w:t>Planning</w:t>
      </w:r>
      <w:r>
        <w:rPr>
          <w:color w:val="2B2B2B"/>
          <w:spacing w:val="35"/>
        </w:rPr>
        <w:t> </w:t>
      </w:r>
      <w:r>
        <w:rPr>
          <w:color w:val="2B2B2B"/>
        </w:rPr>
        <w:t>Board</w:t>
      </w:r>
      <w:r>
        <w:rPr>
          <w:color w:val="2B2B2B"/>
          <w:spacing w:val="46"/>
        </w:rPr>
        <w:t> </w:t>
      </w:r>
      <w:r>
        <w:rPr>
          <w:color w:val="2B2B2B"/>
        </w:rPr>
        <w:t>approval</w:t>
      </w:r>
      <w:r>
        <w:rPr>
          <w:color w:val="2B2B2B"/>
          <w:spacing w:val="49"/>
        </w:rPr>
        <w:t> </w:t>
      </w:r>
      <w:r>
        <w:rPr>
          <w:color w:val="2B2B2B"/>
        </w:rPr>
        <w:t>for</w:t>
      </w:r>
      <w:r>
        <w:rPr>
          <w:color w:val="2B2B2B"/>
          <w:spacing w:val="24"/>
        </w:rPr>
        <w:t> </w:t>
      </w:r>
      <w:r>
        <w:rPr>
          <w:color w:val="2B2B2B"/>
        </w:rPr>
        <w:t>the</w:t>
      </w:r>
      <w:r>
        <w:rPr>
          <w:color w:val="2B2B2B"/>
          <w:spacing w:val="26"/>
        </w:rPr>
        <w:t> </w:t>
      </w:r>
      <w:r>
        <w:rPr>
          <w:color w:val="2B2B2B"/>
        </w:rPr>
        <w:t>change</w:t>
      </w:r>
      <w:r>
        <w:rPr>
          <w:color w:val="2B2B2B"/>
          <w:spacing w:val="40"/>
        </w:rPr>
        <w:t> </w:t>
      </w:r>
      <w:r>
        <w:rPr>
          <w:color w:val="2B2B2B"/>
        </w:rPr>
        <w:t>of</w:t>
      </w:r>
      <w:r>
        <w:rPr>
          <w:color w:val="2B2B2B"/>
          <w:spacing w:val="9"/>
        </w:rPr>
        <w:t> </w:t>
      </w:r>
      <w:r>
        <w:rPr>
          <w:color w:val="2B2B2B"/>
        </w:rPr>
        <w:t>use,</w:t>
      </w:r>
      <w:r>
        <w:rPr>
          <w:color w:val="2B2B2B"/>
          <w:spacing w:val="30"/>
        </w:rPr>
        <w:t> </w:t>
      </w:r>
      <w:r>
        <w:rPr>
          <w:color w:val="2B2B2B"/>
        </w:rPr>
        <w:t>even</w:t>
      </w:r>
      <w:r>
        <w:rPr>
          <w:color w:val="2B2B2B"/>
          <w:spacing w:val="25"/>
        </w:rPr>
        <w:t> </w:t>
      </w:r>
      <w:r>
        <w:rPr>
          <w:color w:val="2B2B2B"/>
        </w:rPr>
        <w:t>though</w:t>
      </w:r>
      <w:r>
        <w:rPr>
          <w:color w:val="2B2B2B"/>
          <w:spacing w:val="36"/>
        </w:rPr>
        <w:t> </w:t>
      </w:r>
      <w:r>
        <w:rPr>
          <w:color w:val="2B2B2B"/>
        </w:rPr>
        <w:t>the</w:t>
      </w:r>
      <w:r>
        <w:rPr>
          <w:color w:val="2B2B2B"/>
          <w:w w:val="92"/>
        </w:rPr>
        <w:t> </w:t>
      </w:r>
      <w:r>
        <w:rPr>
          <w:color w:val="2B2B2B"/>
        </w:rPr>
        <w:t>proposed</w:t>
      </w:r>
      <w:r>
        <w:rPr>
          <w:color w:val="2B2B2B"/>
          <w:spacing w:val="49"/>
        </w:rPr>
        <w:t> </w:t>
      </w:r>
      <w:r>
        <w:rPr>
          <w:color w:val="3B3B3B"/>
        </w:rPr>
        <w:t>occupancy</w:t>
      </w:r>
      <w:r>
        <w:rPr>
          <w:color w:val="3B3B3B"/>
          <w:spacing w:val="44"/>
        </w:rPr>
        <w:t> </w:t>
      </w:r>
      <w:r>
        <w:rPr>
          <w:color w:val="2B2B2B"/>
        </w:rPr>
        <w:t>may</w:t>
      </w:r>
      <w:r>
        <w:rPr>
          <w:color w:val="2B2B2B"/>
          <w:spacing w:val="47"/>
        </w:rPr>
        <w:t> </w:t>
      </w:r>
      <w:r>
        <w:rPr>
          <w:color w:val="2B2B2B"/>
        </w:rPr>
        <w:t>be</w:t>
      </w:r>
      <w:r>
        <w:rPr>
          <w:color w:val="2B2B2B"/>
          <w:spacing w:val="31"/>
        </w:rPr>
        <w:t> </w:t>
      </w:r>
      <w:r>
        <w:rPr>
          <w:color w:val="2B2B2B"/>
        </w:rPr>
        <w:t>permitted</w:t>
      </w:r>
      <w:r>
        <w:rPr>
          <w:color w:val="2B2B2B"/>
          <w:spacing w:val="59"/>
        </w:rPr>
        <w:t> </w:t>
      </w:r>
      <w:r>
        <w:rPr>
          <w:color w:val="2B2B2B"/>
        </w:rPr>
        <w:t>in</w:t>
      </w:r>
      <w:r>
        <w:rPr>
          <w:color w:val="2B2B2B"/>
          <w:spacing w:val="15"/>
        </w:rPr>
        <w:t> </w:t>
      </w:r>
      <w:r>
        <w:rPr>
          <w:color w:val="2B2B2B"/>
        </w:rPr>
        <w:t>the</w:t>
      </w:r>
      <w:r>
        <w:rPr>
          <w:color w:val="2B2B2B"/>
          <w:spacing w:val="21"/>
        </w:rPr>
        <w:t> </w:t>
      </w:r>
      <w:r>
        <w:rPr>
          <w:color w:val="3B3B3B"/>
        </w:rPr>
        <w:t>zone.</w:t>
      </w:r>
      <w:r>
        <w:rPr>
          <w:color w:val="3B3B3B"/>
          <w:spacing w:val="50"/>
        </w:rPr>
        <w:t> </w:t>
      </w:r>
      <w:r>
        <w:rPr>
          <w:color w:val="2B2B2B"/>
        </w:rPr>
        <w:t>This</w:t>
      </w:r>
      <w:r>
        <w:rPr>
          <w:color w:val="2B2B2B"/>
          <w:spacing w:val="25"/>
        </w:rPr>
        <w:t> </w:t>
      </w:r>
      <w:r>
        <w:rPr>
          <w:color w:val="2B2B2B"/>
        </w:rPr>
        <w:t>resul</w:t>
      </w:r>
      <w:r>
        <w:rPr>
          <w:color w:val="2B2B2B"/>
          <w:spacing w:val="-34"/>
        </w:rPr>
        <w:t> </w:t>
      </w:r>
      <w:r>
        <w:rPr>
          <w:color w:val="2B2B2B"/>
        </w:rPr>
        <w:t>ts</w:t>
      </w:r>
      <w:r>
        <w:rPr>
          <w:color w:val="2B2B2B"/>
          <w:spacing w:val="30"/>
        </w:rPr>
        <w:t> </w:t>
      </w:r>
      <w:r>
        <w:rPr>
          <w:color w:val="2B2B2B"/>
        </w:rPr>
        <w:t>from</w:t>
      </w:r>
      <w:r>
        <w:rPr>
          <w:color w:val="2B2B2B"/>
          <w:w w:val="93"/>
        </w:rPr>
        <w:t> </w:t>
      </w:r>
      <w:r>
        <w:rPr>
          <w:color w:val="2B2B2B"/>
        </w:rPr>
        <w:t>an</w:t>
      </w:r>
      <w:r>
        <w:rPr>
          <w:color w:val="2B2B2B"/>
          <w:spacing w:val="61"/>
        </w:rPr>
        <w:t> </w:t>
      </w:r>
      <w:r>
        <w:rPr>
          <w:color w:val="2B2B2B"/>
        </w:rPr>
        <w:t>ordinance</w:t>
      </w:r>
      <w:r>
        <w:rPr>
          <w:color w:val="2B2B2B"/>
          <w:spacing w:val="63"/>
        </w:rPr>
        <w:t> </w:t>
      </w:r>
      <w:r>
        <w:rPr>
          <w:color w:val="2B2B2B"/>
        </w:rPr>
        <w:t>requirement </w:t>
      </w:r>
      <w:r>
        <w:rPr>
          <w:color w:val="2B2B2B"/>
          <w:spacing w:val="17"/>
        </w:rPr>
        <w:t> </w:t>
      </w:r>
      <w:r>
        <w:rPr>
          <w:color w:val="3B3B3B"/>
        </w:rPr>
        <w:t>where </w:t>
      </w:r>
      <w:r>
        <w:rPr>
          <w:color w:val="3B3B3B"/>
          <w:spacing w:val="2"/>
        </w:rPr>
        <w:t> </w:t>
      </w:r>
      <w:r>
        <w:rPr>
          <w:color w:val="2B2B2B"/>
        </w:rPr>
        <w:t>a</w:t>
      </w:r>
      <w:r>
        <w:rPr>
          <w:color w:val="2B2B2B"/>
          <w:spacing w:val="50"/>
        </w:rPr>
        <w:t> </w:t>
      </w:r>
      <w:r>
        <w:rPr>
          <w:color w:val="2B2B2B"/>
        </w:rPr>
        <w:t>proposed </w:t>
      </w:r>
      <w:r>
        <w:rPr>
          <w:color w:val="2B2B2B"/>
          <w:spacing w:val="10"/>
        </w:rPr>
        <w:t> </w:t>
      </w:r>
      <w:r>
        <w:rPr>
          <w:color w:val="3B3B3B"/>
        </w:rPr>
        <w:t>occupancy </w:t>
      </w:r>
      <w:r>
        <w:rPr>
          <w:color w:val="3B3B3B"/>
          <w:spacing w:val="17"/>
        </w:rPr>
        <w:t> </w:t>
      </w:r>
      <w:r>
        <w:rPr>
          <w:color w:val="2B2B2B"/>
        </w:rPr>
        <w:t>moves</w:t>
      </w:r>
      <w:r>
        <w:rPr>
          <w:color w:val="2B2B2B"/>
          <w:spacing w:val="62"/>
        </w:rPr>
        <w:t> </w:t>
      </w:r>
      <w:r>
        <w:rPr>
          <w:color w:val="3B3B3B"/>
        </w:rPr>
        <w:t>from</w:t>
      </w:r>
      <w:r>
        <w:rPr/>
      </w:r>
    </w:p>
    <w:p>
      <w:pPr>
        <w:spacing w:after="0" w:line="375" w:lineRule="auto"/>
        <w:jc w:val="both"/>
        <w:sectPr>
          <w:headerReference w:type="default" r:id="rId13"/>
          <w:pgSz w:w="12240" w:h="15840"/>
          <w:pgMar w:header="780" w:footer="0" w:top="1060" w:bottom="280" w:left="1720" w:right="1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78" w:lineRule="auto"/>
        <w:ind w:left="1540" w:right="203" w:firstLine="43"/>
        <w:jc w:val="both"/>
      </w:pPr>
      <w:r>
        <w:rPr>
          <w:color w:val="242424"/>
        </w:rPr>
        <w:t>one</w:t>
      </w:r>
      <w:r>
        <w:rPr>
          <w:color w:val="242424"/>
          <w:spacing w:val="20"/>
        </w:rPr>
        <w:t> </w:t>
      </w:r>
      <w:r>
        <w:rPr>
          <w:color w:val="242424"/>
        </w:rPr>
        <w:t>use</w:t>
      </w:r>
      <w:r>
        <w:rPr>
          <w:color w:val="242424"/>
          <w:spacing w:val="34"/>
        </w:rPr>
        <w:t> </w:t>
      </w:r>
      <w:r>
        <w:rPr>
          <w:color w:val="242424"/>
        </w:rPr>
        <w:t>to</w:t>
      </w:r>
      <w:r>
        <w:rPr>
          <w:color w:val="242424"/>
          <w:spacing w:val="45"/>
        </w:rPr>
        <w:t> </w:t>
      </w:r>
      <w:r>
        <w:rPr>
          <w:color w:val="343434"/>
        </w:rPr>
        <w:t>a</w:t>
      </w:r>
      <w:r>
        <w:rPr>
          <w:color w:val="343434"/>
          <w:spacing w:val="17"/>
        </w:rPr>
        <w:t> </w:t>
      </w:r>
      <w:r>
        <w:rPr>
          <w:color w:val="242424"/>
        </w:rPr>
        <w:t>use</w:t>
      </w:r>
      <w:r>
        <w:rPr>
          <w:color w:val="242424"/>
          <w:spacing w:val="40"/>
        </w:rPr>
        <w:t> </w:t>
      </w:r>
      <w:r>
        <w:rPr>
          <w:color w:val="242424"/>
          <w:spacing w:val="35"/>
        </w:rPr>
        <w:t>l</w:t>
      </w:r>
      <w:r>
        <w:rPr>
          <w:color w:val="242424"/>
        </w:rPr>
        <w:t>ovver</w:t>
      </w:r>
      <w:r>
        <w:rPr>
          <w:color w:val="242424"/>
          <w:spacing w:val="39"/>
        </w:rPr>
        <w:t> </w:t>
      </w:r>
      <w:r>
        <w:rPr>
          <w:color w:val="242424"/>
        </w:rPr>
        <w:t>in</w:t>
      </w:r>
      <w:r>
        <w:rPr>
          <w:color w:val="242424"/>
          <w:spacing w:val="28"/>
        </w:rPr>
        <w:t> </w:t>
      </w:r>
      <w:r>
        <w:rPr>
          <w:color w:val="242424"/>
        </w:rPr>
        <w:t>th</w:t>
      </w:r>
      <w:r>
        <w:rPr>
          <w:color w:val="242424"/>
          <w:spacing w:val="-37"/>
        </w:rPr>
        <w:t> </w:t>
      </w:r>
      <w:r>
        <w:rPr>
          <w:color w:val="242424"/>
        </w:rPr>
        <w:t>e</w:t>
      </w:r>
      <w:r>
        <w:rPr>
          <w:color w:val="242424"/>
          <w:spacing w:val="28"/>
        </w:rPr>
        <w:t> </w:t>
      </w:r>
      <w:r>
        <w:rPr>
          <w:color w:val="343434"/>
        </w:rPr>
        <w:t>"list</w:t>
      </w:r>
      <w:r>
        <w:rPr>
          <w:color w:val="343434"/>
          <w:spacing w:val="27"/>
        </w:rPr>
        <w:t> </w:t>
      </w:r>
      <w:r>
        <w:rPr>
          <w:color w:val="242424"/>
        </w:rPr>
        <w:t>of</w:t>
      </w:r>
      <w:r>
        <w:rPr>
          <w:color w:val="242424"/>
          <w:spacing w:val="14"/>
        </w:rPr>
        <w:t> </w:t>
      </w:r>
      <w:r>
        <w:rPr>
          <w:color w:val="242424"/>
        </w:rPr>
        <w:t>uses"</w:t>
      </w:r>
      <w:r>
        <w:rPr>
          <w:color w:val="242424"/>
          <w:spacing w:val="35"/>
        </w:rPr>
        <w:t> </w:t>
      </w:r>
      <w:r>
        <w:rPr>
          <w:color w:val="242424"/>
        </w:rPr>
        <w:t>and</w:t>
      </w:r>
      <w:r>
        <w:rPr>
          <w:color w:val="242424"/>
          <w:spacing w:val="31"/>
        </w:rPr>
        <w:t> </w:t>
      </w:r>
      <w:r>
        <w:rPr>
          <w:color w:val="242424"/>
        </w:rPr>
        <w:t>is</w:t>
      </w:r>
      <w:r>
        <w:rPr>
          <w:color w:val="242424"/>
          <w:spacing w:val="20"/>
        </w:rPr>
        <w:t> </w:t>
      </w:r>
      <w:r>
        <w:rPr>
          <w:color w:val="242424"/>
        </w:rPr>
        <w:t>then</w:t>
      </w:r>
      <w:r>
        <w:rPr>
          <w:color w:val="242424"/>
          <w:spacing w:val="40"/>
        </w:rPr>
        <w:t> </w:t>
      </w:r>
      <w:r>
        <w:rPr>
          <w:color w:val="242424"/>
        </w:rPr>
        <w:t>considered</w:t>
      </w:r>
      <w:r>
        <w:rPr>
          <w:color w:val="242424"/>
          <w:spacing w:val="56"/>
        </w:rPr>
        <w:t> </w:t>
      </w:r>
      <w:r>
        <w:rPr>
          <w:color w:val="242424"/>
        </w:rPr>
        <w:t>a</w:t>
      </w:r>
      <w:r>
        <w:rPr>
          <w:color w:val="242424"/>
          <w:spacing w:val="50"/>
          <w:w w:val="83"/>
        </w:rPr>
        <w:t> </w:t>
      </w:r>
      <w:r>
        <w:rPr>
          <w:color w:val="343434"/>
        </w:rPr>
        <w:t>"change</w:t>
      </w:r>
      <w:r>
        <w:rPr>
          <w:color w:val="343434"/>
          <w:spacing w:val="57"/>
        </w:rPr>
        <w:t> </w:t>
      </w:r>
      <w:r>
        <w:rPr>
          <w:color w:val="242424"/>
        </w:rPr>
        <w:t>in</w:t>
      </w:r>
      <w:r>
        <w:rPr>
          <w:color w:val="242424"/>
          <w:spacing w:val="48"/>
        </w:rPr>
        <w:t> </w:t>
      </w:r>
      <w:r>
        <w:rPr>
          <w:color w:val="242424"/>
        </w:rPr>
        <w:t>use"</w:t>
      </w:r>
      <w:r>
        <w:rPr>
          <w:color w:val="242424"/>
          <w:spacing w:val="54"/>
        </w:rPr>
        <w:t> </w:t>
      </w:r>
      <w:r>
        <w:rPr>
          <w:color w:val="242424"/>
        </w:rPr>
        <w:t>re</w:t>
      </w:r>
      <w:r>
        <w:rPr>
          <w:color w:val="242424"/>
          <w:spacing w:val="28"/>
        </w:rPr>
        <w:t>q</w:t>
      </w:r>
      <w:r>
        <w:rPr>
          <w:color w:val="242424"/>
        </w:rPr>
        <w:t>uiring</w:t>
      </w:r>
      <w:r>
        <w:rPr>
          <w:color w:val="242424"/>
          <w:spacing w:val="2"/>
        </w:rPr>
        <w:t> </w:t>
      </w:r>
      <w:r>
        <w:rPr>
          <w:color w:val="242424"/>
        </w:rPr>
        <w:t>Board</w:t>
      </w:r>
      <w:r>
        <w:rPr>
          <w:color w:val="242424"/>
          <w:spacing w:val="18"/>
        </w:rPr>
        <w:t> </w:t>
      </w:r>
      <w:r>
        <w:rPr>
          <w:color w:val="242424"/>
        </w:rPr>
        <w:t>approval.</w:t>
      </w:r>
      <w:r>
        <w:rPr>
          <w:color w:val="242424"/>
          <w:spacing w:val="52"/>
        </w:rPr>
        <w:t> </w:t>
      </w:r>
      <w:r>
        <w:rPr>
          <w:rFonts w:ascii="Arial"/>
          <w:color w:val="242424"/>
          <w:sz w:val="25"/>
        </w:rPr>
        <w:t>In</w:t>
      </w:r>
      <w:r>
        <w:rPr>
          <w:rFonts w:ascii="Arial"/>
          <w:color w:val="242424"/>
          <w:spacing w:val="10"/>
          <w:sz w:val="25"/>
        </w:rPr>
        <w:t> </w:t>
      </w:r>
      <w:r>
        <w:rPr>
          <w:color w:val="242424"/>
        </w:rPr>
        <w:t>many</w:t>
      </w:r>
      <w:r>
        <w:rPr>
          <w:color w:val="242424"/>
          <w:spacing w:val="3"/>
        </w:rPr>
        <w:t> </w:t>
      </w:r>
      <w:r>
        <w:rPr>
          <w:color w:val="242424"/>
        </w:rPr>
        <w:t>instances,</w:t>
      </w:r>
      <w:r>
        <w:rPr>
          <w:color w:val="242424"/>
          <w:spacing w:val="8"/>
        </w:rPr>
        <w:t> </w:t>
      </w:r>
      <w:r>
        <w:rPr>
          <w:color w:val="242424"/>
        </w:rPr>
        <w:t>this</w:t>
      </w:r>
      <w:r>
        <w:rPr>
          <w:color w:val="242424"/>
          <w:spacing w:val="54"/>
          <w:w w:val="96"/>
        </w:rPr>
        <w:t> </w:t>
      </w:r>
      <w:r>
        <w:rPr>
          <w:color w:val="242424"/>
        </w:rPr>
        <w:t>process</w:t>
      </w:r>
      <w:r>
        <w:rPr>
          <w:color w:val="242424"/>
          <w:spacing w:val="57"/>
        </w:rPr>
        <w:t> </w:t>
      </w:r>
      <w:r>
        <w:rPr>
          <w:color w:val="242424"/>
        </w:rPr>
        <w:t>is</w:t>
      </w:r>
      <w:r>
        <w:rPr>
          <w:color w:val="242424"/>
          <w:spacing w:val="45"/>
        </w:rPr>
        <w:t> </w:t>
      </w:r>
      <w:r>
        <w:rPr>
          <w:color w:val="242424"/>
        </w:rPr>
        <w:t>for</w:t>
      </w:r>
      <w:r>
        <w:rPr>
          <w:color w:val="242424"/>
          <w:spacing w:val="22"/>
        </w:rPr>
        <w:t> </w:t>
      </w:r>
      <w:r>
        <w:rPr>
          <w:color w:val="242424"/>
        </w:rPr>
        <w:t>minor</w:t>
      </w:r>
      <w:r>
        <w:rPr>
          <w:color w:val="242424"/>
          <w:spacing w:val="49"/>
        </w:rPr>
        <w:t> </w:t>
      </w:r>
      <w:r>
        <w:rPr>
          <w:color w:val="242424"/>
        </w:rPr>
        <w:t>changes</w:t>
      </w:r>
      <w:r>
        <w:rPr>
          <w:color w:val="242424"/>
          <w:spacing w:val="45"/>
        </w:rPr>
        <w:t> </w:t>
      </w:r>
      <w:r>
        <w:rPr>
          <w:color w:val="242424"/>
        </w:rPr>
        <w:t>which</w:t>
      </w:r>
      <w:r>
        <w:rPr>
          <w:color w:val="242424"/>
          <w:spacing w:val="55"/>
        </w:rPr>
        <w:t> </w:t>
      </w:r>
      <w:r>
        <w:rPr>
          <w:color w:val="242424"/>
        </w:rPr>
        <w:t>create</w:t>
      </w:r>
      <w:r>
        <w:rPr>
          <w:color w:val="242424"/>
          <w:spacing w:val="38"/>
        </w:rPr>
        <w:t> </w:t>
      </w:r>
      <w:r>
        <w:rPr>
          <w:color w:val="242424"/>
        </w:rPr>
        <w:t>a</w:t>
      </w:r>
      <w:r>
        <w:rPr>
          <w:color w:val="242424"/>
          <w:spacing w:val="27"/>
        </w:rPr>
        <w:t> </w:t>
      </w:r>
      <w:r>
        <w:rPr>
          <w:color w:val="242424"/>
        </w:rPr>
        <w:t>cost</w:t>
      </w:r>
      <w:r>
        <w:rPr>
          <w:color w:val="242424"/>
          <w:spacing w:val="34"/>
        </w:rPr>
        <w:t> </w:t>
      </w:r>
      <w:r>
        <w:rPr>
          <w:color w:val="242424"/>
        </w:rPr>
        <w:t>to</w:t>
      </w:r>
      <w:r>
        <w:rPr>
          <w:color w:val="242424"/>
          <w:spacing w:val="36"/>
        </w:rPr>
        <w:t> </w:t>
      </w:r>
      <w:r>
        <w:rPr>
          <w:color w:val="242424"/>
        </w:rPr>
        <w:t>downtown</w:t>
      </w:r>
      <w:r>
        <w:rPr>
          <w:color w:val="242424"/>
          <w:w w:val="98"/>
        </w:rPr>
        <w:t> </w:t>
      </w:r>
      <w:r>
        <w:rPr>
          <w:color w:val="242424"/>
        </w:rPr>
        <w:t>business</w:t>
      </w:r>
      <w:r>
        <w:rPr>
          <w:color w:val="242424"/>
          <w:spacing w:val="7"/>
        </w:rPr>
        <w:t> </w:t>
      </w:r>
      <w:r>
        <w:rPr>
          <w:color w:val="242424"/>
        </w:rPr>
        <w:t>owners</w:t>
      </w:r>
      <w:r>
        <w:rPr>
          <w:color w:val="242424"/>
          <w:spacing w:val="48"/>
        </w:rPr>
        <w:t> </w:t>
      </w:r>
      <w:r>
        <w:rPr>
          <w:color w:val="242424"/>
        </w:rPr>
        <w:t>who</w:t>
      </w:r>
      <w:r>
        <w:rPr>
          <w:color w:val="242424"/>
          <w:spacing w:val="9"/>
        </w:rPr>
        <w:t> </w:t>
      </w:r>
      <w:r>
        <w:rPr>
          <w:color w:val="242424"/>
        </w:rPr>
        <w:t>are</w:t>
      </w:r>
      <w:r>
        <w:rPr>
          <w:color w:val="242424"/>
          <w:spacing w:val="45"/>
        </w:rPr>
        <w:t> </w:t>
      </w:r>
      <w:r>
        <w:rPr>
          <w:color w:val="242424"/>
        </w:rPr>
        <w:t>moving</w:t>
      </w:r>
      <w:r>
        <w:rPr>
          <w:color w:val="242424"/>
          <w:spacing w:val="4"/>
        </w:rPr>
        <w:t> </w:t>
      </w:r>
      <w:r>
        <w:rPr>
          <w:color w:val="242424"/>
        </w:rPr>
        <w:t>into</w:t>
      </w:r>
      <w:r>
        <w:rPr>
          <w:color w:val="242424"/>
          <w:spacing w:val="63"/>
        </w:rPr>
        <w:t> </w:t>
      </w:r>
      <w:r>
        <w:rPr>
          <w:color w:val="242424"/>
        </w:rPr>
        <w:t>and</w:t>
      </w:r>
      <w:r>
        <w:rPr>
          <w:color w:val="242424"/>
          <w:spacing w:val="50"/>
        </w:rPr>
        <w:t> </w:t>
      </w:r>
      <w:r>
        <w:rPr>
          <w:color w:val="242424"/>
        </w:rPr>
        <w:t>want</w:t>
      </w:r>
      <w:r>
        <w:rPr>
          <w:color w:val="242424"/>
          <w:spacing w:val="56"/>
        </w:rPr>
        <w:t> </w:t>
      </w:r>
      <w:r>
        <w:rPr>
          <w:color w:val="242424"/>
        </w:rPr>
        <w:t>to</w:t>
      </w:r>
      <w:r>
        <w:rPr>
          <w:color w:val="242424"/>
          <w:spacing w:val="64"/>
        </w:rPr>
        <w:t> </w:t>
      </w:r>
      <w:r>
        <w:rPr>
          <w:color w:val="242424"/>
        </w:rPr>
        <w:t>occupy</w:t>
      </w:r>
      <w:r>
        <w:rPr>
          <w:color w:val="242424"/>
          <w:spacing w:val="5"/>
        </w:rPr>
        <w:t> </w:t>
      </w:r>
      <w:r>
        <w:rPr>
          <w:color w:val="242424"/>
        </w:rPr>
        <w:t>existing</w:t>
      </w:r>
      <w:r>
        <w:rPr>
          <w:color w:val="242424"/>
          <w:w w:val="96"/>
        </w:rPr>
        <w:t> </w:t>
      </w:r>
      <w:r>
        <w:rPr>
          <w:color w:val="242424"/>
        </w:rPr>
        <w:t>sites.</w:t>
      </w:r>
      <w:r>
        <w:rPr>
          <w:color w:val="242424"/>
          <w:spacing w:val="54"/>
        </w:rPr>
        <w:t> </w:t>
      </w:r>
      <w:r>
        <w:rPr>
          <w:color w:val="242424"/>
        </w:rPr>
        <w:t>The</w:t>
      </w:r>
      <w:r>
        <w:rPr>
          <w:color w:val="242424"/>
          <w:spacing w:val="34"/>
        </w:rPr>
        <w:t> </w:t>
      </w:r>
      <w:r>
        <w:rPr>
          <w:color w:val="242424"/>
        </w:rPr>
        <w:t>Board</w:t>
      </w:r>
      <w:r>
        <w:rPr>
          <w:color w:val="242424"/>
          <w:spacing w:val="50"/>
        </w:rPr>
        <w:t> </w:t>
      </w:r>
      <w:r>
        <w:rPr>
          <w:color w:val="343434"/>
        </w:rPr>
        <w:t>rec0</w:t>
      </w:r>
      <w:r>
        <w:rPr>
          <w:color w:val="343434"/>
          <w:spacing w:val="-31"/>
        </w:rPr>
        <w:t>1</w:t>
      </w:r>
      <w:r>
        <w:rPr>
          <w:color w:val="343434"/>
        </w:rPr>
        <w:t>r</w:t>
      </w:r>
      <w:r>
        <w:rPr>
          <w:color w:val="343434"/>
          <w:spacing w:val="-5"/>
        </w:rPr>
        <w:t>u</w:t>
      </w:r>
      <w:r>
        <w:rPr>
          <w:color w:val="343434"/>
          <w:spacing w:val="-66"/>
        </w:rPr>
        <w:t>1</w:t>
      </w:r>
      <w:r>
        <w:rPr>
          <w:color w:val="343434"/>
          <w:spacing w:val="-54"/>
        </w:rPr>
        <w:t>1</w:t>
      </w:r>
      <w:r>
        <w:rPr>
          <w:color w:val="343434"/>
        </w:rPr>
        <w:t>ends</w:t>
      </w:r>
      <w:r>
        <w:rPr>
          <w:color w:val="343434"/>
          <w:spacing w:val="34"/>
        </w:rPr>
        <w:t> </w:t>
      </w:r>
      <w:r>
        <w:rPr>
          <w:color w:val="242424"/>
        </w:rPr>
        <w:t>an</w:t>
      </w:r>
      <w:r>
        <w:rPr>
          <w:color w:val="242424"/>
          <w:spacing w:val="49"/>
        </w:rPr>
        <w:t> </w:t>
      </w:r>
      <w:r>
        <w:rPr>
          <w:color w:val="242424"/>
        </w:rPr>
        <w:t>ordinance</w:t>
      </w:r>
      <w:r>
        <w:rPr>
          <w:color w:val="242424"/>
          <w:spacing w:val="47"/>
        </w:rPr>
        <w:t> </w:t>
      </w:r>
      <w:r>
        <w:rPr>
          <w:color w:val="242424"/>
        </w:rPr>
        <w:t>change</w:t>
      </w:r>
      <w:r>
        <w:rPr>
          <w:color w:val="242424"/>
          <w:spacing w:val="36"/>
        </w:rPr>
        <w:t> </w:t>
      </w:r>
      <w:r>
        <w:rPr>
          <w:color w:val="242424"/>
        </w:rPr>
        <w:t>that</w:t>
      </w:r>
      <w:r>
        <w:rPr>
          <w:color w:val="242424"/>
          <w:spacing w:val="27"/>
        </w:rPr>
        <w:t> </w:t>
      </w:r>
      <w:r>
        <w:rPr>
          <w:color w:val="242424"/>
        </w:rPr>
        <w:t>would</w:t>
      </w:r>
      <w:r>
        <w:rPr>
          <w:color w:val="242424"/>
          <w:w w:val="95"/>
        </w:rPr>
        <w:t> </w:t>
      </w:r>
      <w:r>
        <w:rPr>
          <w:color w:val="242424"/>
        </w:rPr>
        <w:t>streamline</w:t>
      </w:r>
      <w:r>
        <w:rPr>
          <w:color w:val="242424"/>
          <w:spacing w:val="17"/>
        </w:rPr>
        <w:t> </w:t>
      </w:r>
      <w:r>
        <w:rPr>
          <w:color w:val="242424"/>
        </w:rPr>
        <w:t>the</w:t>
      </w:r>
      <w:r>
        <w:rPr>
          <w:color w:val="242424"/>
          <w:spacing w:val="20"/>
        </w:rPr>
        <w:t> </w:t>
      </w:r>
      <w:r>
        <w:rPr>
          <w:color w:val="242424"/>
        </w:rPr>
        <w:t>approval</w:t>
      </w:r>
      <w:r>
        <w:rPr>
          <w:color w:val="242424"/>
          <w:spacing w:val="17"/>
        </w:rPr>
        <w:t> </w:t>
      </w:r>
      <w:r>
        <w:rPr>
          <w:color w:val="242424"/>
        </w:rPr>
        <w:t>process</w:t>
      </w:r>
      <w:r>
        <w:rPr>
          <w:color w:val="242424"/>
          <w:spacing w:val="41"/>
        </w:rPr>
        <w:t> </w:t>
      </w:r>
      <w:r>
        <w:rPr>
          <w:color w:val="242424"/>
        </w:rPr>
        <w:t>for</w:t>
      </w:r>
      <w:r>
        <w:rPr>
          <w:color w:val="242424"/>
          <w:spacing w:val="13"/>
        </w:rPr>
        <w:t> </w:t>
      </w:r>
      <w:r>
        <w:rPr>
          <w:color w:val="343434"/>
        </w:rPr>
        <w:t>"minor</w:t>
      </w:r>
      <w:r>
        <w:rPr>
          <w:color w:val="343434"/>
          <w:spacing w:val="14"/>
        </w:rPr>
        <w:t> </w:t>
      </w:r>
      <w:r>
        <w:rPr>
          <w:color w:val="242424"/>
        </w:rPr>
        <w:t>changes"</w:t>
      </w:r>
      <w:r>
        <w:rPr>
          <w:color w:val="242424"/>
          <w:spacing w:val="2"/>
        </w:rPr>
        <w:t> </w:t>
      </w:r>
      <w:r>
        <w:rPr>
          <w:color w:val="242424"/>
        </w:rPr>
        <w:t>to</w:t>
      </w:r>
      <w:r>
        <w:rPr>
          <w:color w:val="242424"/>
          <w:spacing w:val="31"/>
        </w:rPr>
        <w:t> </w:t>
      </w:r>
      <w:r>
        <w:rPr>
          <w:color w:val="242424"/>
        </w:rPr>
        <w:t>occupancies</w:t>
      </w:r>
      <w:r>
        <w:rPr>
          <w:color w:val="242424"/>
          <w:spacing w:val="24"/>
        </w:rPr>
        <w:t> </w:t>
      </w:r>
      <w:r>
        <w:rPr>
          <w:color w:val="242424"/>
        </w:rPr>
        <w:t>in</w:t>
      </w:r>
      <w:r>
        <w:rPr>
          <w:color w:val="242424"/>
          <w:w w:val="92"/>
        </w:rPr>
        <w:t> </w:t>
      </w:r>
      <w:r>
        <w:rPr>
          <w:color w:val="242424"/>
        </w:rPr>
        <w:t>the</w:t>
      </w:r>
      <w:r>
        <w:rPr>
          <w:color w:val="242424"/>
          <w:spacing w:val="18"/>
        </w:rPr>
        <w:t> </w:t>
      </w:r>
      <w:r>
        <w:rPr>
          <w:color w:val="242424"/>
          <w:sz w:val="25"/>
        </w:rPr>
        <w:t>CCD-1</w:t>
      </w:r>
      <w:r>
        <w:rPr>
          <w:color w:val="242424"/>
          <w:spacing w:val="34"/>
          <w:sz w:val="25"/>
        </w:rPr>
        <w:t> </w:t>
      </w:r>
      <w:r>
        <w:rPr>
          <w:color w:val="242424"/>
        </w:rPr>
        <w:t>and</w:t>
      </w:r>
      <w:r>
        <w:rPr>
          <w:color w:val="242424"/>
          <w:spacing w:val="33"/>
        </w:rPr>
        <w:t> </w:t>
      </w:r>
      <w:r>
        <w:rPr>
          <w:color w:val="242424"/>
          <w:sz w:val="25"/>
        </w:rPr>
        <w:t>CCD-2</w:t>
      </w:r>
      <w:r>
        <w:rPr>
          <w:color w:val="242424"/>
          <w:spacing w:val="26"/>
          <w:sz w:val="25"/>
        </w:rPr>
        <w:t> </w:t>
      </w:r>
      <w:r>
        <w:rPr>
          <w:color w:val="242424"/>
        </w:rPr>
        <w:t>Zone</w:t>
      </w:r>
      <w:r>
        <w:rPr>
          <w:color w:val="242424"/>
          <w:spacing w:val="26"/>
        </w:rPr>
        <w:t> </w:t>
      </w:r>
      <w:r>
        <w:rPr>
          <w:color w:val="242424"/>
        </w:rPr>
        <w:t>and</w:t>
      </w:r>
      <w:r>
        <w:rPr>
          <w:color w:val="242424"/>
          <w:spacing w:val="24"/>
        </w:rPr>
        <w:t> </w:t>
      </w:r>
      <w:r>
        <w:rPr>
          <w:color w:val="242424"/>
        </w:rPr>
        <w:t>will</w:t>
      </w:r>
      <w:r>
        <w:rPr>
          <w:color w:val="242424"/>
          <w:spacing w:val="37"/>
        </w:rPr>
        <w:t> </w:t>
      </w:r>
      <w:r>
        <w:rPr>
          <w:color w:val="242424"/>
        </w:rPr>
        <w:t>reduce</w:t>
      </w:r>
      <w:r>
        <w:rPr>
          <w:color w:val="242424"/>
          <w:spacing w:val="25"/>
        </w:rPr>
        <w:t> </w:t>
      </w:r>
      <w:r>
        <w:rPr>
          <w:color w:val="242424"/>
        </w:rPr>
        <w:t>the</w:t>
      </w:r>
      <w:r>
        <w:rPr>
          <w:color w:val="242424"/>
          <w:spacing w:val="19"/>
        </w:rPr>
        <w:t> </w:t>
      </w:r>
      <w:r>
        <w:rPr>
          <w:color w:val="242424"/>
        </w:rPr>
        <w:t>load</w:t>
      </w:r>
      <w:r>
        <w:rPr>
          <w:color w:val="242424"/>
          <w:spacing w:val="36"/>
        </w:rPr>
        <w:t> </w:t>
      </w:r>
      <w:r>
        <w:rPr>
          <w:color w:val="242424"/>
        </w:rPr>
        <w:t>on</w:t>
      </w:r>
      <w:r>
        <w:rPr>
          <w:color w:val="242424"/>
          <w:spacing w:val="17"/>
        </w:rPr>
        <w:t> </w:t>
      </w:r>
      <w:r>
        <w:rPr>
          <w:color w:val="242424"/>
        </w:rPr>
        <w:t>the</w:t>
      </w:r>
      <w:r>
        <w:rPr>
          <w:color w:val="242424"/>
          <w:spacing w:val="18"/>
        </w:rPr>
        <w:t> </w:t>
      </w:r>
      <w:r>
        <w:rPr>
          <w:color w:val="242424"/>
        </w:rPr>
        <w:t>Planning</w:t>
      </w:r>
      <w:r>
        <w:rPr>
          <w:color w:val="242424"/>
          <w:w w:val="97"/>
        </w:rPr>
        <w:t> </w:t>
      </w:r>
      <w:r>
        <w:rPr>
          <w:color w:val="242424"/>
        </w:rPr>
        <w:t>Board</w:t>
      </w:r>
      <w:r>
        <w:rPr>
          <w:color w:val="242424"/>
          <w:spacing w:val="25"/>
        </w:rPr>
        <w:t> </w:t>
      </w:r>
      <w:r>
        <w:rPr>
          <w:color w:val="242424"/>
        </w:rPr>
        <w:t>for</w:t>
      </w:r>
      <w:r>
        <w:rPr>
          <w:color w:val="242424"/>
          <w:spacing w:val="24"/>
        </w:rPr>
        <w:t> </w:t>
      </w:r>
      <w:r>
        <w:rPr>
          <w:color w:val="242424"/>
        </w:rPr>
        <w:t>applications</w:t>
      </w:r>
      <w:r>
        <w:rPr>
          <w:color w:val="242424"/>
          <w:spacing w:val="29"/>
        </w:rPr>
        <w:t> </w:t>
      </w:r>
      <w:r>
        <w:rPr>
          <w:color w:val="242424"/>
        </w:rPr>
        <w:t>which</w:t>
      </w:r>
      <w:r>
        <w:rPr>
          <w:color w:val="242424"/>
          <w:spacing w:val="40"/>
        </w:rPr>
        <w:t> </w:t>
      </w:r>
      <w:r>
        <w:rPr>
          <w:color w:val="242424"/>
        </w:rPr>
        <w:t>are</w:t>
      </w:r>
      <w:r>
        <w:rPr>
          <w:color w:val="242424"/>
          <w:spacing w:val="2"/>
        </w:rPr>
        <w:t> </w:t>
      </w:r>
      <w:r>
        <w:rPr>
          <w:color w:val="242424"/>
        </w:rPr>
        <w:t>minor</w:t>
      </w:r>
      <w:r>
        <w:rPr>
          <w:color w:val="242424"/>
          <w:spacing w:val="43"/>
        </w:rPr>
        <w:t> </w:t>
      </w:r>
      <w:r>
        <w:rPr>
          <w:rFonts w:ascii="Arial"/>
          <w:color w:val="242424"/>
        </w:rPr>
        <w:t>in</w:t>
      </w:r>
      <w:r>
        <w:rPr>
          <w:rFonts w:ascii="Arial"/>
          <w:color w:val="242424"/>
          <w:spacing w:val="-35"/>
        </w:rPr>
        <w:t> </w:t>
      </w:r>
      <w:r>
        <w:rPr>
          <w:color w:val="242424"/>
        </w:rPr>
        <w:t>nature.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546" w:val="left" w:leader="none"/>
        </w:tabs>
        <w:spacing w:line="375" w:lineRule="auto" w:before="169" w:after="0"/>
        <w:ind w:left="1507" w:right="228" w:hanging="634"/>
        <w:jc w:val="both"/>
      </w:pPr>
      <w:r>
        <w:rPr>
          <w:color w:val="242424"/>
        </w:rPr>
        <w:t>The</w:t>
      </w:r>
      <w:r>
        <w:rPr>
          <w:color w:val="242424"/>
          <w:spacing w:val="51"/>
        </w:rPr>
        <w:t> </w:t>
      </w:r>
      <w:r>
        <w:rPr>
          <w:color w:val="242424"/>
        </w:rPr>
        <w:t>Board</w:t>
      </w:r>
      <w:r>
        <w:rPr>
          <w:color w:val="242424"/>
          <w:spacing w:val="15"/>
        </w:rPr>
        <w:t> </w:t>
      </w:r>
      <w:r>
        <w:rPr>
          <w:color w:val="242424"/>
        </w:rPr>
        <w:t>recommends</w:t>
      </w:r>
      <w:r>
        <w:rPr>
          <w:color w:val="242424"/>
          <w:spacing w:val="22"/>
        </w:rPr>
        <w:t> </w:t>
      </w:r>
      <w:r>
        <w:rPr>
          <w:color w:val="242424"/>
        </w:rPr>
        <w:t>a</w:t>
      </w:r>
      <w:r>
        <w:rPr>
          <w:color w:val="242424"/>
          <w:spacing w:val="57"/>
        </w:rPr>
        <w:t> </w:t>
      </w:r>
      <w:r>
        <w:rPr>
          <w:color w:val="242424"/>
          <w:spacing w:val="-3"/>
        </w:rPr>
        <w:t>rev1s10n</w:t>
      </w:r>
      <w:r>
        <w:rPr>
          <w:color w:val="242424"/>
          <w:spacing w:val="59"/>
        </w:rPr>
        <w:t> </w:t>
      </w:r>
      <w:r>
        <w:rPr>
          <w:color w:val="242424"/>
        </w:rPr>
        <w:t>to</w:t>
      </w:r>
      <w:r>
        <w:rPr>
          <w:color w:val="242424"/>
          <w:spacing w:val="61"/>
        </w:rPr>
        <w:t> </w:t>
      </w:r>
      <w:r>
        <w:rPr>
          <w:color w:val="242424"/>
        </w:rPr>
        <w:t>the</w:t>
      </w:r>
      <w:r>
        <w:rPr>
          <w:color w:val="242424"/>
          <w:spacing w:val="10"/>
        </w:rPr>
        <w:t> </w:t>
      </w:r>
      <w:r>
        <w:rPr>
          <w:color w:val="242424"/>
        </w:rPr>
        <w:t>Ordinance</w:t>
      </w:r>
      <w:r>
        <w:rPr>
          <w:color w:val="242424"/>
          <w:spacing w:val="15"/>
        </w:rPr>
        <w:t> </w:t>
      </w:r>
      <w:r>
        <w:rPr>
          <w:color w:val="242424"/>
        </w:rPr>
        <w:t>which </w:t>
      </w:r>
      <w:r>
        <w:rPr>
          <w:color w:val="343434"/>
        </w:rPr>
        <w:t>would</w:t>
      </w:r>
      <w:r>
        <w:rPr>
          <w:color w:val="343434"/>
          <w:spacing w:val="24"/>
          <w:w w:val="95"/>
        </w:rPr>
        <w:t> </w:t>
      </w:r>
      <w:r>
        <w:rPr>
          <w:color w:val="242424"/>
        </w:rPr>
        <w:t>allow</w:t>
      </w:r>
      <w:r>
        <w:rPr>
          <w:color w:val="242424"/>
          <w:spacing w:val="30"/>
        </w:rPr>
        <w:t> </w:t>
      </w:r>
      <w:r>
        <w:rPr>
          <w:color w:val="242424"/>
        </w:rPr>
        <w:t>the</w:t>
      </w:r>
      <w:r>
        <w:rPr>
          <w:color w:val="242424"/>
          <w:spacing w:val="41"/>
        </w:rPr>
        <w:t> </w:t>
      </w:r>
      <w:r>
        <w:rPr>
          <w:color w:val="242424"/>
        </w:rPr>
        <w:t>Administrative</w:t>
      </w:r>
      <w:r>
        <w:rPr>
          <w:color w:val="242424"/>
          <w:spacing w:val="3"/>
        </w:rPr>
        <w:t> </w:t>
      </w:r>
      <w:r>
        <w:rPr>
          <w:color w:val="242424"/>
        </w:rPr>
        <w:t>Officer</w:t>
      </w:r>
      <w:r>
        <w:rPr>
          <w:color w:val="242424"/>
          <w:spacing w:val="34"/>
        </w:rPr>
        <w:t> </w:t>
      </w:r>
      <w:r>
        <w:rPr>
          <w:color w:val="343434"/>
        </w:rPr>
        <w:t>to</w:t>
      </w:r>
      <w:r>
        <w:rPr>
          <w:color w:val="343434"/>
          <w:spacing w:val="40"/>
        </w:rPr>
        <w:t> </w:t>
      </w:r>
      <w:r>
        <w:rPr>
          <w:color w:val="242424"/>
        </w:rPr>
        <w:t>approve</w:t>
      </w:r>
      <w:r>
        <w:rPr>
          <w:color w:val="242424"/>
          <w:spacing w:val="37"/>
        </w:rPr>
        <w:t> </w:t>
      </w:r>
      <w:r>
        <w:rPr>
          <w:color w:val="242424"/>
        </w:rPr>
        <w:t>a</w:t>
      </w:r>
      <w:r>
        <w:rPr>
          <w:color w:val="242424"/>
          <w:spacing w:val="27"/>
        </w:rPr>
        <w:t> </w:t>
      </w:r>
      <w:r>
        <w:rPr>
          <w:color w:val="242424"/>
        </w:rPr>
        <w:t>change</w:t>
      </w:r>
      <w:r>
        <w:rPr>
          <w:color w:val="242424"/>
          <w:spacing w:val="51"/>
        </w:rPr>
        <w:t> </w:t>
      </w:r>
      <w:r>
        <w:rPr>
          <w:color w:val="242424"/>
        </w:rPr>
        <w:t>from</w:t>
      </w:r>
      <w:r>
        <w:rPr>
          <w:color w:val="242424"/>
          <w:spacing w:val="44"/>
        </w:rPr>
        <w:t> </w:t>
      </w:r>
      <w:r>
        <w:rPr>
          <w:color w:val="343434"/>
        </w:rPr>
        <w:t>one</w:t>
      </w:r>
      <w:r>
        <w:rPr>
          <w:color w:val="343434"/>
        </w:rPr>
        <w:t> </w:t>
      </w:r>
      <w:r>
        <w:rPr>
          <w:color w:val="242424"/>
        </w:rPr>
        <w:t>permitted</w:t>
      </w:r>
      <w:r>
        <w:rPr>
          <w:color w:val="242424"/>
          <w:spacing w:val="52"/>
        </w:rPr>
        <w:t> </w:t>
      </w:r>
      <w:r>
        <w:rPr>
          <w:color w:val="242424"/>
        </w:rPr>
        <w:t>use</w:t>
      </w:r>
      <w:r>
        <w:rPr>
          <w:color w:val="242424"/>
          <w:spacing w:val="38"/>
        </w:rPr>
        <w:t> </w:t>
      </w:r>
      <w:r>
        <w:rPr>
          <w:color w:val="242424"/>
        </w:rPr>
        <w:t>to</w:t>
      </w:r>
      <w:r>
        <w:rPr>
          <w:color w:val="242424"/>
          <w:spacing w:val="26"/>
        </w:rPr>
        <w:t> </w:t>
      </w:r>
      <w:r>
        <w:rPr>
          <w:color w:val="242424"/>
        </w:rPr>
        <w:t>another</w:t>
      </w:r>
      <w:r>
        <w:rPr>
          <w:color w:val="242424"/>
          <w:spacing w:val="35"/>
        </w:rPr>
        <w:t> </w:t>
      </w:r>
      <w:r>
        <w:rPr>
          <w:color w:val="242424"/>
        </w:rPr>
        <w:t>permitted</w:t>
      </w:r>
      <w:r>
        <w:rPr>
          <w:color w:val="242424"/>
          <w:spacing w:val="38"/>
        </w:rPr>
        <w:t> </w:t>
      </w:r>
      <w:r>
        <w:rPr>
          <w:color w:val="242424"/>
        </w:rPr>
        <w:t>use</w:t>
      </w:r>
      <w:r>
        <w:rPr>
          <w:color w:val="242424"/>
          <w:spacing w:val="36"/>
        </w:rPr>
        <w:t> </w:t>
      </w:r>
      <w:r>
        <w:rPr>
          <w:color w:val="242424"/>
        </w:rPr>
        <w:t>when</w:t>
      </w:r>
      <w:r>
        <w:rPr>
          <w:color w:val="242424"/>
          <w:spacing w:val="36"/>
        </w:rPr>
        <w:t> </w:t>
      </w:r>
      <w:r>
        <w:rPr>
          <w:color w:val="242424"/>
        </w:rPr>
        <w:t>no</w:t>
      </w:r>
      <w:r>
        <w:rPr>
          <w:color w:val="242424"/>
          <w:spacing w:val="30"/>
        </w:rPr>
        <w:t> </w:t>
      </w:r>
      <w:r>
        <w:rPr>
          <w:color w:val="242424"/>
        </w:rPr>
        <w:t>new</w:t>
      </w:r>
      <w:r>
        <w:rPr>
          <w:color w:val="242424"/>
          <w:spacing w:val="44"/>
        </w:rPr>
        <w:t> </w:t>
      </w:r>
      <w:r>
        <w:rPr>
          <w:color w:val="242424"/>
        </w:rPr>
        <w:t>gross</w:t>
      </w:r>
      <w:r>
        <w:rPr>
          <w:color w:val="242424"/>
          <w:spacing w:val="40"/>
        </w:rPr>
        <w:t> </w:t>
      </w:r>
      <w:r>
        <w:rPr>
          <w:color w:val="242424"/>
        </w:rPr>
        <w:t>floor</w:t>
      </w:r>
      <w:r>
        <w:rPr>
          <w:color w:val="242424"/>
          <w:spacing w:val="34"/>
        </w:rPr>
        <w:t> </w:t>
      </w:r>
      <w:r>
        <w:rPr>
          <w:color w:val="242424"/>
        </w:rPr>
        <w:t>area</w:t>
      </w:r>
      <w:r>
        <w:rPr>
          <w:color w:val="242424"/>
          <w:w w:val="97"/>
        </w:rPr>
        <w:t> </w:t>
      </w:r>
      <w:r>
        <w:rPr>
          <w:color w:val="242424"/>
        </w:rPr>
        <w:t>or</w:t>
      </w:r>
      <w:r>
        <w:rPr>
          <w:color w:val="242424"/>
          <w:spacing w:val="25"/>
        </w:rPr>
        <w:t> </w:t>
      </w:r>
      <w:r>
        <w:rPr>
          <w:color w:val="343434"/>
        </w:rPr>
        <w:t>variances</w:t>
      </w:r>
      <w:r>
        <w:rPr>
          <w:color w:val="343434"/>
          <w:spacing w:val="57"/>
        </w:rPr>
        <w:t> </w:t>
      </w:r>
      <w:r>
        <w:rPr>
          <w:color w:val="242424"/>
        </w:rPr>
        <w:t>are</w:t>
      </w:r>
      <w:r>
        <w:rPr>
          <w:color w:val="242424"/>
          <w:spacing w:val="12"/>
        </w:rPr>
        <w:t> </w:t>
      </w:r>
      <w:r>
        <w:rPr>
          <w:color w:val="242424"/>
        </w:rPr>
        <w:t>proposed</w:t>
      </w:r>
      <w:r>
        <w:rPr>
          <w:color w:val="242424"/>
          <w:spacing w:val="61"/>
        </w:rPr>
        <w:t> </w:t>
      </w:r>
      <w:r>
        <w:rPr>
          <w:color w:val="242424"/>
        </w:rPr>
        <w:t>and</w:t>
      </w:r>
      <w:r>
        <w:rPr>
          <w:color w:val="242424"/>
          <w:spacing w:val="32"/>
        </w:rPr>
        <w:t> </w:t>
      </w:r>
      <w:r>
        <w:rPr>
          <w:color w:val="242424"/>
        </w:rPr>
        <w:t>the</w:t>
      </w:r>
      <w:r>
        <w:rPr>
          <w:color w:val="242424"/>
          <w:spacing w:val="43"/>
        </w:rPr>
        <w:t> </w:t>
      </w:r>
      <w:r>
        <w:rPr>
          <w:color w:val="242424"/>
        </w:rPr>
        <w:t>increase</w:t>
      </w:r>
      <w:r>
        <w:rPr>
          <w:color w:val="242424"/>
          <w:spacing w:val="54"/>
        </w:rPr>
        <w:t> </w:t>
      </w:r>
      <w:r>
        <w:rPr>
          <w:rFonts w:ascii="Arial" w:hAnsi="Arial"/>
          <w:color w:val="242424"/>
        </w:rPr>
        <w:t>in</w:t>
      </w:r>
      <w:r>
        <w:rPr>
          <w:rFonts w:ascii="Arial" w:hAnsi="Arial"/>
          <w:color w:val="242424"/>
          <w:spacing w:val="-20"/>
        </w:rPr>
        <w:t> </w:t>
      </w:r>
      <w:r>
        <w:rPr>
          <w:color w:val="242424"/>
        </w:rPr>
        <w:t>parking</w:t>
      </w:r>
      <w:r>
        <w:rPr>
          <w:color w:val="242424"/>
          <w:spacing w:val="57"/>
        </w:rPr>
        <w:t> </w:t>
      </w:r>
      <w:r>
        <w:rPr>
          <w:color w:val="242424"/>
        </w:rPr>
        <w:t>demand</w:t>
      </w:r>
      <w:r>
        <w:rPr>
          <w:color w:val="242424"/>
          <w:spacing w:val="35"/>
        </w:rPr>
        <w:t> </w:t>
      </w:r>
      <w:r>
        <w:rPr>
          <w:color w:val="242424"/>
        </w:rPr>
        <w:t>is</w:t>
      </w:r>
      <w:r>
        <w:rPr>
          <w:color w:val="242424"/>
          <w:spacing w:val="36"/>
        </w:rPr>
        <w:t> </w:t>
      </w:r>
      <w:r>
        <w:rPr>
          <w:color w:val="242424"/>
        </w:rPr>
        <w:t>less</w:t>
      </w:r>
      <w:r>
        <w:rPr>
          <w:color w:val="242424"/>
          <w:w w:val="96"/>
        </w:rPr>
        <w:t> </w:t>
      </w:r>
      <w:r>
        <w:rPr>
          <w:color w:val="242424"/>
        </w:rPr>
        <w:t>than</w:t>
      </w:r>
      <w:r>
        <w:rPr>
          <w:color w:val="242424"/>
          <w:spacing w:val="52"/>
        </w:rPr>
        <w:t> </w:t>
      </w:r>
      <w:r>
        <w:rPr>
          <w:color w:val="242424"/>
        </w:rPr>
        <w:t>5</w:t>
      </w:r>
      <w:r>
        <w:rPr>
          <w:color w:val="242424"/>
          <w:spacing w:val="41"/>
        </w:rPr>
        <w:t> </w:t>
      </w:r>
      <w:r>
        <w:rPr>
          <w:color w:val="242424"/>
        </w:rPr>
        <w:t>spaces.</w:t>
      </w:r>
      <w:r>
        <w:rPr>
          <w:color w:val="242424"/>
          <w:spacing w:val="5"/>
        </w:rPr>
        <w:t> </w:t>
      </w:r>
      <w:r>
        <w:rPr>
          <w:color w:val="242424"/>
        </w:rPr>
        <w:t>Applications</w:t>
      </w:r>
      <w:r>
        <w:rPr>
          <w:color w:val="242424"/>
          <w:spacing w:val="11"/>
        </w:rPr>
        <w:t> </w:t>
      </w:r>
      <w:r>
        <w:rPr>
          <w:color w:val="242424"/>
        </w:rPr>
        <w:t>that</w:t>
      </w:r>
      <w:r>
        <w:rPr>
          <w:color w:val="242424"/>
          <w:spacing w:val="41"/>
        </w:rPr>
        <w:t> </w:t>
      </w:r>
      <w:r>
        <w:rPr>
          <w:color w:val="242424"/>
        </w:rPr>
        <w:t>meet</w:t>
      </w:r>
      <w:r>
        <w:rPr>
          <w:color w:val="242424"/>
          <w:spacing w:val="50"/>
        </w:rPr>
        <w:t> </w:t>
      </w:r>
      <w:r>
        <w:rPr>
          <w:color w:val="242424"/>
        </w:rPr>
        <w:t>the</w:t>
      </w:r>
      <w:r>
        <w:rPr>
          <w:color w:val="242424"/>
          <w:spacing w:val="55"/>
        </w:rPr>
        <w:t> </w:t>
      </w:r>
      <w:r>
        <w:rPr>
          <w:color w:val="242424"/>
        </w:rPr>
        <w:t>criteria</w:t>
      </w:r>
      <w:r>
        <w:rPr>
          <w:color w:val="242424"/>
          <w:spacing w:val="50"/>
        </w:rPr>
        <w:t> </w:t>
      </w:r>
      <w:r>
        <w:rPr>
          <w:color w:val="242424"/>
        </w:rPr>
        <w:t>for</w:t>
      </w:r>
      <w:r>
        <w:rPr>
          <w:color w:val="242424"/>
          <w:spacing w:val="42"/>
        </w:rPr>
        <w:t> </w:t>
      </w:r>
      <w:r>
        <w:rPr>
          <w:color w:val="242424"/>
        </w:rPr>
        <w:t>administrative</w:t>
      </w:r>
      <w:r>
        <w:rPr>
          <w:color w:val="242424"/>
          <w:w w:val="99"/>
        </w:rPr>
        <w:t> </w:t>
      </w:r>
      <w:r>
        <w:rPr>
          <w:color w:val="242424"/>
        </w:rPr>
        <w:t>approval</w:t>
      </w:r>
      <w:r>
        <w:rPr>
          <w:color w:val="242424"/>
          <w:spacing w:val="48"/>
        </w:rPr>
        <w:t> </w:t>
      </w:r>
      <w:r>
        <w:rPr>
          <w:color w:val="242424"/>
        </w:rPr>
        <w:t>would</w:t>
      </w:r>
      <w:r>
        <w:rPr>
          <w:color w:val="242424"/>
          <w:spacing w:val="54"/>
        </w:rPr>
        <w:t> </w:t>
      </w:r>
      <w:r>
        <w:rPr>
          <w:color w:val="242424"/>
        </w:rPr>
        <w:t>still</w:t>
      </w:r>
      <w:r>
        <w:rPr>
          <w:color w:val="242424"/>
          <w:spacing w:val="27"/>
        </w:rPr>
        <w:t> </w:t>
      </w:r>
      <w:r>
        <w:rPr>
          <w:color w:val="242424"/>
        </w:rPr>
        <w:t>be</w:t>
      </w:r>
      <w:r>
        <w:rPr>
          <w:color w:val="242424"/>
          <w:spacing w:val="34"/>
        </w:rPr>
        <w:t> </w:t>
      </w:r>
      <w:r>
        <w:rPr>
          <w:color w:val="242424"/>
        </w:rPr>
        <w:t>required</w:t>
      </w:r>
      <w:r>
        <w:rPr>
          <w:color w:val="242424"/>
          <w:spacing w:val="46"/>
        </w:rPr>
        <w:t> </w:t>
      </w:r>
      <w:r>
        <w:rPr>
          <w:color w:val="242424"/>
        </w:rPr>
        <w:t>to</w:t>
      </w:r>
      <w:r>
        <w:rPr>
          <w:color w:val="242424"/>
          <w:spacing w:val="35"/>
        </w:rPr>
        <w:t> </w:t>
      </w:r>
      <w:r>
        <w:rPr>
          <w:rFonts w:ascii="Arial" w:hAnsi="Arial"/>
          <w:color w:val="242424"/>
          <w:sz w:val="24"/>
        </w:rPr>
        <w:t>pay</w:t>
      </w:r>
      <w:r>
        <w:rPr>
          <w:rFonts w:ascii="Arial" w:hAnsi="Arial"/>
          <w:color w:val="242424"/>
          <w:spacing w:val="39"/>
          <w:sz w:val="24"/>
        </w:rPr>
        <w:t> </w:t>
      </w:r>
      <w:r>
        <w:rPr>
          <w:color w:val="242424"/>
        </w:rPr>
        <w:t>all</w:t>
      </w:r>
      <w:r>
        <w:rPr>
          <w:color w:val="242424"/>
          <w:spacing w:val="41"/>
        </w:rPr>
        <w:t> </w:t>
      </w:r>
      <w:r>
        <w:rPr>
          <w:color w:val="242424"/>
        </w:rPr>
        <w:t>applicable</w:t>
      </w:r>
      <w:r>
        <w:rPr>
          <w:color w:val="242424"/>
          <w:spacing w:val="60"/>
        </w:rPr>
        <w:t> </w:t>
      </w:r>
      <w:r>
        <w:rPr>
          <w:color w:val="242424"/>
        </w:rPr>
        <w:t>fees,</w:t>
      </w:r>
      <w:r>
        <w:rPr>
          <w:color w:val="242424"/>
          <w:spacing w:val="39"/>
        </w:rPr>
        <w:t> </w:t>
      </w:r>
      <w:r>
        <w:rPr>
          <w:color w:val="242424"/>
        </w:rPr>
        <w:t>including</w:t>
      </w:r>
      <w:r>
        <w:rPr>
          <w:color w:val="242424"/>
          <w:w w:val="97"/>
        </w:rPr>
        <w:t> </w:t>
      </w:r>
      <w:r>
        <w:rPr>
          <w:color w:val="242424"/>
        </w:rPr>
        <w:t>COAH,</w:t>
      </w:r>
      <w:r>
        <w:rPr>
          <w:color w:val="242424"/>
          <w:spacing w:val="40"/>
        </w:rPr>
        <w:t> </w:t>
      </w:r>
      <w:r>
        <w:rPr>
          <w:color w:val="242424"/>
        </w:rPr>
        <w:t>utility</w:t>
      </w:r>
      <w:r>
        <w:rPr>
          <w:color w:val="242424"/>
          <w:spacing w:val="35"/>
        </w:rPr>
        <w:t> </w:t>
      </w:r>
      <w:r>
        <w:rPr>
          <w:color w:val="242424"/>
        </w:rPr>
        <w:t>fees,</w:t>
      </w:r>
      <w:r>
        <w:rPr>
          <w:color w:val="242424"/>
          <w:spacing w:val="34"/>
        </w:rPr>
        <w:t> </w:t>
      </w:r>
      <w:r>
        <w:rPr>
          <w:color w:val="242424"/>
        </w:rPr>
        <w:t>and</w:t>
      </w:r>
      <w:r>
        <w:rPr>
          <w:color w:val="242424"/>
          <w:spacing w:val="15"/>
        </w:rPr>
        <w:t> </w:t>
      </w:r>
      <w:r>
        <w:rPr>
          <w:color w:val="242424"/>
        </w:rPr>
        <w:t>parking</w:t>
      </w:r>
      <w:r>
        <w:rPr>
          <w:color w:val="242424"/>
          <w:spacing w:val="19"/>
        </w:rPr>
        <w:t> </w:t>
      </w:r>
      <w:r>
        <w:rPr>
          <w:color w:val="242424"/>
        </w:rPr>
        <w:t>fees,</w:t>
      </w:r>
      <w:r>
        <w:rPr>
          <w:color w:val="242424"/>
          <w:spacing w:val="24"/>
        </w:rPr>
        <w:t> </w:t>
      </w:r>
      <w:r>
        <w:rPr>
          <w:color w:val="242424"/>
        </w:rPr>
        <w:t>as</w:t>
      </w:r>
      <w:r>
        <w:rPr>
          <w:color w:val="242424"/>
          <w:spacing w:val="18"/>
        </w:rPr>
        <w:t> </w:t>
      </w:r>
      <w:r>
        <w:rPr>
          <w:color w:val="242424"/>
        </w:rPr>
        <w:t>appropriate.</w:t>
      </w:r>
      <w:r>
        <w:rPr>
          <w:color w:val="242424"/>
          <w:spacing w:val="32"/>
        </w:rPr>
        <w:t> </w:t>
      </w:r>
      <w:r>
        <w:rPr>
          <w:color w:val="242424"/>
        </w:rPr>
        <w:t>This</w:t>
      </w:r>
      <w:r>
        <w:rPr>
          <w:color w:val="242424"/>
          <w:w w:val="97"/>
        </w:rPr>
        <w:t> </w:t>
      </w:r>
      <w:r>
        <w:rPr>
          <w:color w:val="242424"/>
        </w:rPr>
        <w:t>recommendation</w:t>
      </w:r>
      <w:r>
        <w:rPr>
          <w:color w:val="242424"/>
          <w:spacing w:val="15"/>
        </w:rPr>
        <w:t> </w:t>
      </w:r>
      <w:r>
        <w:rPr>
          <w:color w:val="242424"/>
        </w:rPr>
        <w:t>does</w:t>
      </w:r>
      <w:r>
        <w:rPr>
          <w:color w:val="242424"/>
          <w:spacing w:val="18"/>
        </w:rPr>
        <w:t> </w:t>
      </w:r>
      <w:r>
        <w:rPr>
          <w:color w:val="242424"/>
        </w:rPr>
        <w:t>not</w:t>
      </w:r>
      <w:r>
        <w:rPr>
          <w:color w:val="242424"/>
          <w:spacing w:val="41"/>
        </w:rPr>
        <w:t> </w:t>
      </w:r>
      <w:r>
        <w:rPr>
          <w:color w:val="242424"/>
        </w:rPr>
        <w:t>apply</w:t>
      </w:r>
      <w:r>
        <w:rPr>
          <w:color w:val="242424"/>
          <w:spacing w:val="23"/>
        </w:rPr>
        <w:t> </w:t>
      </w:r>
      <w:r>
        <w:rPr>
          <w:color w:val="242424"/>
        </w:rPr>
        <w:t>to</w:t>
      </w:r>
      <w:r>
        <w:rPr>
          <w:color w:val="242424"/>
          <w:spacing w:val="17"/>
        </w:rPr>
        <w:t> </w:t>
      </w:r>
      <w:r>
        <w:rPr>
          <w:color w:val="242424"/>
        </w:rPr>
        <w:t>primary</w:t>
      </w:r>
      <w:r>
        <w:rPr>
          <w:color w:val="242424"/>
          <w:spacing w:val="58"/>
        </w:rPr>
        <w:t> </w:t>
      </w:r>
      <w:r>
        <w:rPr>
          <w:color w:val="242424"/>
        </w:rPr>
        <w:t>food</w:t>
      </w:r>
      <w:r>
        <w:rPr>
          <w:color w:val="242424"/>
          <w:spacing w:val="33"/>
        </w:rPr>
        <w:t> </w:t>
      </w:r>
      <w:r>
        <w:rPr>
          <w:color w:val="242424"/>
        </w:rPr>
        <w:t>and</w:t>
      </w:r>
      <w:r>
        <w:rPr>
          <w:color w:val="242424"/>
          <w:spacing w:val="28"/>
        </w:rPr>
        <w:t> </w:t>
      </w:r>
      <w:r>
        <w:rPr>
          <w:color w:val="242424"/>
        </w:rPr>
        <w:t>primary</w:t>
      </w:r>
      <w:r>
        <w:rPr>
          <w:color w:val="242424"/>
          <w:spacing w:val="37"/>
        </w:rPr>
        <w:t> </w:t>
      </w:r>
      <w:r>
        <w:rPr>
          <w:color w:val="242424"/>
        </w:rPr>
        <w:t>liquor­</w:t>
      </w:r>
      <w:r>
        <w:rPr>
          <w:color w:val="242424"/>
          <w:w w:val="97"/>
        </w:rPr>
        <w:t> </w:t>
      </w:r>
      <w:r>
        <w:rPr>
          <w:color w:val="242424"/>
        </w:rPr>
        <w:t>type</w:t>
      </w:r>
      <w:r>
        <w:rPr>
          <w:color w:val="242424"/>
          <w:spacing w:val="6"/>
        </w:rPr>
        <w:t> </w:t>
      </w:r>
      <w:r>
        <w:rPr>
          <w:color w:val="242424"/>
        </w:rPr>
        <w:t>uses</w:t>
      </w:r>
      <w:r>
        <w:rPr>
          <w:color w:val="242424"/>
          <w:spacing w:val="24"/>
        </w:rPr>
        <w:t> </w:t>
      </w:r>
      <w:r>
        <w:rPr>
          <w:color w:val="242424"/>
        </w:rPr>
        <w:t>since</w:t>
      </w:r>
      <w:r>
        <w:rPr>
          <w:color w:val="242424"/>
          <w:spacing w:val="13"/>
        </w:rPr>
        <w:t> </w:t>
      </w:r>
      <w:r>
        <w:rPr>
          <w:color w:val="242424"/>
        </w:rPr>
        <w:t>these</w:t>
      </w:r>
      <w:r>
        <w:rPr>
          <w:color w:val="242424"/>
          <w:spacing w:val="21"/>
        </w:rPr>
        <w:t> </w:t>
      </w:r>
      <w:r>
        <w:rPr>
          <w:color w:val="242424"/>
        </w:rPr>
        <w:t>uses</w:t>
      </w:r>
      <w:r>
        <w:rPr>
          <w:color w:val="242424"/>
          <w:spacing w:val="16"/>
        </w:rPr>
        <w:t> </w:t>
      </w:r>
      <w:r>
        <w:rPr>
          <w:color w:val="242424"/>
        </w:rPr>
        <w:t>have</w:t>
      </w:r>
      <w:r>
        <w:rPr>
          <w:color w:val="242424"/>
          <w:spacing w:val="30"/>
        </w:rPr>
        <w:t> </w:t>
      </w:r>
      <w:r>
        <w:rPr>
          <w:color w:val="242424"/>
        </w:rPr>
        <w:t>delivery</w:t>
      </w:r>
      <w:r>
        <w:rPr>
          <w:color w:val="242424"/>
          <w:spacing w:val="37"/>
        </w:rPr>
        <w:t> </w:t>
      </w:r>
      <w:r>
        <w:rPr>
          <w:color w:val="242424"/>
        </w:rPr>
        <w:t>and</w:t>
      </w:r>
      <w:r>
        <w:rPr>
          <w:color w:val="242424"/>
          <w:spacing w:val="10"/>
        </w:rPr>
        <w:t> </w:t>
      </w:r>
      <w:r>
        <w:rPr>
          <w:color w:val="242424"/>
        </w:rPr>
        <w:t>trash</w:t>
      </w:r>
      <w:r>
        <w:rPr>
          <w:color w:val="242424"/>
          <w:spacing w:val="26"/>
        </w:rPr>
        <w:t> </w:t>
      </w:r>
      <w:r>
        <w:rPr>
          <w:color w:val="242424"/>
        </w:rPr>
        <w:t>issues</w:t>
      </w:r>
      <w:r>
        <w:rPr>
          <w:color w:val="242424"/>
          <w:spacing w:val="15"/>
        </w:rPr>
        <w:t> </w:t>
      </w:r>
      <w:r>
        <w:rPr>
          <w:color w:val="242424"/>
        </w:rPr>
        <w:t>which</w:t>
      </w:r>
      <w:r>
        <w:rPr>
          <w:color w:val="242424"/>
          <w:spacing w:val="19"/>
        </w:rPr>
        <w:t> </w:t>
      </w:r>
      <w:r>
        <w:rPr>
          <w:color w:val="242424"/>
        </w:rPr>
        <w:t>should</w:t>
      </w:r>
      <w:r>
        <w:rPr>
          <w:color w:val="242424"/>
          <w:w w:val="96"/>
        </w:rPr>
        <w:t> </w:t>
      </w:r>
      <w:r>
        <w:rPr>
          <w:color w:val="242424"/>
        </w:rPr>
        <w:t>be</w:t>
      </w:r>
      <w:r>
        <w:rPr>
          <w:color w:val="242424"/>
          <w:spacing w:val="4"/>
        </w:rPr>
        <w:t> </w:t>
      </w:r>
      <w:r>
        <w:rPr>
          <w:color w:val="242424"/>
        </w:rPr>
        <w:t>reviewed</w:t>
      </w:r>
      <w:r>
        <w:rPr>
          <w:color w:val="242424"/>
          <w:spacing w:val="33"/>
        </w:rPr>
        <w:t> </w:t>
      </w:r>
      <w:r>
        <w:rPr>
          <w:color w:val="242424"/>
        </w:rPr>
        <w:t>by</w:t>
      </w:r>
      <w:r>
        <w:rPr>
          <w:color w:val="242424"/>
          <w:spacing w:val="11"/>
        </w:rPr>
        <w:t> </w:t>
      </w:r>
      <w:r>
        <w:rPr>
          <w:color w:val="242424"/>
        </w:rPr>
        <w:t>the</w:t>
      </w:r>
      <w:r>
        <w:rPr>
          <w:color w:val="242424"/>
          <w:spacing w:val="2"/>
        </w:rPr>
        <w:t> </w:t>
      </w:r>
      <w:r>
        <w:rPr>
          <w:color w:val="242424"/>
        </w:rPr>
        <w:t>Board.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4"/>
        </w:numPr>
        <w:tabs>
          <w:tab w:pos="1493" w:val="left" w:leader="none"/>
        </w:tabs>
        <w:spacing w:line="377" w:lineRule="auto" w:before="170" w:after="0"/>
        <w:ind w:left="1483" w:right="300" w:hanging="682"/>
        <w:jc w:val="both"/>
        <w:rPr>
          <w:sz w:val="25"/>
          <w:szCs w:val="25"/>
        </w:rPr>
      </w:pPr>
      <w:r>
        <w:rPr>
          <w:color w:val="242424"/>
        </w:rPr>
        <w:t>The</w:t>
      </w:r>
      <w:r>
        <w:rPr>
          <w:color w:val="242424"/>
          <w:spacing w:val="11"/>
        </w:rPr>
        <w:t> </w:t>
      </w:r>
      <w:r>
        <w:rPr>
          <w:color w:val="242424"/>
        </w:rPr>
        <w:t>Board</w:t>
      </w:r>
      <w:r>
        <w:rPr>
          <w:color w:val="242424"/>
          <w:spacing w:val="50"/>
        </w:rPr>
        <w:t> </w:t>
      </w:r>
      <w:r>
        <w:rPr>
          <w:color w:val="242424"/>
        </w:rPr>
        <w:t>supp0</w:t>
      </w:r>
      <w:r>
        <w:rPr>
          <w:color w:val="242424"/>
          <w:spacing w:val="-42"/>
        </w:rPr>
        <w:t>1</w:t>
      </w:r>
      <w:r>
        <w:rPr>
          <w:color w:val="242424"/>
        </w:rPr>
        <w:t>is</w:t>
      </w:r>
      <w:r>
        <w:rPr>
          <w:color w:val="242424"/>
          <w:spacing w:val="1"/>
        </w:rPr>
        <w:t> </w:t>
      </w:r>
      <w:r>
        <w:rPr>
          <w:color w:val="242424"/>
        </w:rPr>
        <w:t>the</w:t>
      </w:r>
      <w:r>
        <w:rPr>
          <w:color w:val="242424"/>
          <w:spacing w:val="28"/>
        </w:rPr>
        <w:t> </w:t>
      </w:r>
      <w:r>
        <w:rPr>
          <w:color w:val="242424"/>
        </w:rPr>
        <w:t>Borough's</w:t>
      </w:r>
      <w:r>
        <w:rPr>
          <w:color w:val="242424"/>
          <w:spacing w:val="2"/>
        </w:rPr>
        <w:t> </w:t>
      </w:r>
      <w:r>
        <w:rPr>
          <w:color w:val="242424"/>
        </w:rPr>
        <w:t>interest</w:t>
      </w:r>
      <w:r>
        <w:rPr>
          <w:color w:val="242424"/>
          <w:spacing w:val="36"/>
        </w:rPr>
        <w:t> </w:t>
      </w:r>
      <w:r>
        <w:rPr>
          <w:color w:val="242424"/>
        </w:rPr>
        <w:t>in</w:t>
      </w:r>
      <w:r>
        <w:rPr>
          <w:color w:val="242424"/>
          <w:spacing w:val="15"/>
        </w:rPr>
        <w:t> </w:t>
      </w:r>
      <w:r>
        <w:rPr>
          <w:color w:val="343434"/>
        </w:rPr>
        <w:t>"green" </w:t>
      </w:r>
      <w:r>
        <w:rPr>
          <w:color w:val="343434"/>
          <w:spacing w:val="18"/>
        </w:rPr>
        <w:t> </w:t>
      </w:r>
      <w:r>
        <w:rPr>
          <w:color w:val="242424"/>
        </w:rPr>
        <w:t>Ordinances</w:t>
      </w:r>
      <w:r>
        <w:rPr>
          <w:color w:val="242424"/>
          <w:w w:val="96"/>
        </w:rPr>
        <w:t> </w:t>
      </w:r>
      <w:r>
        <w:rPr>
          <w:color w:val="242424"/>
        </w:rPr>
        <w:t>which</w:t>
      </w:r>
      <w:r>
        <w:rPr>
          <w:color w:val="242424"/>
          <w:spacing w:val="16"/>
        </w:rPr>
        <w:t> </w:t>
      </w:r>
      <w:r>
        <w:rPr>
          <w:color w:val="242424"/>
        </w:rPr>
        <w:t>will</w:t>
      </w:r>
      <w:r>
        <w:rPr>
          <w:color w:val="242424"/>
          <w:spacing w:val="21"/>
        </w:rPr>
        <w:t> </w:t>
      </w:r>
      <w:r>
        <w:rPr>
          <w:color w:val="242424"/>
        </w:rPr>
        <w:t>provide</w:t>
      </w:r>
      <w:r>
        <w:rPr>
          <w:color w:val="242424"/>
          <w:spacing w:val="19"/>
        </w:rPr>
        <w:t> </w:t>
      </w:r>
      <w:r>
        <w:rPr>
          <w:color w:val="242424"/>
        </w:rPr>
        <w:t>incentives</w:t>
      </w:r>
      <w:r>
        <w:rPr>
          <w:color w:val="242424"/>
          <w:spacing w:val="12"/>
        </w:rPr>
        <w:t> </w:t>
      </w:r>
      <w:r>
        <w:rPr>
          <w:color w:val="242424"/>
        </w:rPr>
        <w:t>to</w:t>
      </w:r>
      <w:r>
        <w:rPr>
          <w:color w:val="242424"/>
          <w:spacing w:val="31"/>
        </w:rPr>
        <w:t> </w:t>
      </w:r>
      <w:r>
        <w:rPr>
          <w:color w:val="242424"/>
        </w:rPr>
        <w:t>Developers</w:t>
      </w:r>
      <w:r>
        <w:rPr>
          <w:color w:val="242424"/>
          <w:spacing w:val="12"/>
        </w:rPr>
        <w:t> </w:t>
      </w:r>
      <w:r>
        <w:rPr>
          <w:color w:val="242424"/>
        </w:rPr>
        <w:t>to</w:t>
      </w:r>
      <w:r>
        <w:rPr>
          <w:color w:val="242424"/>
          <w:spacing w:val="26"/>
        </w:rPr>
        <w:t> </w:t>
      </w:r>
      <w:r>
        <w:rPr>
          <w:color w:val="242424"/>
        </w:rPr>
        <w:t>include</w:t>
      </w:r>
      <w:r>
        <w:rPr>
          <w:color w:val="242424"/>
          <w:spacing w:val="63"/>
        </w:rPr>
        <w:t> </w:t>
      </w:r>
      <w:r>
        <w:rPr>
          <w:color w:val="242424"/>
        </w:rPr>
        <w:t>green</w:t>
      </w:r>
      <w:r>
        <w:rPr>
          <w:color w:val="242424"/>
          <w:w w:val="93"/>
        </w:rPr>
        <w:t> </w:t>
      </w:r>
      <w:r>
        <w:rPr>
          <w:color w:val="242424"/>
        </w:rPr>
        <w:t>technologies</w:t>
      </w:r>
      <w:r>
        <w:rPr>
          <w:color w:val="242424"/>
          <w:spacing w:val="38"/>
        </w:rPr>
        <w:t> </w:t>
      </w:r>
      <w:r>
        <w:rPr>
          <w:color w:val="242424"/>
        </w:rPr>
        <w:t>in</w:t>
      </w:r>
      <w:r>
        <w:rPr>
          <w:color w:val="242424"/>
          <w:spacing w:val="15"/>
        </w:rPr>
        <w:t> </w:t>
      </w:r>
      <w:r>
        <w:rPr>
          <w:color w:val="242424"/>
        </w:rPr>
        <w:t>new</w:t>
      </w:r>
      <w:r>
        <w:rPr>
          <w:color w:val="242424"/>
          <w:spacing w:val="19"/>
        </w:rPr>
        <w:t> </w:t>
      </w:r>
      <w:r>
        <w:rPr>
          <w:color w:val="242424"/>
        </w:rPr>
        <w:t>building</w:t>
      </w:r>
      <w:r>
        <w:rPr>
          <w:color w:val="242424"/>
          <w:spacing w:val="23"/>
        </w:rPr>
        <w:t> </w:t>
      </w:r>
      <w:r>
        <w:rPr>
          <w:color w:val="242424"/>
          <w:sz w:val="25"/>
        </w:rPr>
        <w:t>projects.</w:t>
      </w:r>
      <w:r>
        <w:rPr>
          <w:sz w:val="25"/>
        </w:rPr>
      </w:r>
    </w:p>
    <w:p>
      <w:pPr>
        <w:spacing w:line="171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42424"/>
          <w:spacing w:val="1"/>
          <w:sz w:val="15"/>
        </w:rPr>
        <w:t>H:\RBNK</w:t>
      </w:r>
      <w:r>
        <w:rPr>
          <w:rFonts w:ascii="Times New Roman"/>
          <w:color w:val="4D4D4D"/>
          <w:spacing w:val="1"/>
          <w:sz w:val="15"/>
        </w:rPr>
        <w:t>\</w:t>
      </w:r>
      <w:r>
        <w:rPr>
          <w:rFonts w:ascii="Times New Roman"/>
          <w:color w:val="343434"/>
          <w:spacing w:val="1"/>
          <w:sz w:val="15"/>
        </w:rPr>
        <w:t>02180\Calculatiort</w:t>
      </w:r>
      <w:r>
        <w:rPr>
          <w:rFonts w:ascii="Times New Roman"/>
          <w:color w:val="343434"/>
          <w:sz w:val="15"/>
        </w:rPr>
        <w:t>  </w:t>
      </w:r>
      <w:r>
        <w:rPr>
          <w:rFonts w:ascii="Arial"/>
          <w:color w:val="343434"/>
          <w:sz w:val="14"/>
        </w:rPr>
        <w:t>&amp;</w:t>
      </w:r>
      <w:r>
        <w:rPr>
          <w:rFonts w:ascii="Arial"/>
          <w:color w:val="343434"/>
          <w:spacing w:val="-11"/>
          <w:sz w:val="14"/>
        </w:rPr>
        <w:t> </w:t>
      </w:r>
      <w:r>
        <w:rPr>
          <w:rFonts w:ascii="Times New Roman"/>
          <w:color w:val="242424"/>
          <w:sz w:val="15"/>
        </w:rPr>
        <w:t>Reports\Red</w:t>
      </w:r>
      <w:r>
        <w:rPr>
          <w:rFonts w:ascii="Times New Roman"/>
          <w:color w:val="242424"/>
          <w:spacing w:val="21"/>
          <w:sz w:val="15"/>
        </w:rPr>
        <w:t> </w:t>
      </w:r>
      <w:r>
        <w:rPr>
          <w:rFonts w:ascii="Times New Roman"/>
          <w:color w:val="242424"/>
          <w:sz w:val="15"/>
        </w:rPr>
        <w:t>Bank</w:t>
      </w:r>
      <w:r>
        <w:rPr>
          <w:rFonts w:ascii="Times New Roman"/>
          <w:color w:val="242424"/>
          <w:spacing w:val="2"/>
          <w:sz w:val="15"/>
        </w:rPr>
        <w:t> </w:t>
      </w:r>
      <w:r>
        <w:rPr>
          <w:rFonts w:ascii="Times New Roman"/>
          <w:color w:val="343434"/>
          <w:sz w:val="15"/>
        </w:rPr>
        <w:t>Re</w:t>
      </w:r>
      <w:r>
        <w:rPr>
          <w:rFonts w:ascii="Times New Roman"/>
          <w:color w:val="4D4D4D"/>
          <w:sz w:val="15"/>
        </w:rPr>
        <w:t>-</w:t>
      </w:r>
      <w:r>
        <w:rPr>
          <w:rFonts w:ascii="Times New Roman"/>
          <w:color w:val="343434"/>
          <w:sz w:val="15"/>
        </w:rPr>
        <w:t>Exmnination</w:t>
      </w:r>
      <w:r>
        <w:rPr>
          <w:rFonts w:ascii="Times New Roman"/>
          <w:color w:val="343434"/>
          <w:spacing w:val="10"/>
          <w:sz w:val="15"/>
        </w:rPr>
        <w:t> </w:t>
      </w:r>
      <w:r>
        <w:rPr>
          <w:rFonts w:ascii="Times New Roman"/>
          <w:color w:val="242424"/>
          <w:sz w:val="15"/>
        </w:rPr>
        <w:t>Report_030209.doc</w:t>
      </w:r>
      <w:r>
        <w:rPr>
          <w:rFonts w:ascii="Times New Roman"/>
          <w:sz w:val="15"/>
        </w:rPr>
      </w:r>
    </w:p>
    <w:p>
      <w:pPr>
        <w:spacing w:after="0" w:line="171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headerReference w:type="default" r:id="rId14"/>
          <w:pgSz w:w="12240" w:h="15840"/>
          <w:pgMar w:header="759" w:footer="0" w:top="1040" w:bottom="280" w:left="1320" w:right="1560"/>
        </w:sectPr>
      </w:pPr>
    </w:p>
    <w:p>
      <w:pPr>
        <w:spacing w:before="49"/>
        <w:ind w:left="14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C6C6C6"/>
          <w:sz w:val="18"/>
        </w:rPr>
        <w:t>.</w:t>
      </w:r>
      <w:r>
        <w:rPr>
          <w:rFonts w:ascii="Arial"/>
          <w:color w:val="C6C6C6"/>
          <w:spacing w:val="45"/>
          <w:sz w:val="18"/>
        </w:rPr>
        <w:t> </w:t>
      </w:r>
      <w:r>
        <w:rPr>
          <w:rFonts w:ascii="Arial"/>
          <w:color w:val="C6C6C6"/>
          <w:w w:val="110"/>
          <w:sz w:val="18"/>
        </w:rPr>
        <w:t>'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07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84.159973pt;margin-top:41.21851pt;width:4.6pt;height:11pt;mso-position-horizontal-relative:page;mso-position-vertical-relative:paragraph;z-index:-10408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i/>
                      <w:color w:val="6B6B6B"/>
                      <w:w w:val="50"/>
                      <w:sz w:val="22"/>
                    </w:rPr>
                    <w:t>:£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78787"/>
          <w:spacing w:val="-13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---</w:t>
      </w:r>
      <w:r>
        <w:rPr>
          <w:rFonts w:ascii="Times New Roman" w:hAnsi="Times New Roman"/>
          <w:color w:val="6B6B6B"/>
          <w:spacing w:val="7"/>
          <w:sz w:val="24"/>
        </w:rPr>
        <w:t>-</w:t>
      </w:r>
      <w:r>
        <w:rPr>
          <w:rFonts w:ascii="Times New Roman" w:hAnsi="Times New Roman"/>
          <w:color w:val="3D3D3D"/>
          <w:spacing w:val="-15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---</w:t>
      </w:r>
      <w:r>
        <w:rPr>
          <w:rFonts w:ascii="Times New Roman" w:hAnsi="Times New Roman"/>
          <w:color w:val="6B6B6B"/>
          <w:spacing w:val="-8"/>
          <w:sz w:val="24"/>
        </w:rPr>
        <w:t>-</w:t>
      </w:r>
      <w:r>
        <w:rPr>
          <w:rFonts w:ascii="Times New Roman" w:hAnsi="Times New Roman"/>
          <w:color w:val="878787"/>
          <w:sz w:val="24"/>
        </w:rPr>
        <w:t>-</w:t>
      </w:r>
      <w:r>
        <w:rPr>
          <w:rFonts w:ascii="Times New Roman" w:hAnsi="Times New Roman"/>
          <w:color w:val="6B6B6B"/>
          <w:spacing w:val="-7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</w:t>
      </w:r>
      <w:r>
        <w:rPr>
          <w:rFonts w:ascii="Times New Roman" w:hAnsi="Times New Roman"/>
          <w:color w:val="6B6B6B"/>
          <w:spacing w:val="-19"/>
          <w:sz w:val="24"/>
        </w:rPr>
        <w:t>·</w:t>
      </w:r>
      <w:r>
        <w:rPr>
          <w:rFonts w:ascii="Times New Roman" w:hAnsi="Times New Roman"/>
          <w:color w:val="878787"/>
          <w:spacing w:val="4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--;</w:t>
      </w:r>
      <w:r>
        <w:rPr>
          <w:rFonts w:ascii="Times New Roman" w:hAnsi="Times New Roman"/>
          <w:color w:val="6B6B6B"/>
          <w:spacing w:val="9"/>
          <w:sz w:val="24"/>
        </w:rPr>
        <w:t>-</w:t>
      </w:r>
      <w:r>
        <w:rPr>
          <w:rFonts w:ascii="Times New Roman" w:hAnsi="Times New Roman"/>
          <w:color w:val="878787"/>
          <w:spacing w:val="-9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·</w:t>
      </w:r>
      <w:r>
        <w:rPr>
          <w:rFonts w:ascii="Times New Roman" w:hAnsi="Times New Roman"/>
          <w:color w:val="6B6B6B"/>
          <w:spacing w:val="-33"/>
          <w:sz w:val="24"/>
        </w:rPr>
        <w:t>-</w:t>
      </w:r>
      <w:r>
        <w:rPr>
          <w:rFonts w:ascii="Times New Roman" w:hAnsi="Times New Roman"/>
          <w:color w:val="3D3D3D"/>
          <w:spacing w:val="-12"/>
          <w:sz w:val="24"/>
        </w:rPr>
        <w:t>-</w:t>
      </w:r>
      <w:r>
        <w:rPr>
          <w:rFonts w:ascii="Times New Roman" w:hAnsi="Times New Roman"/>
          <w:color w:val="3D3D3D"/>
          <w:spacing w:val="-17"/>
          <w:sz w:val="24"/>
        </w:rPr>
        <w:t>-</w:t>
      </w:r>
      <w:r>
        <w:rPr>
          <w:rFonts w:ascii="Times New Roman" w:hAnsi="Times New Roman"/>
          <w:color w:val="3D3D3D"/>
          <w:spacing w:val="-12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--..-</w:t>
      </w:r>
      <w:r>
        <w:rPr>
          <w:rFonts w:ascii="Times New Roman" w:hAnsi="Times New Roman"/>
          <w:color w:val="6B6B6B"/>
          <w:spacing w:val="-4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--=</w:t>
      </w:r>
      <w:r>
        <w:rPr>
          <w:rFonts w:ascii="Times New Roman" w:hAnsi="Times New Roman"/>
          <w:color w:val="6B6B6B"/>
          <w:spacing w:val="41"/>
          <w:sz w:val="24"/>
        </w:rPr>
        <w:t>-</w:t>
      </w:r>
      <w:r>
        <w:rPr>
          <w:rFonts w:ascii="Times New Roman" w:hAnsi="Times New Roman"/>
          <w:color w:val="3D3D3D"/>
          <w:spacing w:val="-38"/>
          <w:sz w:val="24"/>
        </w:rPr>
        <w:t>-</w:t>
      </w:r>
      <w:r>
        <w:rPr>
          <w:rFonts w:ascii="Times New Roman" w:hAnsi="Times New Roman"/>
          <w:color w:val="3D3D3D"/>
          <w:spacing w:val="-18"/>
          <w:sz w:val="24"/>
        </w:rPr>
        <w:t>-</w:t>
      </w:r>
      <w:r>
        <w:rPr>
          <w:rFonts w:ascii="Times New Roman" w:hAnsi="Times New Roman"/>
          <w:color w:val="6B6B6B"/>
          <w:spacing w:val="-14"/>
          <w:sz w:val="24"/>
        </w:rPr>
        <w:t>-</w:t>
      </w:r>
      <w:r>
        <w:rPr>
          <w:rFonts w:ascii="Times New Roman" w:hAnsi="Times New Roman"/>
          <w:color w:val="6B6B6B"/>
          <w:spacing w:val="-11"/>
          <w:sz w:val="24"/>
        </w:rPr>
        <w:t>-</w:t>
      </w:r>
      <w:r>
        <w:rPr>
          <w:rFonts w:ascii="Times New Roman" w:hAnsi="Times New Roman"/>
          <w:color w:val="6B6B6B"/>
          <w:spacing w:val="-17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--</w:t>
      </w:r>
      <w:r>
        <w:rPr>
          <w:rFonts w:ascii="Times New Roman" w:hAnsi="Times New Roman"/>
          <w:color w:val="6B6B6B"/>
          <w:spacing w:val="-7"/>
          <w:sz w:val="24"/>
        </w:rPr>
        <w:t>-</w:t>
      </w:r>
      <w:r>
        <w:rPr>
          <w:rFonts w:ascii="Times New Roman" w:hAnsi="Times New Roman"/>
          <w:color w:val="3D3D3D"/>
          <w:spacing w:val="-17"/>
          <w:sz w:val="24"/>
        </w:rPr>
        <w:t>-</w:t>
      </w:r>
      <w:r>
        <w:rPr>
          <w:rFonts w:ascii="Times New Roman" w:hAnsi="Times New Roman"/>
          <w:color w:val="3D3D3D"/>
          <w:spacing w:val="-14"/>
          <w:sz w:val="24"/>
        </w:rPr>
        <w:t>-</w:t>
      </w:r>
      <w:r>
        <w:rPr>
          <w:rFonts w:ascii="Times New Roman" w:hAnsi="Times New Roman"/>
          <w:color w:val="3D3D3D"/>
          <w:spacing w:val="-20"/>
          <w:sz w:val="24"/>
        </w:rPr>
        <w:t>-</w:t>
      </w:r>
      <w:r>
        <w:rPr>
          <w:rFonts w:ascii="Times New Roman" w:hAnsi="Times New Roman"/>
          <w:color w:val="3D3D3D"/>
          <w:spacing w:val="-19"/>
          <w:sz w:val="24"/>
        </w:rPr>
        <w:t>-</w:t>
      </w:r>
      <w:r>
        <w:rPr>
          <w:rFonts w:ascii="Times New Roman" w:hAnsi="Times New Roman"/>
          <w:color w:val="A1A1A1"/>
          <w:spacing w:val="-43"/>
          <w:sz w:val="24"/>
        </w:rPr>
        <w:t>.</w:t>
      </w:r>
      <w:r>
        <w:rPr>
          <w:rFonts w:ascii="Times New Roman" w:hAnsi="Times New Roman"/>
          <w:color w:val="3D3D3D"/>
          <w:sz w:val="24"/>
        </w:rPr>
        <w:t>----</w:t>
      </w:r>
      <w:r>
        <w:rPr>
          <w:rFonts w:ascii="Times New Roman" w:hAnsi="Times New Roman"/>
          <w:color w:val="3D3D3D"/>
          <w:spacing w:val="-2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</w:t>
      </w:r>
      <w:r>
        <w:rPr>
          <w:rFonts w:ascii="Times New Roman" w:hAnsi="Times New Roman"/>
          <w:color w:val="6B6B6B"/>
          <w:spacing w:val="-3"/>
          <w:sz w:val="24"/>
        </w:rPr>
        <w:t>-</w:t>
      </w:r>
      <w:r>
        <w:rPr>
          <w:rFonts w:ascii="Times New Roman" w:hAnsi="Times New Roman"/>
          <w:color w:val="3D3D3D"/>
          <w:spacing w:val="2"/>
          <w:sz w:val="24"/>
        </w:rPr>
        <w:t>-</w:t>
      </w:r>
      <w:r>
        <w:rPr>
          <w:rFonts w:ascii="Times New Roman" w:hAnsi="Times New Roman"/>
          <w:color w:val="6B6B6B"/>
          <w:sz w:val="24"/>
        </w:rPr>
        <w:t>-</w:t>
      </w:r>
      <w:r>
        <w:rPr>
          <w:rFonts w:ascii="Times New Roman" w:hAnsi="Times New Roman"/>
          <w:color w:val="6B6B6B"/>
          <w:spacing w:val="1"/>
          <w:sz w:val="24"/>
        </w:rPr>
        <w:t>-</w:t>
      </w:r>
      <w:r>
        <w:rPr>
          <w:rFonts w:ascii="Times New Roman" w:hAnsi="Times New Roman"/>
          <w:color w:val="3D3D3D"/>
          <w:sz w:val="24"/>
        </w:rPr>
        <w:t>--</w:t>
      </w:r>
      <w:r>
        <w:rPr>
          <w:rFonts w:ascii="Times New Roman" w:hAnsi="Times New Roman"/>
          <w:color w:val="3D3D3D"/>
          <w:spacing w:val="-9"/>
          <w:sz w:val="24"/>
        </w:rPr>
        <w:t>--</w:t>
      </w:r>
      <w:r>
        <w:rPr>
          <w:rFonts w:ascii="Times New Roman" w:hAnsi="Times New Roman"/>
          <w:color w:val="6B6B6B"/>
          <w:sz w:val="24"/>
        </w:rPr>
        <w:t>-</w:t>
      </w:r>
      <w:r>
        <w:rPr>
          <w:rFonts w:ascii="Times New Roman" w:hAnsi="Times New Roman"/>
          <w:color w:val="6B6B6B"/>
          <w:spacing w:val="-8"/>
          <w:sz w:val="24"/>
        </w:rPr>
        <w:t>-</w:t>
      </w:r>
      <w:r>
        <w:rPr>
          <w:rFonts w:ascii="Times New Roman" w:hAnsi="Times New Roman"/>
          <w:color w:val="6B6B6B"/>
          <w:spacing w:val="-34"/>
          <w:sz w:val="24"/>
        </w:rPr>
        <w:t>-</w:t>
      </w:r>
      <w:r>
        <w:rPr>
          <w:rFonts w:ascii="Times New Roman" w:hAnsi="Times New Roman"/>
          <w:color w:val="6B6B6B"/>
          <w:spacing w:val="-132"/>
          <w:sz w:val="24"/>
        </w:rPr>
        <w:t>-</w:t>
      </w:r>
      <w:r>
        <w:rPr>
          <w:rFonts w:ascii="Times New Roman" w:hAnsi="Times New Roman"/>
          <w:color w:val="A1A1A1"/>
          <w:sz w:val="24"/>
        </w:rPr>
        <w:t>.  </w:t>
      </w:r>
      <w:r>
        <w:rPr>
          <w:rFonts w:ascii="Times New Roman" w:hAnsi="Times New Roman"/>
          <w:color w:val="A1A1A1"/>
          <w:spacing w:val="7"/>
          <w:sz w:val="24"/>
        </w:rPr>
        <w:t> </w:t>
      </w:r>
      <w:r>
        <w:rPr>
          <w:rFonts w:ascii="Times New Roman" w:hAnsi="Times New Roman"/>
          <w:color w:val="3D3D3D"/>
          <w:spacing w:val="-22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19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20"/>
          <w:w w:val="110"/>
          <w:sz w:val="25"/>
        </w:rPr>
        <w:t>-</w:t>
      </w:r>
      <w:r>
        <w:rPr>
          <w:rFonts w:ascii="Times New Roman" w:hAnsi="Times New Roman"/>
          <w:color w:val="6B6B6B"/>
          <w:spacing w:val="-22"/>
          <w:w w:val="110"/>
          <w:sz w:val="25"/>
        </w:rPr>
        <w:t>-</w:t>
      </w:r>
      <w:r>
        <w:rPr>
          <w:rFonts w:ascii="Times New Roman" w:hAnsi="Times New Roman"/>
          <w:color w:val="6B6B6B"/>
          <w:spacing w:val="-37"/>
          <w:w w:val="110"/>
          <w:sz w:val="25"/>
        </w:rPr>
        <w:t>:</w:t>
      </w:r>
      <w:r>
        <w:rPr>
          <w:rFonts w:ascii="Times New Roman" w:hAnsi="Times New Roman"/>
          <w:color w:val="3D3D3D"/>
          <w:spacing w:val="-22"/>
          <w:w w:val="110"/>
          <w:sz w:val="25"/>
        </w:rPr>
        <w:t>-</w:t>
      </w:r>
      <w:r>
        <w:rPr>
          <w:rFonts w:ascii="Times New Roman" w:hAnsi="Times New Roman"/>
          <w:color w:val="6B6B6B"/>
          <w:spacing w:val="-15"/>
          <w:w w:val="110"/>
          <w:sz w:val="25"/>
        </w:rPr>
        <w:t>-</w:t>
      </w:r>
      <w:r>
        <w:rPr>
          <w:rFonts w:ascii="Times New Roman" w:hAnsi="Times New Roman"/>
          <w:color w:val="878787"/>
          <w:spacing w:val="-32"/>
          <w:w w:val="110"/>
          <w:sz w:val="25"/>
        </w:rPr>
        <w:t>·</w:t>
      </w:r>
      <w:r>
        <w:rPr>
          <w:rFonts w:ascii="Times New Roman" w:hAnsi="Times New Roman"/>
          <w:color w:val="545454"/>
          <w:w w:val="110"/>
          <w:sz w:val="25"/>
        </w:rPr>
        <w:t>-</w:t>
      </w:r>
      <w:r>
        <w:rPr>
          <w:rFonts w:ascii="Times New Roman" w:hAnsi="Times New Roman"/>
          <w:color w:val="545454"/>
          <w:spacing w:val="-29"/>
          <w:w w:val="110"/>
          <w:sz w:val="25"/>
        </w:rPr>
        <w:t>-</w:t>
      </w:r>
      <w:r>
        <w:rPr>
          <w:rFonts w:ascii="Times New Roman" w:hAnsi="Times New Roman"/>
          <w:color w:val="A1A1A1"/>
          <w:spacing w:val="-39"/>
          <w:w w:val="110"/>
          <w:sz w:val="25"/>
        </w:rPr>
        <w:t>.</w:t>
      </w:r>
      <w:r>
        <w:rPr>
          <w:rFonts w:ascii="Times New Roman" w:hAnsi="Times New Roman"/>
          <w:color w:val="3D3D3D"/>
          <w:spacing w:val="-21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20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5"/>
          <w:w w:val="110"/>
          <w:sz w:val="25"/>
        </w:rPr>
        <w:t>-</w:t>
      </w:r>
      <w:r>
        <w:rPr>
          <w:rFonts w:ascii="Times New Roman" w:hAnsi="Times New Roman"/>
          <w:color w:val="6B6B6B"/>
          <w:spacing w:val="-16"/>
          <w:w w:val="110"/>
          <w:sz w:val="25"/>
        </w:rPr>
        <w:t>-</w:t>
      </w:r>
      <w:r>
        <w:rPr>
          <w:rFonts w:ascii="Times New Roman" w:hAnsi="Times New Roman"/>
          <w:color w:val="A1A1A1"/>
          <w:spacing w:val="-35"/>
          <w:w w:val="110"/>
          <w:sz w:val="25"/>
        </w:rPr>
        <w:t>·</w:t>
      </w:r>
      <w:r>
        <w:rPr>
          <w:rFonts w:ascii="Times New Roman" w:hAnsi="Times New Roman"/>
          <w:color w:val="3D3D3D"/>
          <w:spacing w:val="57"/>
          <w:w w:val="110"/>
          <w:sz w:val="25"/>
        </w:rPr>
        <w:t>-</w:t>
      </w:r>
      <w:r>
        <w:rPr>
          <w:rFonts w:ascii="Times New Roman" w:hAnsi="Times New Roman"/>
          <w:color w:val="6B6B6B"/>
          <w:w w:val="110"/>
          <w:sz w:val="25"/>
        </w:rPr>
        <w:t>-c</w:t>
      </w:r>
      <w:r>
        <w:rPr>
          <w:rFonts w:ascii="Times New Roman" w:hAnsi="Times New Roman"/>
          <w:color w:val="6B6B6B"/>
          <w:spacing w:val="26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22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37"/>
          <w:w w:val="110"/>
          <w:sz w:val="25"/>
        </w:rPr>
        <w:t>-</w:t>
      </w:r>
      <w:r>
        <w:rPr>
          <w:rFonts w:ascii="Times New Roman" w:hAnsi="Times New Roman"/>
          <w:color w:val="A1A1A1"/>
          <w:spacing w:val="22"/>
          <w:w w:val="110"/>
          <w:sz w:val="25"/>
        </w:rPr>
        <w:t>.</w:t>
      </w:r>
      <w:r>
        <w:rPr>
          <w:rFonts w:ascii="Times New Roman" w:hAnsi="Times New Roman"/>
          <w:color w:val="545454"/>
          <w:spacing w:val="-18"/>
          <w:w w:val="110"/>
          <w:sz w:val="25"/>
        </w:rPr>
        <w:t>-</w:t>
      </w:r>
      <w:r>
        <w:rPr>
          <w:rFonts w:ascii="Times New Roman" w:hAnsi="Times New Roman"/>
          <w:color w:val="545454"/>
          <w:spacing w:val="-22"/>
          <w:w w:val="110"/>
          <w:sz w:val="25"/>
        </w:rPr>
        <w:t>-</w:t>
      </w:r>
      <w:r>
        <w:rPr>
          <w:rFonts w:ascii="Times New Roman" w:hAnsi="Times New Roman"/>
          <w:color w:val="545454"/>
          <w:w w:val="110"/>
          <w:sz w:val="25"/>
        </w:rPr>
        <w:t>-</w:t>
      </w:r>
      <w:r>
        <w:rPr>
          <w:rFonts w:ascii="Times New Roman" w:hAnsi="Times New Roman"/>
          <w:color w:val="545454"/>
          <w:spacing w:val="-20"/>
          <w:w w:val="110"/>
          <w:sz w:val="25"/>
        </w:rPr>
        <w:t>-</w:t>
      </w:r>
      <w:r>
        <w:rPr>
          <w:rFonts w:ascii="Times New Roman" w:hAnsi="Times New Roman"/>
          <w:color w:val="545454"/>
          <w:spacing w:val="-22"/>
          <w:w w:val="110"/>
          <w:sz w:val="25"/>
        </w:rPr>
        <w:t>-</w:t>
      </w:r>
      <w:r>
        <w:rPr>
          <w:rFonts w:ascii="Times New Roman" w:hAnsi="Times New Roman"/>
          <w:color w:val="545454"/>
          <w:spacing w:val="-20"/>
          <w:w w:val="110"/>
          <w:sz w:val="25"/>
        </w:rPr>
        <w:t>-</w:t>
      </w:r>
      <w:r>
        <w:rPr>
          <w:rFonts w:ascii="Times New Roman" w:hAnsi="Times New Roman"/>
          <w:color w:val="242424"/>
          <w:spacing w:val="-24"/>
          <w:w w:val="110"/>
          <w:sz w:val="25"/>
        </w:rPr>
        <w:t>-</w:t>
      </w:r>
      <w:r>
        <w:rPr>
          <w:rFonts w:ascii="Times New Roman" w:hAnsi="Times New Roman"/>
          <w:color w:val="3D3D3D"/>
          <w:spacing w:val="-79"/>
          <w:w w:val="110"/>
          <w:sz w:val="25"/>
        </w:rPr>
        <w:t>-</w:t>
      </w:r>
      <w:r>
        <w:rPr>
          <w:rFonts w:ascii="Times New Roman" w:hAnsi="Times New Roman"/>
          <w:color w:val="A1A1A1"/>
          <w:w w:val="110"/>
          <w:sz w:val="25"/>
        </w:rPr>
        <w:t>.</w:t>
      </w:r>
      <w:r>
        <w:rPr>
          <w:rFonts w:ascii="Times New Roman" w:hAnsi="Times New Roman"/>
          <w:color w:val="A1A1A1"/>
          <w:spacing w:val="52"/>
          <w:w w:val="110"/>
          <w:sz w:val="25"/>
        </w:rPr>
        <w:t> </w:t>
      </w:r>
      <w:r>
        <w:rPr>
          <w:rFonts w:ascii="Times New Roman" w:hAnsi="Times New Roman"/>
          <w:color w:val="3D3D3D"/>
          <w:sz w:val="25"/>
        </w:rPr>
        <w:t>-</w:t>
      </w:r>
      <w:r>
        <w:rPr>
          <w:rFonts w:ascii="Times New Roman" w:hAnsi="Times New Roman"/>
          <w:color w:val="3D3D3D"/>
          <w:spacing w:val="-15"/>
          <w:sz w:val="25"/>
        </w:rPr>
        <w:t>-</w:t>
      </w:r>
      <w:r>
        <w:rPr>
          <w:rFonts w:ascii="Times New Roman" w:hAnsi="Times New Roman"/>
          <w:color w:val="6B6B6B"/>
          <w:spacing w:val="-8"/>
          <w:sz w:val="25"/>
        </w:rPr>
        <w:t>-</w:t>
      </w:r>
      <w:r>
        <w:rPr>
          <w:rFonts w:ascii="Times New Roman" w:hAnsi="Times New Roman"/>
          <w:color w:val="3D3D3D"/>
          <w:spacing w:val="-11"/>
          <w:sz w:val="25"/>
        </w:rPr>
        <w:t>-</w:t>
      </w:r>
      <w:r>
        <w:rPr>
          <w:rFonts w:ascii="Times New Roman" w:hAnsi="Times New Roman"/>
          <w:color w:val="6B6B6B"/>
          <w:spacing w:val="-3"/>
          <w:sz w:val="25"/>
        </w:rPr>
        <w:t>-</w:t>
      </w:r>
      <w:r>
        <w:rPr>
          <w:rFonts w:ascii="Times New Roman" w:hAnsi="Times New Roman"/>
          <w:color w:val="6B6B6B"/>
          <w:spacing w:val="-51"/>
          <w:sz w:val="25"/>
        </w:rPr>
        <w:t>·</w:t>
      </w:r>
      <w:r>
        <w:rPr>
          <w:rFonts w:ascii="Times New Roman" w:hAnsi="Times New Roman"/>
          <w:color w:val="6B6B6B"/>
          <w:spacing w:val="-49"/>
          <w:sz w:val="25"/>
        </w:rPr>
        <w:t>·</w:t>
      </w:r>
      <w:r>
        <w:rPr>
          <w:rFonts w:ascii="Times New Roman" w:hAnsi="Times New Roman"/>
          <w:color w:val="878787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-</w:t>
      </w:r>
      <w:r>
        <w:rPr>
          <w:rFonts w:ascii="Times New Roman" w:hAnsi="Times New Roman"/>
          <w:color w:val="6B6B6B"/>
          <w:spacing w:val="-12"/>
          <w:sz w:val="25"/>
        </w:rPr>
        <w:t>-</w:t>
      </w:r>
      <w:r>
        <w:rPr>
          <w:rFonts w:ascii="Times New Roman" w:hAnsi="Times New Roman"/>
          <w:color w:val="878787"/>
          <w:sz w:val="25"/>
        </w:rPr>
        <w:t>-</w:t>
      </w:r>
      <w:r>
        <w:rPr>
          <w:rFonts w:ascii="Times New Roman" w:hAnsi="Times New Roman"/>
          <w:color w:val="878787"/>
          <w:spacing w:val="3"/>
          <w:sz w:val="25"/>
        </w:rPr>
        <w:t>-</w:t>
      </w:r>
      <w:r>
        <w:rPr>
          <w:rFonts w:ascii="Times New Roman" w:hAnsi="Times New Roman"/>
          <w:color w:val="878787"/>
          <w:sz w:val="25"/>
        </w:rPr>
        <w:t>--</w:t>
      </w:r>
      <w:r>
        <w:rPr>
          <w:rFonts w:ascii="Times New Roman" w:hAnsi="Times New Roman"/>
          <w:color w:val="878787"/>
          <w:spacing w:val="-6"/>
          <w:sz w:val="25"/>
        </w:rPr>
        <w:t>-</w:t>
      </w:r>
      <w:r>
        <w:rPr>
          <w:rFonts w:ascii="Times New Roman" w:hAnsi="Times New Roman"/>
          <w:color w:val="878787"/>
          <w:sz w:val="25"/>
        </w:rPr>
        <w:t>--</w:t>
      </w:r>
      <w:r>
        <w:rPr>
          <w:rFonts w:ascii="Times New Roman" w:hAnsi="Times New Roman"/>
          <w:color w:val="878787"/>
          <w:spacing w:val="13"/>
          <w:sz w:val="25"/>
        </w:rPr>
        <w:t>-</w:t>
      </w:r>
      <w:r>
        <w:rPr>
          <w:rFonts w:ascii="Times New Roman" w:hAnsi="Times New Roman"/>
          <w:color w:val="6B6B6B"/>
          <w:sz w:val="25"/>
        </w:rPr>
        <w:t>--</w:t>
      </w:r>
      <w:r>
        <w:rPr>
          <w:rFonts w:ascii="Times New Roman" w:hAnsi="Times New Roman"/>
          <w:color w:val="6B6B6B"/>
          <w:spacing w:val="19"/>
          <w:sz w:val="25"/>
        </w:rPr>
        <w:t>-</w:t>
      </w:r>
      <w:r>
        <w:rPr>
          <w:rFonts w:ascii="Times New Roman" w:hAnsi="Times New Roman"/>
          <w:color w:val="B6B6B6"/>
          <w:spacing w:val="-10"/>
          <w:sz w:val="25"/>
        </w:rPr>
        <w:t>-</w:t>
      </w:r>
      <w:r>
        <w:rPr>
          <w:rFonts w:ascii="Times New Roman" w:hAnsi="Times New Roman"/>
          <w:color w:val="6B6B6B"/>
          <w:spacing w:val="-13"/>
          <w:sz w:val="25"/>
        </w:rPr>
        <w:t>-</w:t>
      </w:r>
      <w:r>
        <w:rPr>
          <w:rFonts w:ascii="Times New Roman" w:hAnsi="Times New Roman"/>
          <w:color w:val="878787"/>
          <w:spacing w:val="-39"/>
          <w:sz w:val="25"/>
        </w:rPr>
        <w:t>·</w:t>
      </w:r>
      <w:r>
        <w:rPr>
          <w:rFonts w:ascii="Times New Roman" w:hAnsi="Times New Roman"/>
          <w:color w:val="3D3D3D"/>
          <w:sz w:val="25"/>
        </w:rPr>
        <w:t>--,....</w:t>
      </w:r>
      <w:r>
        <w:rPr>
          <w:rFonts w:ascii="Times New Roman" w:hAnsi="Times New Roman"/>
          <w:color w:val="3D3D3D"/>
          <w:spacing w:val="28"/>
          <w:sz w:val="25"/>
        </w:rPr>
        <w:t>.</w:t>
      </w:r>
      <w:r>
        <w:rPr>
          <w:rFonts w:ascii="Times New Roman" w:hAnsi="Times New Roman"/>
          <w:color w:val="545454"/>
          <w:spacing w:val="-25"/>
          <w:sz w:val="25"/>
        </w:rPr>
        <w:t>.</w:t>
      </w:r>
      <w:r>
        <w:rPr>
          <w:rFonts w:ascii="Times New Roman" w:hAnsi="Times New Roman"/>
          <w:color w:val="6B6B6B"/>
          <w:sz w:val="25"/>
        </w:rPr>
        <w:t>..,.,.</w:t>
      </w:r>
      <w:r>
        <w:rPr>
          <w:rFonts w:ascii="Times New Roman" w:hAns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headerReference w:type="default" r:id="rId15"/>
          <w:pgSz w:w="12240" w:h="15840"/>
          <w:pgMar w:header="0" w:footer="0" w:top="80" w:bottom="280" w:left="20" w:right="280"/>
        </w:sectPr>
      </w:pPr>
    </w:p>
    <w:p>
      <w:pPr>
        <w:spacing w:before="62"/>
        <w:ind w:left="103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Courier New"/>
          <w:color w:val="545454"/>
          <w:w w:val="60"/>
          <w:sz w:val="39"/>
        </w:rPr>
        <w:t>------------</w:t>
      </w:r>
      <w:r>
        <w:rPr>
          <w:rFonts w:ascii="Courier New"/>
          <w:color w:val="545454"/>
          <w:spacing w:val="-94"/>
          <w:w w:val="60"/>
          <w:sz w:val="39"/>
        </w:rPr>
        <w:t> </w:t>
      </w:r>
      <w:r>
        <w:rPr>
          <w:rFonts w:ascii="Courier New"/>
          <w:color w:val="B6B6B6"/>
          <w:spacing w:val="17"/>
          <w:w w:val="60"/>
          <w:sz w:val="39"/>
        </w:rPr>
        <w:t>-</w:t>
      </w:r>
      <w:r>
        <w:rPr>
          <w:rFonts w:ascii="Courier New"/>
          <w:color w:val="3D3D3D"/>
          <w:w w:val="60"/>
          <w:sz w:val="39"/>
        </w:rPr>
        <w:t>-----</w:t>
      </w:r>
      <w:r>
        <w:rPr>
          <w:rFonts w:ascii="Courier New"/>
          <w:color w:val="3D3D3D"/>
          <w:spacing w:val="15"/>
          <w:w w:val="60"/>
          <w:sz w:val="39"/>
        </w:rPr>
        <w:t>-</w:t>
      </w:r>
      <w:r>
        <w:rPr>
          <w:rFonts w:ascii="Courier New"/>
          <w:color w:val="3D3D3D"/>
          <w:w w:val="60"/>
          <w:sz w:val="39"/>
        </w:rPr>
        <w:t>-</w:t>
      </w:r>
      <w:r>
        <w:rPr>
          <w:rFonts w:ascii="Courier New"/>
          <w:color w:val="3D3D3D"/>
          <w:spacing w:val="-27"/>
          <w:w w:val="60"/>
          <w:sz w:val="39"/>
        </w:rPr>
        <w:t>-</w:t>
      </w:r>
      <w:r>
        <w:rPr>
          <w:rFonts w:ascii="Courier New"/>
          <w:color w:val="3D3D3D"/>
          <w:spacing w:val="-33"/>
          <w:w w:val="60"/>
          <w:sz w:val="39"/>
        </w:rPr>
        <w:t>-</w:t>
      </w:r>
      <w:r>
        <w:rPr>
          <w:rFonts w:ascii="Courier New"/>
          <w:color w:val="242424"/>
          <w:spacing w:val="-41"/>
          <w:w w:val="60"/>
          <w:sz w:val="39"/>
        </w:rPr>
        <w:t>-</w:t>
      </w:r>
      <w:r>
        <w:rPr>
          <w:rFonts w:ascii="Courier New"/>
          <w:color w:val="242424"/>
          <w:spacing w:val="-34"/>
          <w:w w:val="60"/>
          <w:sz w:val="39"/>
        </w:rPr>
        <w:t>-</w:t>
      </w:r>
      <w:r>
        <w:rPr>
          <w:rFonts w:ascii="Courier New"/>
          <w:color w:val="3D3D3D"/>
          <w:spacing w:val="-72"/>
          <w:w w:val="60"/>
          <w:sz w:val="39"/>
        </w:rPr>
        <w:t>-</w:t>
      </w:r>
      <w:r>
        <w:rPr>
          <w:rFonts w:ascii="Arial"/>
          <w:i/>
          <w:color w:val="3D3D3D"/>
          <w:spacing w:val="-10"/>
          <w:w w:val="60"/>
          <w:position w:val="-2"/>
          <w:sz w:val="12"/>
        </w:rPr>
        <w:t>,</w:t>
      </w:r>
      <w:r>
        <w:rPr>
          <w:rFonts w:ascii="Arial"/>
          <w:i/>
          <w:color w:val="3D3D3D"/>
          <w:w w:val="60"/>
          <w:position w:val="-2"/>
          <w:sz w:val="12"/>
        </w:rPr>
        <w:t>.</w:t>
      </w:r>
      <w:r>
        <w:rPr>
          <w:rFonts w:ascii="Arial"/>
          <w:i/>
          <w:color w:val="3D3D3D"/>
          <w:spacing w:val="-22"/>
          <w:w w:val="60"/>
          <w:position w:val="-2"/>
          <w:sz w:val="12"/>
        </w:rPr>
        <w:t>q</w:t>
      </w:r>
      <w:r>
        <w:rPr>
          <w:rFonts w:ascii="Courier New"/>
          <w:color w:val="3D3D3D"/>
          <w:w w:val="60"/>
          <w:sz w:val="39"/>
        </w:rPr>
        <w:t>--</w:t>
      </w:r>
      <w:r>
        <w:rPr>
          <w:rFonts w:ascii="Courier New"/>
          <w:color w:val="3D3D3D"/>
          <w:spacing w:val="-139"/>
          <w:w w:val="60"/>
          <w:sz w:val="39"/>
        </w:rPr>
        <w:t>-</w:t>
      </w:r>
      <w:r>
        <w:rPr>
          <w:rFonts w:ascii="Arial"/>
          <w:i/>
          <w:color w:val="3D3D3D"/>
          <w:spacing w:val="-7"/>
          <w:w w:val="60"/>
          <w:position w:val="-2"/>
          <w:sz w:val="12"/>
        </w:rPr>
        <w:t>D</w:t>
      </w:r>
      <w:r>
        <w:rPr>
          <w:rFonts w:ascii="Courier New"/>
          <w:color w:val="3D3D3D"/>
          <w:spacing w:val="-3"/>
          <w:w w:val="60"/>
          <w:sz w:val="39"/>
        </w:rPr>
        <w:t>-</w:t>
      </w:r>
      <w:r>
        <w:rPr>
          <w:rFonts w:ascii="Courier New"/>
          <w:color w:val="6B6B6B"/>
          <w:spacing w:val="-60"/>
          <w:w w:val="60"/>
          <w:sz w:val="39"/>
        </w:rPr>
        <w:t>-</w:t>
      </w:r>
      <w:r>
        <w:rPr>
          <w:rFonts w:ascii="Courier New"/>
          <w:color w:val="3D3D3D"/>
          <w:w w:val="60"/>
          <w:sz w:val="39"/>
        </w:rPr>
        <w:t>-</w:t>
      </w:r>
      <w:r>
        <w:rPr>
          <w:rFonts w:ascii="Courier New"/>
          <w:color w:val="3D3D3D"/>
          <w:spacing w:val="-33"/>
          <w:w w:val="60"/>
          <w:sz w:val="39"/>
        </w:rPr>
        <w:t>-</w:t>
      </w:r>
      <w:r>
        <w:rPr>
          <w:rFonts w:ascii="Courier New"/>
          <w:color w:val="3D3D3D"/>
          <w:spacing w:val="-44"/>
          <w:w w:val="60"/>
          <w:sz w:val="39"/>
        </w:rPr>
        <w:t>-</w:t>
      </w:r>
      <w:r>
        <w:rPr>
          <w:rFonts w:ascii="Courier New"/>
          <w:color w:val="3D3D3D"/>
          <w:spacing w:val="-41"/>
          <w:w w:val="60"/>
          <w:sz w:val="39"/>
        </w:rPr>
        <w:t>-</w:t>
      </w:r>
      <w:r>
        <w:rPr>
          <w:rFonts w:ascii="Courier New"/>
          <w:color w:val="3D3D3D"/>
          <w:spacing w:val="-91"/>
          <w:w w:val="60"/>
          <w:sz w:val="39"/>
        </w:rPr>
        <w:t>-</w:t>
      </w:r>
      <w:r>
        <w:rPr>
          <w:rFonts w:ascii="Arial"/>
          <w:i/>
          <w:color w:val="3D3D3D"/>
          <w:spacing w:val="-14"/>
          <w:w w:val="60"/>
          <w:position w:val="-2"/>
          <w:sz w:val="12"/>
        </w:rPr>
        <w:t>0</w:t>
      </w:r>
      <w:r>
        <w:rPr>
          <w:rFonts w:ascii="Courier New"/>
          <w:color w:val="3D3D3D"/>
          <w:spacing w:val="-41"/>
          <w:w w:val="60"/>
          <w:sz w:val="39"/>
        </w:rPr>
        <w:t>-</w:t>
      </w:r>
      <w:r>
        <w:rPr>
          <w:rFonts w:ascii="Courier New"/>
          <w:color w:val="3D3D3D"/>
          <w:w w:val="60"/>
          <w:sz w:val="39"/>
        </w:rPr>
        <w:t>-</w:t>
      </w:r>
      <w:r>
        <w:rPr>
          <w:rFonts w:ascii="Courier New"/>
          <w:color w:val="3D3D3D"/>
          <w:spacing w:val="-33"/>
          <w:w w:val="60"/>
          <w:sz w:val="39"/>
        </w:rPr>
        <w:t>-</w:t>
      </w:r>
      <w:r>
        <w:rPr>
          <w:rFonts w:ascii="Courier New"/>
          <w:color w:val="3D3D3D"/>
          <w:spacing w:val="-130"/>
          <w:w w:val="60"/>
          <w:sz w:val="39"/>
        </w:rPr>
        <w:t>-</w:t>
      </w:r>
      <w:r>
        <w:rPr>
          <w:rFonts w:ascii="Arial"/>
          <w:i/>
          <w:color w:val="545454"/>
          <w:w w:val="60"/>
          <w:position w:val="-2"/>
          <w:sz w:val="12"/>
        </w:rPr>
        <w:t>I  </w:t>
      </w:r>
      <w:r>
        <w:rPr>
          <w:rFonts w:ascii="Arial"/>
          <w:i/>
          <w:color w:val="545454"/>
          <w:spacing w:val="17"/>
          <w:w w:val="60"/>
          <w:position w:val="-2"/>
          <w:sz w:val="12"/>
        </w:rPr>
        <w:t> </w:t>
      </w:r>
      <w:r>
        <w:rPr>
          <w:rFonts w:ascii="Courier New"/>
          <w:color w:val="242424"/>
          <w:spacing w:val="-41"/>
          <w:w w:val="60"/>
          <w:sz w:val="39"/>
        </w:rPr>
        <w:t>-</w:t>
      </w:r>
      <w:r>
        <w:rPr>
          <w:rFonts w:ascii="Courier New"/>
          <w:color w:val="242424"/>
          <w:spacing w:val="-122"/>
          <w:w w:val="60"/>
          <w:sz w:val="39"/>
        </w:rPr>
        <w:t>-</w:t>
      </w:r>
      <w:r>
        <w:rPr>
          <w:rFonts w:ascii="Times New Roman"/>
          <w:color w:val="545454"/>
          <w:w w:val="60"/>
          <w:position w:val="-2"/>
          <w:sz w:val="14"/>
        </w:rPr>
        <w:t>I</w:t>
      </w:r>
      <w:r>
        <w:rPr>
          <w:rFonts w:ascii="Times New Roman"/>
          <w:color w:val="545454"/>
          <w:spacing w:val="-21"/>
          <w:w w:val="60"/>
          <w:position w:val="-2"/>
          <w:sz w:val="14"/>
        </w:rPr>
        <w:t>V</w:t>
      </w:r>
      <w:r>
        <w:rPr>
          <w:rFonts w:ascii="Courier New"/>
          <w:color w:val="242424"/>
          <w:spacing w:val="-41"/>
          <w:w w:val="60"/>
          <w:sz w:val="39"/>
        </w:rPr>
        <w:t>-</w:t>
      </w:r>
      <w:r>
        <w:rPr>
          <w:rFonts w:ascii="Courier New"/>
          <w:color w:val="3D3D3D"/>
          <w:spacing w:val="-60"/>
          <w:w w:val="60"/>
          <w:sz w:val="39"/>
        </w:rPr>
        <w:t>-</w:t>
      </w:r>
      <w:r>
        <w:rPr>
          <w:rFonts w:ascii="Times New Roman"/>
          <w:color w:val="545454"/>
          <w:spacing w:val="-3"/>
          <w:w w:val="60"/>
          <w:position w:val="-2"/>
          <w:sz w:val="14"/>
        </w:rPr>
        <w:t>;</w:t>
      </w:r>
      <w:r>
        <w:rPr>
          <w:rFonts w:ascii="Courier New"/>
          <w:color w:val="3D3D3D"/>
          <w:spacing w:val="-39"/>
          <w:w w:val="60"/>
          <w:sz w:val="39"/>
        </w:rPr>
        <w:t>-</w:t>
      </w:r>
      <w:r>
        <w:rPr>
          <w:rFonts w:ascii="Courier New"/>
          <w:color w:val="242424"/>
          <w:spacing w:val="-63"/>
          <w:w w:val="60"/>
          <w:sz w:val="39"/>
        </w:rPr>
        <w:t>-</w:t>
      </w:r>
      <w:r>
        <w:rPr>
          <w:rFonts w:ascii="Times New Roman"/>
          <w:color w:val="545454"/>
          <w:spacing w:val="-11"/>
          <w:w w:val="60"/>
          <w:position w:val="-2"/>
          <w:sz w:val="14"/>
        </w:rPr>
        <w:t>,</w:t>
      </w:r>
      <w:r>
        <w:rPr>
          <w:rFonts w:ascii="Courier New"/>
          <w:color w:val="3D3D3D"/>
          <w:spacing w:val="-130"/>
          <w:w w:val="60"/>
          <w:sz w:val="39"/>
        </w:rPr>
        <w:t>-</w:t>
      </w:r>
      <w:r>
        <w:rPr>
          <w:rFonts w:ascii="Times New Roman"/>
          <w:color w:val="545454"/>
          <w:w w:val="60"/>
          <w:position w:val="-2"/>
          <w:sz w:val="14"/>
        </w:rPr>
        <w:t>V</w:t>
      </w:r>
      <w:r>
        <w:rPr>
          <w:rFonts w:ascii="Times New Roman"/>
          <w:color w:val="545454"/>
          <w:spacing w:val="12"/>
          <w:w w:val="60"/>
          <w:position w:val="-2"/>
          <w:sz w:val="14"/>
        </w:rPr>
        <w:t> </w:t>
      </w:r>
      <w:r>
        <w:rPr>
          <w:rFonts w:ascii="Courier New"/>
          <w:color w:val="242424"/>
          <w:spacing w:val="-41"/>
          <w:w w:val="60"/>
          <w:sz w:val="39"/>
        </w:rPr>
        <w:t>-</w:t>
      </w:r>
      <w:r>
        <w:rPr>
          <w:rFonts w:ascii="Courier New"/>
          <w:color w:val="3D3D3D"/>
          <w:spacing w:val="-116"/>
          <w:w w:val="60"/>
          <w:sz w:val="39"/>
        </w:rPr>
        <w:t>-</w:t>
      </w:r>
      <w:r>
        <w:rPr>
          <w:rFonts w:ascii="Times New Roman"/>
          <w:color w:val="545454"/>
          <w:spacing w:val="5"/>
          <w:w w:val="60"/>
          <w:position w:val="-2"/>
          <w:sz w:val="14"/>
        </w:rPr>
        <w:t>G</w:t>
      </w:r>
      <w:r>
        <w:rPr>
          <w:rFonts w:ascii="Courier New"/>
          <w:color w:val="242424"/>
          <w:spacing w:val="-41"/>
          <w:w w:val="60"/>
          <w:sz w:val="39"/>
        </w:rPr>
        <w:t>----</w:t>
      </w:r>
      <w:r>
        <w:rPr>
          <w:rFonts w:ascii="Courier New"/>
          <w:color w:val="242424"/>
          <w:spacing w:val="-120"/>
          <w:w w:val="60"/>
          <w:sz w:val="39"/>
        </w:rPr>
        <w:t>-</w:t>
      </w:r>
      <w:r>
        <w:rPr>
          <w:rFonts w:ascii="Arial"/>
          <w:i/>
          <w:color w:val="545454"/>
          <w:spacing w:val="-96"/>
          <w:w w:val="60"/>
          <w:position w:val="-2"/>
          <w:sz w:val="12"/>
        </w:rPr>
        <w:t>N</w:t>
      </w:r>
      <w:r>
        <w:rPr>
          <w:rFonts w:ascii="Courier New"/>
          <w:color w:val="242424"/>
          <w:spacing w:val="-41"/>
          <w:w w:val="60"/>
          <w:sz w:val="39"/>
        </w:rPr>
        <w:t>-</w:t>
      </w:r>
      <w:r>
        <w:rPr>
          <w:rFonts w:ascii="Courier New"/>
          <w:color w:val="3D3D3D"/>
          <w:spacing w:val="-32"/>
          <w:w w:val="60"/>
          <w:sz w:val="39"/>
        </w:rPr>
        <w:t>-</w:t>
      </w:r>
      <w:r>
        <w:rPr>
          <w:rFonts w:ascii="Courier New"/>
          <w:color w:val="242424"/>
          <w:spacing w:val="-32"/>
          <w:w w:val="60"/>
          <w:sz w:val="39"/>
        </w:rPr>
        <w:t>-</w:t>
      </w:r>
      <w:r>
        <w:rPr>
          <w:rFonts w:ascii="Courier New"/>
          <w:color w:val="3D3D3D"/>
          <w:spacing w:val="-129"/>
          <w:w w:val="60"/>
          <w:sz w:val="39"/>
        </w:rPr>
        <w:t>-</w:t>
      </w:r>
      <w:r>
        <w:rPr>
          <w:rFonts w:ascii="Arial"/>
          <w:i/>
          <w:color w:val="545454"/>
          <w:w w:val="60"/>
          <w:position w:val="-2"/>
          <w:sz w:val="12"/>
        </w:rPr>
        <w:t>p</w:t>
      </w:r>
      <w:r>
        <w:rPr>
          <w:rFonts w:ascii="Arial"/>
          <w:sz w:val="12"/>
        </w:rPr>
      </w:r>
    </w:p>
    <w:p>
      <w:pPr>
        <w:spacing w:before="62"/>
        <w:ind w:left="166" w:right="0" w:firstLine="0"/>
        <w:jc w:val="left"/>
        <w:rPr>
          <w:rFonts w:ascii="Courier New" w:hAnsi="Courier New" w:cs="Courier New" w:eastAsia="Courier New"/>
          <w:sz w:val="39"/>
          <w:szCs w:val="39"/>
        </w:rPr>
      </w:pPr>
      <w:r>
        <w:rPr>
          <w:w w:val="130"/>
        </w:rPr>
        <w:br w:type="column"/>
      </w:r>
      <w:r>
        <w:rPr>
          <w:rFonts w:ascii="Courier New"/>
          <w:color w:val="3D3D3D"/>
          <w:spacing w:val="-88"/>
          <w:w w:val="130"/>
          <w:sz w:val="39"/>
        </w:rPr>
        <w:t>-</w:t>
      </w:r>
      <w:r>
        <w:rPr>
          <w:rFonts w:ascii="Courier New"/>
          <w:color w:val="242424"/>
          <w:spacing w:val="-163"/>
          <w:w w:val="130"/>
          <w:sz w:val="39"/>
        </w:rPr>
        <w:t>-</w:t>
      </w:r>
      <w:r>
        <w:rPr>
          <w:rFonts w:ascii="Arial"/>
          <w:i/>
          <w:color w:val="545454"/>
          <w:spacing w:val="-11"/>
          <w:w w:val="130"/>
          <w:position w:val="-2"/>
          <w:sz w:val="12"/>
        </w:rPr>
        <w:t>I</w:t>
      </w:r>
      <w:r>
        <w:rPr>
          <w:rFonts w:ascii="Courier New"/>
          <w:color w:val="242424"/>
          <w:spacing w:val="-88"/>
          <w:w w:val="130"/>
          <w:sz w:val="39"/>
        </w:rPr>
        <w:t>-</w:t>
      </w:r>
      <w:r>
        <w:rPr>
          <w:rFonts w:ascii="Courier New"/>
          <w:color w:val="242424"/>
          <w:w w:val="130"/>
          <w:sz w:val="39"/>
        </w:rPr>
        <w:t>-</w:t>
      </w:r>
      <w:r>
        <w:rPr>
          <w:rFonts w:ascii="Courier New"/>
          <w:color w:val="242424"/>
          <w:spacing w:val="-71"/>
          <w:w w:val="130"/>
          <w:sz w:val="39"/>
        </w:rPr>
        <w:t>-</w:t>
      </w:r>
      <w:r>
        <w:rPr>
          <w:rFonts w:ascii="Courier New"/>
          <w:color w:val="3D3D3D"/>
          <w:spacing w:val="-88"/>
          <w:w w:val="130"/>
          <w:sz w:val="39"/>
        </w:rPr>
        <w:t>-</w:t>
      </w:r>
      <w:r>
        <w:rPr>
          <w:rFonts w:ascii="Courier New"/>
          <w:color w:val="3D3D3D"/>
          <w:spacing w:val="-95"/>
          <w:w w:val="130"/>
          <w:sz w:val="39"/>
        </w:rPr>
        <w:t>-</w:t>
      </w:r>
      <w:r>
        <w:rPr>
          <w:rFonts w:ascii="Courier New"/>
          <w:color w:val="3D3D3D"/>
          <w:spacing w:val="-88"/>
          <w:w w:val="130"/>
          <w:sz w:val="39"/>
        </w:rPr>
        <w:t>-</w:t>
      </w:r>
      <w:r>
        <w:rPr>
          <w:rFonts w:ascii="Courier New"/>
          <w:color w:val="242424"/>
          <w:spacing w:val="-88"/>
          <w:w w:val="130"/>
          <w:sz w:val="39"/>
        </w:rPr>
        <w:t>----</w:t>
      </w:r>
      <w:r>
        <w:rPr>
          <w:rFonts w:ascii="Courier New"/>
          <w:color w:val="3D3D3D"/>
          <w:spacing w:val="-39"/>
          <w:w w:val="130"/>
          <w:sz w:val="39"/>
        </w:rPr>
        <w:t>-</w:t>
      </w:r>
      <w:r>
        <w:rPr>
          <w:rFonts w:ascii="Courier New"/>
          <w:color w:val="3D3D3D"/>
          <w:spacing w:val="-89"/>
          <w:w w:val="130"/>
          <w:sz w:val="39"/>
        </w:rPr>
        <w:t>-</w:t>
      </w:r>
      <w:r>
        <w:rPr>
          <w:rFonts w:ascii="Courier New"/>
          <w:color w:val="3D3D3D"/>
          <w:spacing w:val="-75"/>
          <w:w w:val="130"/>
          <w:sz w:val="39"/>
        </w:rPr>
        <w:t>-</w:t>
      </w:r>
      <w:r>
        <w:rPr>
          <w:rFonts w:ascii="Courier New"/>
          <w:color w:val="3D3D3D"/>
          <w:w w:val="130"/>
          <w:sz w:val="39"/>
        </w:rPr>
        <w:t>--</w:t>
      </w:r>
      <w:r>
        <w:rPr>
          <w:rFonts w:ascii="Courier New"/>
          <w:sz w:val="39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9"/>
          <w:szCs w:val="39"/>
        </w:rPr>
        <w:sectPr>
          <w:type w:val="continuous"/>
          <w:pgSz w:w="12240" w:h="15840"/>
          <w:pgMar w:top="1080" w:bottom="280" w:left="20" w:right="280"/>
          <w:cols w:num="2" w:equalWidth="0">
            <w:col w:w="7689" w:space="40"/>
            <w:col w:w="4211"/>
          </w:cols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1"/>
          <w:szCs w:val="21"/>
        </w:rPr>
      </w:pPr>
    </w:p>
    <w:p>
      <w:pPr>
        <w:spacing w:line="117" w:lineRule="exact" w:before="86"/>
        <w:ind w:left="0" w:right="626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545454"/>
          <w:w w:val="120"/>
          <w:sz w:val="11"/>
        </w:rPr>
        <w:t>I</w:t>
      </w:r>
      <w:r>
        <w:rPr>
          <w:rFonts w:ascii="Arial"/>
          <w:sz w:val="11"/>
        </w:rPr>
      </w:r>
    </w:p>
    <w:p>
      <w:pPr>
        <w:spacing w:line="347" w:lineRule="exact" w:before="0"/>
        <w:ind w:left="0" w:right="658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i/>
          <w:color w:val="545454"/>
          <w:w w:val="45"/>
          <w:sz w:val="31"/>
        </w:rPr>
        <w:t>!/</w:t>
      </w:r>
      <w:r>
        <w:rPr>
          <w:rFonts w:ascii="Times New Roman"/>
          <w:sz w:val="31"/>
        </w:rPr>
      </w:r>
    </w:p>
    <w:p>
      <w:pPr>
        <w:spacing w:before="145"/>
        <w:ind w:left="0" w:right="731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/>
          <w:i/>
          <w:color w:val="545454"/>
          <w:w w:val="50"/>
          <w:sz w:val="39"/>
        </w:rPr>
        <w:t>I</w:t>
      </w:r>
      <w:r>
        <w:rPr>
          <w:rFonts w:ascii="Times New Roman"/>
          <w:sz w:val="3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tabs>
          <w:tab w:pos="1640" w:val="left" w:leader="none"/>
        </w:tabs>
        <w:spacing w:before="80"/>
        <w:ind w:left="3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6B6B6B"/>
          <w:w w:val="170"/>
          <w:sz w:val="16"/>
        </w:rPr>
        <w:t>/</w:t>
      </w:r>
      <w:r>
        <w:rPr>
          <w:rFonts w:ascii="Times New Roman" w:hAnsi="Times New Roman"/>
          <w:color w:val="6B6B6B"/>
          <w:spacing w:val="-32"/>
          <w:w w:val="170"/>
          <w:sz w:val="16"/>
        </w:rPr>
        <w:t> </w:t>
      </w:r>
      <w:r>
        <w:rPr>
          <w:rFonts w:ascii="Times New Roman" w:hAnsi="Times New Roman"/>
          <w:color w:val="3D3D3D"/>
          <w:w w:val="170"/>
          <w:sz w:val="16"/>
        </w:rPr>
        <w:t>£.</w:t>
        <w:tab/>
      </w:r>
      <w:r>
        <w:rPr>
          <w:rFonts w:ascii="Arial" w:hAnsi="Arial"/>
          <w:color w:val="A1A1A1"/>
          <w:w w:val="130"/>
          <w:position w:val="1"/>
          <w:sz w:val="13"/>
        </w:rPr>
        <w:t>.</w:t>
      </w:r>
      <w:r>
        <w:rPr>
          <w:rFonts w:ascii="Arial" w:hAnsi="Arial"/>
          <w:color w:val="A1A1A1"/>
          <w:spacing w:val="-27"/>
          <w:w w:val="130"/>
          <w:position w:val="1"/>
          <w:sz w:val="13"/>
        </w:rPr>
        <w:t> </w:t>
      </w:r>
      <w:r>
        <w:rPr>
          <w:rFonts w:ascii="Arial" w:hAnsi="Arial"/>
          <w:i/>
          <w:color w:val="545454"/>
          <w:w w:val="250"/>
          <w:position w:val="1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i/>
          <w:sz w:val="15"/>
          <w:szCs w:val="15"/>
        </w:rPr>
      </w:pPr>
    </w:p>
    <w:p>
      <w:pPr>
        <w:spacing w:before="65"/>
        <w:ind w:left="0" w:right="2658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545454"/>
          <w:spacing w:val="-19"/>
          <w:w w:val="105"/>
          <w:sz w:val="27"/>
        </w:rPr>
        <w:t>,</w:t>
      </w:r>
      <w:r>
        <w:rPr>
          <w:rFonts w:ascii="Arial"/>
          <w:color w:val="545454"/>
          <w:spacing w:val="-12"/>
          <w:w w:val="105"/>
          <w:sz w:val="27"/>
        </w:rPr>
        <w:t>,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54"/>
        <w:ind w:left="39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00.800003pt;margin-top:-6.534706pt;width:83.25pt;height:35pt;mso-position-horizontal-relative:page;mso-position-vertical-relative:paragraph;z-index:1072" type="#_x0000_t202" filled="false" stroked="false">
            <v:textbox inset="0,0,0,0">
              <w:txbxContent>
                <w:p>
                  <w:pPr>
                    <w:tabs>
                      <w:tab w:pos="1324" w:val="left" w:leader="none"/>
                    </w:tabs>
                    <w:spacing w:line="7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pPr>
                  <w:r>
                    <w:rPr>
                      <w:rFonts w:ascii="Times New Roman"/>
                      <w:color w:val="3D3D3D"/>
                      <w:spacing w:val="-189"/>
                      <w:w w:val="105"/>
                      <w:sz w:val="70"/>
                    </w:rPr>
                    <w:t>1</w:t>
                  </w:r>
                  <w:r>
                    <w:rPr>
                      <w:rFonts w:ascii="Times New Roman"/>
                      <w:color w:val="3D3D3D"/>
                      <w:spacing w:val="42"/>
                      <w:w w:val="105"/>
                      <w:sz w:val="70"/>
                    </w:rPr>
                    <w:t>\</w:t>
                  </w:r>
                  <w:r>
                    <w:rPr>
                      <w:rFonts w:ascii="Times New Roman"/>
                      <w:color w:val="3D3D3D"/>
                      <w:spacing w:val="32"/>
                      <w:w w:val="105"/>
                      <w:sz w:val="70"/>
                    </w:rPr>
                    <w:t>\</w:t>
                  </w:r>
                  <w:r>
                    <w:rPr>
                      <w:rFonts w:ascii="Times New Roman"/>
                      <w:color w:val="3D3D3D"/>
                      <w:w w:val="105"/>
                      <w:sz w:val="70"/>
                    </w:rPr>
                    <w:t>\</w:t>
                    <w:tab/>
                  </w:r>
                  <w:r>
                    <w:rPr>
                      <w:rFonts w:ascii="Times New Roman"/>
                      <w:i/>
                      <w:color w:val="3D3D3D"/>
                      <w:w w:val="55"/>
                      <w:sz w:val="70"/>
                    </w:rPr>
                    <w:t>"]</w:t>
                  </w:r>
                  <w:r>
                    <w:rPr>
                      <w:rFonts w:ascii="Times New Roman"/>
                      <w:sz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3D3D3D"/>
          <w:w w:val="105"/>
          <w:sz w:val="21"/>
        </w:rPr>
        <w:t>TRAIN</w:t>
      </w:r>
      <w:r>
        <w:rPr>
          <w:rFonts w:ascii="Arial"/>
          <w:i/>
          <w:color w:val="3D3D3D"/>
          <w:spacing w:val="-11"/>
          <w:w w:val="105"/>
          <w:sz w:val="21"/>
        </w:rPr>
        <w:t> </w:t>
      </w:r>
      <w:r>
        <w:rPr>
          <w:rFonts w:ascii="Arial"/>
          <w:i/>
          <w:color w:val="3D3D3D"/>
          <w:spacing w:val="1"/>
          <w:w w:val="105"/>
          <w:sz w:val="21"/>
        </w:rPr>
        <w:t>STATION</w:t>
      </w:r>
      <w:r>
        <w:rPr>
          <w:rFonts w:ascii="Arial"/>
          <w:sz w:val="21"/>
        </w:rPr>
      </w:r>
    </w:p>
    <w:p>
      <w:pPr>
        <w:spacing w:line="229" w:lineRule="exact" w:before="14"/>
        <w:ind w:left="39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sz w:val="22"/>
        </w:rPr>
        <w:t>OVERLAY</w:t>
      </w:r>
      <w:r>
        <w:rPr>
          <w:rFonts w:ascii="Times New Roman"/>
          <w:color w:val="3D3D3D"/>
          <w:spacing w:val="16"/>
          <w:sz w:val="22"/>
        </w:rPr>
        <w:t> </w:t>
      </w:r>
      <w:r>
        <w:rPr>
          <w:rFonts w:ascii="Times New Roman"/>
          <w:color w:val="3D3D3D"/>
          <w:sz w:val="22"/>
        </w:rPr>
        <w:t>DISTRICT</w:t>
      </w:r>
      <w:r>
        <w:rPr>
          <w:rFonts w:ascii="Times New Roman"/>
          <w:sz w:val="22"/>
        </w:rPr>
      </w:r>
    </w:p>
    <w:p>
      <w:pPr>
        <w:spacing w:line="16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6B6B6B"/>
          <w:w w:val="145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080" w:bottom="280" w:left="20" w:right="280"/>
        </w:sectPr>
      </w:pPr>
    </w:p>
    <w:p>
      <w:pPr>
        <w:spacing w:before="79"/>
        <w:ind w:left="0" w:right="18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5.400001pt;margin-top:48.874092pt;width:568.7pt;height:689.4pt;mso-position-horizontal-relative:page;mso-position-vertical-relative:page;z-index:-10432" coordorigin="108,977" coordsize="11374,13788">
            <v:shape style="position:absolute;left:346;top:1613;width:11136;height:13152" type="#_x0000_t75" stroked="false">
              <v:imagedata r:id="rId16" o:title=""/>
            </v:shape>
            <v:group style="position:absolute;left:307;top:11232;width:1383;height:2" coordorigin="307,11232" coordsize="1383,2">
              <v:shape style="position:absolute;left:307;top:11232;width:1383;height:2" coordorigin="307,11232" coordsize="1383,0" path="m307,11232l1690,11232e" filled="false" stroked="true" strokeweight=".72pt" strokecolor="#343434">
                <v:path arrowok="t"/>
              </v:shape>
            </v:group>
            <v:group style="position:absolute;left:4464;top:11750;width:2175;height:2" coordorigin="4464,11750" coordsize="2175,2">
              <v:shape style="position:absolute;left:4464;top:11750;width:2175;height:2" coordorigin="4464,11750" coordsize="2175,0" path="m4464,11750l6638,11750e" filled="false" stroked="true" strokeweight=".72pt" strokecolor="#343434">
                <v:path arrowok="t"/>
              </v:shape>
            </v:group>
            <v:group style="position:absolute;left:115;top:13651;width:5127;height:2" coordorigin="115,13651" coordsize="5127,2">
              <v:shape style="position:absolute;left:115;top:13651;width:5127;height:2" coordorigin="115,13651" coordsize="5127,0" path="m115,13651l5242,13651e" filled="false" stroked="true" strokeweight=".72pt" strokecolor="#484848">
                <v:path arrowok="t"/>
              </v:shape>
            </v:group>
            <v:group style="position:absolute;left:1953;top:989;width:2;height:664" coordorigin="1953,989" coordsize="2,664">
              <v:shape style="position:absolute;left:1953;top:989;width:2;height:664" coordorigin="1953,989" coordsize="0,664" path="m1953,989l1953,1652e" filled="false" stroked="true" strokeweight="1.153pt" strokecolor="#ddddd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5.68pt;margin-top:9.374719pt;width:5.15pt;height:7pt;mso-position-horizontal-relative:page;mso-position-vertical-relative:paragraph;z-index:-103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6B6B6B"/>
                      <w:w w:val="95"/>
                      <w:sz w:val="14"/>
                    </w:rPr>
                    <w:t>..</w:t>
                  </w:r>
                  <w:r>
                    <w:rPr>
                      <w:rFonts w:ascii="Arial"/>
                      <w:color w:val="6B6B6B"/>
                      <w:spacing w:val="-31"/>
                      <w:w w:val="95"/>
                      <w:sz w:val="14"/>
                    </w:rPr>
                    <w:t> </w:t>
                  </w:r>
                  <w:r>
                    <w:rPr>
                      <w:rFonts w:ascii="Arial"/>
                      <w:color w:val="A1A1A1"/>
                      <w:w w:val="95"/>
                      <w:sz w:val="8"/>
                    </w:rPr>
                    <w:t>.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B6B6B"/>
          <w:spacing w:val="-17"/>
          <w:w w:val="70"/>
          <w:sz w:val="19"/>
        </w:rPr>
        <w:t>·</w:t>
      </w:r>
      <w:r>
        <w:rPr>
          <w:rFonts w:ascii="Times New Roman" w:hAnsi="Times New Roman"/>
          <w:color w:val="A1A1A1"/>
          <w:w w:val="70"/>
          <w:sz w:val="19"/>
        </w:rPr>
        <w:t>·</w:t>
      </w:r>
      <w:r>
        <w:rPr>
          <w:rFonts w:ascii="Times New Roman" w:hAnsi="Times New Roman"/>
          <w:color w:val="A1A1A1"/>
          <w:spacing w:val="-20"/>
          <w:w w:val="70"/>
          <w:sz w:val="19"/>
        </w:rPr>
        <w:t> </w:t>
      </w:r>
      <w:r>
        <w:rPr>
          <w:rFonts w:ascii="Times New Roman" w:hAnsi="Times New Roman"/>
          <w:color w:val="545454"/>
          <w:w w:val="65"/>
          <w:sz w:val="19"/>
        </w:rPr>
        <w:t>-</w:t>
      </w:r>
      <w:r>
        <w:rPr>
          <w:rFonts w:ascii="Times New Roman" w:hAnsi="Times New Roman"/>
          <w:color w:val="545454"/>
          <w:spacing w:val="-15"/>
          <w:w w:val="65"/>
          <w:sz w:val="19"/>
        </w:rPr>
        <w:t> </w:t>
      </w:r>
      <w:r>
        <w:rPr>
          <w:rFonts w:ascii="Times New Roman" w:hAnsi="Times New Roman"/>
          <w:color w:val="878787"/>
          <w:w w:val="65"/>
          <w:sz w:val="19"/>
        </w:rPr>
        <w:t>-</w:t>
      </w:r>
      <w:r>
        <w:rPr>
          <w:rFonts w:ascii="Times New Roman" w:hAnsi="Times New Roman"/>
          <w:color w:val="878787"/>
          <w:spacing w:val="9"/>
          <w:w w:val="65"/>
          <w:sz w:val="19"/>
        </w:rPr>
        <w:t> </w:t>
      </w:r>
      <w:r>
        <w:rPr>
          <w:rFonts w:ascii="Arial" w:hAnsi="Arial"/>
          <w:color w:val="6B6B6B"/>
          <w:spacing w:val="-50"/>
          <w:w w:val="70"/>
          <w:position w:val="10"/>
          <w:sz w:val="13"/>
        </w:rPr>
        <w:t>1</w:t>
      </w:r>
      <w:r>
        <w:rPr>
          <w:rFonts w:ascii="Times New Roman" w:hAnsi="Times New Roman"/>
          <w:color w:val="878787"/>
          <w:w w:val="70"/>
          <w:sz w:val="19"/>
        </w:rPr>
        <w:t>-</w:t>
      </w:r>
      <w:r>
        <w:rPr>
          <w:rFonts w:ascii="Times New Roman" w:hAnsi="Times New Roman"/>
          <w:color w:val="878787"/>
          <w:spacing w:val="2"/>
          <w:w w:val="70"/>
          <w:sz w:val="19"/>
        </w:rPr>
        <w:t>·</w:t>
      </w:r>
      <w:r>
        <w:rPr>
          <w:rFonts w:ascii="Arial" w:hAnsi="Arial"/>
          <w:color w:val="6B6B6B"/>
          <w:spacing w:val="-9"/>
          <w:w w:val="70"/>
          <w:position w:val="10"/>
          <w:sz w:val="13"/>
        </w:rPr>
        <w:t>/</w:t>
      </w:r>
      <w:r>
        <w:rPr>
          <w:rFonts w:ascii="Arial" w:hAnsi="Arial"/>
          <w:color w:val="878787"/>
          <w:w w:val="70"/>
          <w:position w:val="10"/>
          <w:sz w:val="13"/>
        </w:rPr>
        <w:t>(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8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545454"/>
          <w:spacing w:val="-3"/>
          <w:sz w:val="8"/>
          <w:szCs w:val="8"/>
        </w:rPr>
        <w:t>';":i·.</w:t>
      </w:r>
      <w:r>
        <w:rPr>
          <w:rFonts w:ascii="Times New Roman" w:hAnsi="Times New Roman" w:cs="Times New Roman" w:eastAsia="Times New Roman"/>
          <w:color w:val="545454"/>
          <w:spacing w:val="-2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878787"/>
          <w:spacing w:val="-3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78787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45454"/>
          <w:w w:val="12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78787"/>
          <w:w w:val="125"/>
          <w:sz w:val="8"/>
          <w:szCs w:val="8"/>
        </w:rPr>
        <w:t>·;</w:t>
      </w:r>
      <w:r>
        <w:rPr>
          <w:rFonts w:ascii="Times New Roman" w:hAnsi="Times New Roman" w:cs="Times New Roman" w:eastAsia="Times New Roman"/>
          <w:color w:val="878787"/>
          <w:spacing w:val="-12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B6B6B"/>
          <w:spacing w:val="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1A1A1"/>
          <w:spacing w:val="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06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545454"/>
          <w:w w:val="135"/>
          <w:sz w:val="9"/>
        </w:rPr>
        <w:t>.</w:t>
      </w:r>
      <w:r>
        <w:rPr>
          <w:rFonts w:ascii="Arial"/>
          <w:color w:val="545454"/>
          <w:spacing w:val="-25"/>
          <w:w w:val="135"/>
          <w:sz w:val="9"/>
        </w:rPr>
        <w:t> </w:t>
      </w:r>
      <w:r>
        <w:rPr>
          <w:rFonts w:ascii="Times New Roman"/>
          <w:color w:val="6B6B6B"/>
          <w:w w:val="70"/>
          <w:sz w:val="9"/>
        </w:rPr>
        <w:t>..;.</w:t>
      </w:r>
      <w:r>
        <w:rPr>
          <w:rFonts w:ascii="Times New Roman"/>
          <w:color w:val="6B6B6B"/>
          <w:spacing w:val="14"/>
          <w:w w:val="70"/>
          <w:sz w:val="9"/>
        </w:rPr>
        <w:t> </w:t>
      </w:r>
      <w:r>
        <w:rPr>
          <w:rFonts w:ascii="Times New Roman"/>
          <w:color w:val="3D3D3D"/>
          <w:w w:val="70"/>
          <w:sz w:val="9"/>
        </w:rPr>
        <w:t>_</w:t>
      </w:r>
      <w:r>
        <w:rPr>
          <w:rFonts w:ascii="Times New Roman"/>
          <w:sz w:val="9"/>
        </w:rPr>
      </w:r>
    </w:p>
    <w:sectPr>
      <w:type w:val="continuous"/>
      <w:pgSz w:w="12240" w:h="15840"/>
      <w:pgMar w:top="1080" w:bottom="280" w:left="20" w:right="280"/>
      <w:cols w:num="3" w:equalWidth="0">
        <w:col w:w="2397" w:space="40"/>
        <w:col w:w="456" w:space="40"/>
        <w:col w:w="90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8.279999pt;margin-top:34.548588pt;width:79.1pt;height:13pt;mso-position-horizontal-relative:page;mso-position-vertical-relative:page;z-index:-10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62626"/>
                    <w:w w:val="105"/>
                    <w:sz w:val="22"/>
                  </w:rPr>
                  <w:t>Revised</w:t>
                </w:r>
                <w:r>
                  <w:rPr>
                    <w:rFonts w:ascii="Times New Roman"/>
                    <w:color w:val="262626"/>
                    <w:spacing w:val="8"/>
                    <w:w w:val="105"/>
                    <w:sz w:val="22"/>
                  </w:rPr>
                  <w:t> </w:t>
                </w:r>
                <w:r>
                  <w:rPr>
                    <w:rFonts w:ascii="Times New Roman"/>
                    <w:color w:val="262626"/>
                    <w:spacing w:val="-3"/>
                    <w:w w:val="105"/>
                    <w:sz w:val="22"/>
                  </w:rPr>
                  <w:t>3</w:t>
                </w:r>
                <w:r>
                  <w:rPr>
                    <w:rFonts w:ascii="Times New Roman"/>
                    <w:color w:val="484848"/>
                    <w:spacing w:val="-4"/>
                    <w:w w:val="105"/>
                    <w:sz w:val="22"/>
                  </w:rPr>
                  <w:t>/</w:t>
                </w:r>
                <w:r>
                  <w:rPr>
                    <w:rFonts w:ascii="Times New Roman"/>
                    <w:color w:val="484848"/>
                    <w:spacing w:val="-36"/>
                    <w:w w:val="105"/>
                    <w:sz w:val="22"/>
                  </w:rPr>
                  <w:t> </w:t>
                </w:r>
                <w:r>
                  <w:rPr>
                    <w:rFonts w:ascii="Times New Roman"/>
                    <w:color w:val="262626"/>
                    <w:w w:val="105"/>
                    <w:sz w:val="22"/>
                  </w:rPr>
                  <w:t>10</w:t>
                </w:r>
                <w:r>
                  <w:rPr>
                    <w:rFonts w:ascii="Times New Roman"/>
                    <w:color w:val="484848"/>
                    <w:w w:val="105"/>
                    <w:sz w:val="22"/>
                  </w:rPr>
                  <w:t>/</w:t>
                </w:r>
                <w:r>
                  <w:rPr>
                    <w:rFonts w:ascii="Times New Roman"/>
                    <w:color w:val="262626"/>
                    <w:w w:val="105"/>
                    <w:sz w:val="22"/>
                  </w:rPr>
                  <w:t>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7.320007pt;margin-top:36.948589pt;width:76.850pt;height:13pt;mso-position-horizontal-relative:page;mso-position-vertical-relative:page;z-index:-101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Times New Roman"/>
                    <w:color w:val="242424"/>
                    <w:w w:val="95"/>
                    <w:sz w:val="22"/>
                  </w:rPr>
                  <w:t>Revised</w:t>
                </w:r>
                <w:r>
                  <w:rPr>
                    <w:rFonts w:ascii="Times New Roman"/>
                    <w:color w:val="242424"/>
                    <w:spacing w:val="9"/>
                    <w:w w:val="95"/>
                    <w:sz w:val="22"/>
                  </w:rPr>
                  <w:t> </w:t>
                </w:r>
                <w:r>
                  <w:rPr>
                    <w:rFonts w:ascii="Arial"/>
                    <w:i/>
                    <w:color w:val="242424"/>
                    <w:spacing w:val="-4"/>
                    <w:w w:val="95"/>
                    <w:sz w:val="21"/>
                  </w:rPr>
                  <w:t>3110109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4.920013pt;margin-top:36.150909pt;width:76.4pt;height:12.5pt;mso-position-horizontal-relative:page;mso-position-vertical-relative:page;z-index:-1040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2B2B2B"/>
                    <w:w w:val="105"/>
                    <w:sz w:val="21"/>
                  </w:rPr>
                  <w:t>Revised</w:t>
                </w:r>
                <w:r>
                  <w:rPr>
                    <w:rFonts w:ascii="Times New Roman"/>
                    <w:color w:val="2B2B2B"/>
                    <w:spacing w:val="19"/>
                    <w:w w:val="105"/>
                    <w:sz w:val="21"/>
                  </w:rPr>
                  <w:t> </w:t>
                </w:r>
                <w:r>
                  <w:rPr>
                    <w:rFonts w:ascii="Times New Roman"/>
                    <w:color w:val="2B2B2B"/>
                    <w:spacing w:val="2"/>
                    <w:w w:val="105"/>
                    <w:sz w:val="21"/>
                  </w:rPr>
                  <w:t>3/10</w:t>
                </w:r>
                <w:r>
                  <w:rPr>
                    <w:rFonts w:ascii="Times New Roman"/>
                    <w:color w:val="4F4F4F"/>
                    <w:spacing w:val="2"/>
                    <w:w w:val="105"/>
                    <w:sz w:val="21"/>
                  </w:rPr>
                  <w:t>/09</w:t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4.679993pt;margin-top:40.308590pt;width:77.05pt;height:13pt;mso-position-horizontal-relative:page;mso-position-vertical-relative:page;z-index:-10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42424"/>
                    <w:sz w:val="22"/>
                  </w:rPr>
                  <w:t>Revised</w:t>
                </w:r>
                <w:r>
                  <w:rPr>
                    <w:rFonts w:ascii="Times New Roman"/>
                    <w:color w:val="242424"/>
                    <w:spacing w:val="51"/>
                    <w:sz w:val="22"/>
                  </w:rPr>
                  <w:t> </w:t>
                </w:r>
                <w:r>
                  <w:rPr>
                    <w:rFonts w:ascii="Times New Roman"/>
                    <w:color w:val="242424"/>
                    <w:sz w:val="22"/>
                  </w:rPr>
                  <w:t>3/10/09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200012pt;margin-top:39.588593pt;width:78.55pt;height:13pt;mso-position-horizontal-relative:page;mso-position-vertical-relative:page;z-index:-103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D2D2D"/>
                    <w:w w:val="105"/>
                    <w:sz w:val="22"/>
                  </w:rPr>
                  <w:t>Revised</w:t>
                </w:r>
                <w:r>
                  <w:rPr>
                    <w:rFonts w:ascii="Times New Roman"/>
                    <w:color w:val="2D2D2D"/>
                    <w:spacing w:val="9"/>
                    <w:w w:val="105"/>
                    <w:sz w:val="22"/>
                  </w:rPr>
                  <w:t> </w:t>
                </w:r>
                <w:r>
                  <w:rPr>
                    <w:rFonts w:ascii="Times New Roman"/>
                    <w:color w:val="2D2D2D"/>
                    <w:w w:val="105"/>
                    <w:sz w:val="22"/>
                  </w:rPr>
                  <w:t>3/10/09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.119999pt;margin-top:51.812958pt;width:5.8pt;height:8.5pt;mso-position-horizontal-relative:page;mso-position-vertical-relative:page;z-index:-10336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 w:hAnsi="Arial" w:cs="Arial" w:eastAsia="Arial"/>
                    <w:sz w:val="13"/>
                    <w:szCs w:val="13"/>
                  </w:rPr>
                </w:pPr>
                <w:r>
                  <w:rPr>
                    <w:rFonts w:ascii="Arial" w:hAnsi="Arial" w:cs="Arial" w:eastAsia="Arial"/>
                    <w:color w:val="B3B3B3"/>
                    <w:w w:val="105"/>
                    <w:sz w:val="13"/>
                    <w:szCs w:val="13"/>
                  </w:rPr>
                  <w:t>•'</w:t>
                </w:r>
                <w:r>
                  <w:rPr>
                    <w:rFonts w:ascii="Arial" w:hAnsi="Arial" w:cs="Arial" w:eastAsia="Arial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8.040009pt;margin-top:42.066254pt;width:78.45pt;height:13.5pt;mso-position-horizontal-relative:page;mso-position-vertical-relative:page;z-index:-10312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/>
                    <w:color w:val="2A2A2A"/>
                    <w:sz w:val="23"/>
                  </w:rPr>
                  <w:t>Revised</w:t>
                </w:r>
                <w:r>
                  <w:rPr>
                    <w:rFonts w:ascii="Times New Roman"/>
                    <w:color w:val="2A2A2A"/>
                    <w:spacing w:val="13"/>
                    <w:sz w:val="23"/>
                  </w:rPr>
                  <w:t> </w:t>
                </w:r>
                <w:r>
                  <w:rPr>
                    <w:rFonts w:ascii="Times New Roman"/>
                    <w:color w:val="2A2A2A"/>
                    <w:sz w:val="23"/>
                  </w:rPr>
                  <w:t>3/10/09</w:t>
                </w:r>
                <w:r>
                  <w:rPr>
                    <w:rFonts w:ascii="Times New Roman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6.839996pt;margin-top:42.948559pt;width:78.3pt;height:13pt;mso-position-horizontal-relative:page;mso-position-vertical-relative:page;z-index:-102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D2D2D"/>
                    <w:sz w:val="22"/>
                  </w:rPr>
                  <w:t>Revised</w:t>
                </w:r>
                <w:r>
                  <w:rPr>
                    <w:rFonts w:ascii="Times New Roman"/>
                    <w:color w:val="2D2D2D"/>
                    <w:spacing w:val="52"/>
                    <w:sz w:val="22"/>
                  </w:rPr>
                  <w:t> </w:t>
                </w:r>
                <w:r>
                  <w:rPr>
                    <w:rFonts w:ascii="Times New Roman"/>
                    <w:color w:val="2D2D2D"/>
                    <w:sz w:val="22"/>
                  </w:rPr>
                  <w:t>3/</w:t>
                </w:r>
                <w:r>
                  <w:rPr>
                    <w:rFonts w:ascii="Times New Roman"/>
                    <w:color w:val="2D2D2D"/>
                    <w:spacing w:val="24"/>
                    <w:sz w:val="22"/>
                  </w:rPr>
                  <w:t>1</w:t>
                </w:r>
                <w:r>
                  <w:rPr>
                    <w:rFonts w:ascii="Times New Roman"/>
                    <w:color w:val="2D2D2D"/>
                    <w:sz w:val="22"/>
                  </w:rPr>
                  <w:t>0/09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8.901398pt;margin-top:40.2327pt;width:76.2pt;height:13pt;mso-position-horizontal-relative:page;mso-position-vertical-relative:page;z-index:-102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313131"/>
                    <w:sz w:val="22"/>
                  </w:rPr>
                  <w:t>Revised</w:t>
                </w:r>
                <w:r>
                  <w:rPr>
                    <w:rFonts w:ascii="Times New Roman"/>
                    <w:color w:val="313131"/>
                    <w:spacing w:val="34"/>
                    <w:sz w:val="22"/>
                  </w:rPr>
                  <w:t> </w:t>
                </w:r>
                <w:r>
                  <w:rPr>
                    <w:rFonts w:ascii="Times New Roman"/>
                    <w:color w:val="313131"/>
                    <w:sz w:val="22"/>
                  </w:rPr>
                  <w:t>3/10/09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7.320007pt;margin-top:38.706253pt;width:79.2pt;height:13.5pt;mso-position-horizontal-relative:page;mso-position-vertical-relative:page;z-index:-10240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/>
                    <w:color w:val="2B2B2B"/>
                    <w:sz w:val="22"/>
                  </w:rPr>
                  <w:t>Revised</w:t>
                </w:r>
                <w:r>
                  <w:rPr>
                    <w:rFonts w:ascii="Times New Roman"/>
                    <w:color w:val="2B2B2B"/>
                    <w:spacing w:val="-11"/>
                    <w:sz w:val="22"/>
                  </w:rPr>
                  <w:t> </w:t>
                </w:r>
                <w:r>
                  <w:rPr>
                    <w:rFonts w:ascii="Times New Roman"/>
                    <w:i/>
                    <w:color w:val="2B2B2B"/>
                    <w:spacing w:val="-4"/>
                    <w:sz w:val="23"/>
                  </w:rPr>
                  <w:t>3</w:t>
                </w:r>
                <w:r>
                  <w:rPr>
                    <w:rFonts w:ascii="Times New Roman"/>
                    <w:i/>
                    <w:color w:val="505050"/>
                    <w:spacing w:val="-5"/>
                    <w:sz w:val="23"/>
                  </w:rPr>
                  <w:t>1</w:t>
                </w:r>
                <w:r>
                  <w:rPr>
                    <w:rFonts w:ascii="Times New Roman"/>
                    <w:i/>
                    <w:color w:val="2B2B2B"/>
                    <w:spacing w:val="-3"/>
                    <w:sz w:val="23"/>
                  </w:rPr>
                  <w:t>10</w:t>
                </w:r>
                <w:r>
                  <w:rPr>
                    <w:rFonts w:ascii="Times New Roman"/>
                    <w:i/>
                    <w:color w:val="505050"/>
                    <w:spacing w:val="-5"/>
                    <w:sz w:val="23"/>
                  </w:rPr>
                  <w:t>1</w:t>
                </w:r>
                <w:r>
                  <w:rPr>
                    <w:rFonts w:ascii="Times New Roman"/>
                    <w:i/>
                    <w:color w:val="2B2B2B"/>
                    <w:spacing w:val="-4"/>
                    <w:sz w:val="23"/>
                  </w:rPr>
                  <w:t>09</w:t>
                </w:r>
                <w:r>
                  <w:rPr>
                    <w:rFonts w:ascii="Times New Roman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9.480011pt;margin-top:41.028561pt;width:78.95pt;height:13pt;mso-position-horizontal-relative:page;mso-position-vertical-relative:page;z-index:-10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B2B2B"/>
                    <w:w w:val="105"/>
                    <w:sz w:val="22"/>
                  </w:rPr>
                  <w:t>Revised</w:t>
                </w:r>
                <w:r>
                  <w:rPr>
                    <w:rFonts w:ascii="Times New Roman"/>
                    <w:color w:val="2B2B2B"/>
                    <w:spacing w:val="34"/>
                    <w:w w:val="105"/>
                    <w:sz w:val="22"/>
                  </w:rPr>
                  <w:t> </w:t>
                </w:r>
                <w:r>
                  <w:rPr>
                    <w:rFonts w:ascii="Times New Roman"/>
                    <w:color w:val="2B2B2B"/>
                    <w:spacing w:val="-2"/>
                    <w:w w:val="105"/>
                    <w:sz w:val="22"/>
                  </w:rPr>
                  <w:t>3</w:t>
                </w:r>
                <w:r>
                  <w:rPr>
                    <w:rFonts w:ascii="Times New Roman"/>
                    <w:color w:val="505050"/>
                    <w:spacing w:val="-3"/>
                    <w:w w:val="105"/>
                    <w:sz w:val="22"/>
                  </w:rPr>
                  <w:t>/</w:t>
                </w:r>
                <w:r>
                  <w:rPr>
                    <w:rFonts w:ascii="Times New Roman"/>
                    <w:color w:val="2B2B2B"/>
                    <w:spacing w:val="-2"/>
                    <w:w w:val="105"/>
                    <w:sz w:val="22"/>
                  </w:rPr>
                  <w:t>10</w:t>
                </w:r>
                <w:r>
                  <w:rPr>
                    <w:rFonts w:ascii="Times New Roman"/>
                    <w:color w:val="505050"/>
                    <w:spacing w:val="-2"/>
                    <w:w w:val="105"/>
                    <w:sz w:val="22"/>
                  </w:rPr>
                  <w:t>/</w:t>
                </w:r>
                <w:r>
                  <w:rPr>
                    <w:rFonts w:ascii="Times New Roman"/>
                    <w:color w:val="2B2B2B"/>
                    <w:spacing w:val="-3"/>
                    <w:w w:val="105"/>
                    <w:sz w:val="22"/>
                  </w:rPr>
                  <w:t>09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."/>
      <w:lvlJc w:val="left"/>
      <w:pPr>
        <w:ind w:left="1150" w:hanging="706"/>
        <w:jc w:val="right"/>
      </w:pPr>
      <w:rPr>
        <w:rFonts w:hint="default" w:ascii="Times New Roman" w:hAnsi="Times New Roman" w:eastAsia="Times New Roman"/>
        <w:color w:val="262626"/>
        <w:w w:val="102"/>
        <w:sz w:val="26"/>
        <w:szCs w:val="26"/>
      </w:rPr>
    </w:lvl>
    <w:lvl w:ilvl="1">
      <w:start w:val="1"/>
      <w:numFmt w:val="bullet"/>
      <w:lvlText w:val="•"/>
      <w:lvlJc w:val="left"/>
      <w:pPr>
        <w:ind w:left="1822" w:hanging="677"/>
      </w:pPr>
      <w:rPr>
        <w:rFonts w:hint="default" w:ascii="Times New Roman" w:hAnsi="Times New Roman" w:eastAsia="Times New Roman"/>
        <w:color w:val="262626"/>
        <w:w w:val="134"/>
        <w:sz w:val="26"/>
        <w:szCs w:val="26"/>
      </w:rPr>
    </w:lvl>
    <w:lvl w:ilvl="2">
      <w:start w:val="1"/>
      <w:numFmt w:val="bullet"/>
      <w:lvlText w:val="•"/>
      <w:lvlJc w:val="left"/>
      <w:pPr>
        <w:ind w:left="1507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2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3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65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6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8" w:hanging="677"/>
      </w:pPr>
      <w:rPr>
        <w:rFonts w:hint="default"/>
      </w:rPr>
    </w:lvl>
  </w:abstractNum>
  <w:abstractNum w:abstractNumId="2">
    <w:multiLevelType w:val="hybridMultilevel"/>
    <w:lvl w:ilvl="0">
      <w:start w:val="7"/>
      <w:numFmt w:val="upperRoman"/>
      <w:lvlText w:val="%1."/>
      <w:lvlJc w:val="left"/>
      <w:pPr>
        <w:ind w:left="876" w:hanging="692"/>
        <w:jc w:val="right"/>
      </w:pPr>
      <w:rPr>
        <w:rFonts w:hint="default" w:ascii="Times New Roman" w:hAnsi="Times New Roman" w:eastAsia="Times New Roman"/>
        <w:color w:val="2D2D2D"/>
        <w:sz w:val="26"/>
        <w:szCs w:val="26"/>
      </w:rPr>
    </w:lvl>
    <w:lvl w:ilvl="1">
      <w:start w:val="1"/>
      <w:numFmt w:val="decimal"/>
      <w:lvlText w:val="%2."/>
      <w:lvlJc w:val="left"/>
      <w:pPr>
        <w:ind w:left="1150" w:hanging="677"/>
        <w:jc w:val="left"/>
      </w:pPr>
      <w:rPr>
        <w:rFonts w:hint="default" w:ascii="Arial" w:hAnsi="Arial" w:eastAsia="Arial"/>
        <w:color w:val="262626"/>
        <w:w w:val="90"/>
        <w:sz w:val="25"/>
        <w:szCs w:val="25"/>
      </w:rPr>
    </w:lvl>
    <w:lvl w:ilvl="2">
      <w:start w:val="1"/>
      <w:numFmt w:val="bullet"/>
      <w:lvlText w:val="•"/>
      <w:lvlJc w:val="left"/>
      <w:pPr>
        <w:ind w:left="1160" w:hanging="6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5" w:hanging="6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0" w:hanging="6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55" w:hanging="6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0" w:hanging="6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6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0" w:hanging="677"/>
      </w:pPr>
      <w:rPr>
        <w:rFonts w:hint="default"/>
      </w:rPr>
    </w:lvl>
  </w:abstractNum>
  <w:abstractNum w:abstractNumId="1">
    <w:multiLevelType w:val="hybridMultilevel"/>
    <w:lvl w:ilvl="0">
      <w:start w:val="6"/>
      <w:numFmt w:val="upperRoman"/>
      <w:lvlText w:val="%1."/>
      <w:lvlJc w:val="left"/>
      <w:pPr>
        <w:ind w:left="804" w:hanging="682"/>
        <w:jc w:val="left"/>
      </w:pPr>
      <w:rPr>
        <w:rFonts w:hint="default" w:ascii="Times New Roman" w:hAnsi="Times New Roman" w:eastAsia="Times New Roman"/>
        <w:color w:val="3B3B3B"/>
        <w:w w:val="105"/>
        <w:sz w:val="25"/>
        <w:szCs w:val="25"/>
      </w:rPr>
    </w:lvl>
    <w:lvl w:ilvl="1">
      <w:start w:val="1"/>
      <w:numFmt w:val="bullet"/>
      <w:lvlText w:val="•"/>
      <w:lvlJc w:val="left"/>
      <w:pPr>
        <w:ind w:left="2297" w:hanging="341"/>
      </w:pPr>
      <w:rPr>
        <w:rFonts w:hint="default" w:ascii="Times New Roman" w:hAnsi="Times New Roman" w:eastAsia="Times New Roman"/>
        <w:color w:val="2D2D2D"/>
        <w:w w:val="141"/>
        <w:sz w:val="26"/>
        <w:szCs w:val="26"/>
      </w:rPr>
    </w:lvl>
    <w:lvl w:ilvl="2">
      <w:start w:val="1"/>
      <w:numFmt w:val="bullet"/>
      <w:lvlText w:val="•"/>
      <w:lvlJc w:val="left"/>
      <w:pPr>
        <w:ind w:left="306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3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9" w:hanging="341"/>
      </w:pPr>
      <w:rPr>
        <w:rFonts w:hint="default"/>
      </w:rPr>
    </w:lvl>
  </w:abstractNum>
  <w:abstractNum w:abstractNumId="0">
    <w:multiLevelType w:val="hybridMultilevel"/>
    <w:lvl w:ilvl="0">
      <w:start w:val="2"/>
      <w:numFmt w:val="upperRoman"/>
      <w:lvlText w:val="%1."/>
      <w:lvlJc w:val="left"/>
      <w:pPr>
        <w:ind w:left="799" w:hanging="692"/>
        <w:jc w:val="left"/>
      </w:pPr>
      <w:rPr>
        <w:rFonts w:hint="default" w:ascii="Times New Roman" w:hAnsi="Times New Roman" w:eastAsia="Times New Roman"/>
        <w:color w:val="2B2B2B"/>
        <w:w w:val="104"/>
        <w:sz w:val="26"/>
        <w:szCs w:val="26"/>
      </w:rPr>
    </w:lvl>
    <w:lvl w:ilvl="1">
      <w:start w:val="4"/>
      <w:numFmt w:val="upperRoman"/>
      <w:lvlText w:val="%2."/>
      <w:lvlJc w:val="left"/>
      <w:pPr>
        <w:ind w:left="1672" w:hanging="716"/>
        <w:jc w:val="right"/>
      </w:pPr>
      <w:rPr>
        <w:rFonts w:hint="default" w:ascii="Times New Roman" w:hAnsi="Times New Roman" w:eastAsia="Times New Roman"/>
        <w:color w:val="2D2D2D"/>
        <w:w w:val="105"/>
        <w:sz w:val="26"/>
        <w:szCs w:val="26"/>
      </w:rPr>
    </w:lvl>
    <w:lvl w:ilvl="2">
      <w:start w:val="1"/>
      <w:numFmt w:val="bullet"/>
      <w:lvlText w:val="•"/>
      <w:lvlJc w:val="left"/>
      <w:pPr>
        <w:ind w:left="2506" w:hanging="7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7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4" w:hanging="7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8" w:hanging="7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7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7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1" w:hanging="716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6"/>
      <w:ind w:left="1150"/>
    </w:pPr>
    <w:rPr>
      <w:rFonts w:ascii="Times New Roman" w:hAnsi="Times New Roman" w:eastAsia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image" Target="media/image1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2016-04-21T09:19:46Z</dcterms:created>
  <dcterms:modified xsi:type="dcterms:W3CDTF">2016-04-21T09:19:46Z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2016-02-17T00:00:00Z</vt:filetime>
  </property>
  <property fmtid="{D5CDD505-2E9C-101B-9397-08002B2CF9AE}" pid="3" name="LastSaved">
    <vt:filetime>2016-04-21T00:00:00Z</vt:filetime>
  </property>
</Properties>
</file>